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4EF" w:rsidRPr="00D71721" w:rsidRDefault="00D71721" w:rsidP="00D71721">
      <w:pPr>
        <w:spacing w:line="920" w:lineRule="exact"/>
        <w:jc w:val="left"/>
        <w:rPr>
          <w:rFonts w:ascii="黑体" w:eastAsia="黑体" w:hAnsi="黑体" w:cs="方正小标宋_GBK"/>
          <w:sz w:val="32"/>
          <w:szCs w:val="32"/>
        </w:rPr>
      </w:pPr>
      <w:r w:rsidRPr="00D71721">
        <w:rPr>
          <w:rFonts w:ascii="黑体" w:eastAsia="黑体" w:hAnsi="黑体" w:cs="方正小标宋_GBK" w:hint="eastAsia"/>
          <w:sz w:val="32"/>
          <w:szCs w:val="32"/>
        </w:rPr>
        <w:t>附件</w:t>
      </w:r>
    </w:p>
    <w:p w:rsidR="000F44EF" w:rsidRDefault="000F44EF">
      <w:pPr>
        <w:spacing w:line="920" w:lineRule="exact"/>
        <w:jc w:val="center"/>
        <w:rPr>
          <w:rFonts w:ascii="方正小标宋_GBK" w:eastAsia="方正小标宋_GBK" w:hAnsi="方正小标宋_GBK" w:cs="方正小标宋_GBK"/>
          <w:sz w:val="44"/>
          <w:szCs w:val="44"/>
        </w:rPr>
      </w:pPr>
    </w:p>
    <w:p w:rsidR="000F44EF" w:rsidRDefault="000F44EF">
      <w:pPr>
        <w:spacing w:line="920" w:lineRule="exact"/>
        <w:jc w:val="center"/>
        <w:rPr>
          <w:rFonts w:ascii="方正小标宋_GBK" w:eastAsia="方正小标宋_GBK" w:hAnsi="方正小标宋_GBK" w:cs="方正小标宋_GBK"/>
          <w:sz w:val="44"/>
          <w:szCs w:val="44"/>
        </w:rPr>
      </w:pPr>
    </w:p>
    <w:p w:rsidR="000F44EF" w:rsidRDefault="000F44EF">
      <w:pPr>
        <w:spacing w:line="920" w:lineRule="exact"/>
        <w:jc w:val="center"/>
        <w:rPr>
          <w:rFonts w:ascii="方正小标宋_GBK" w:eastAsia="方正小标宋_GBK" w:hAnsi="方正小标宋_GBK" w:cs="方正小标宋_GBK"/>
          <w:sz w:val="44"/>
          <w:szCs w:val="44"/>
        </w:rPr>
      </w:pPr>
    </w:p>
    <w:p w:rsidR="000F44EF" w:rsidRDefault="000F44EF">
      <w:pPr>
        <w:spacing w:line="920" w:lineRule="exact"/>
        <w:jc w:val="center"/>
        <w:rPr>
          <w:rFonts w:ascii="方正小标宋_GBK" w:eastAsia="方正小标宋_GBK" w:hAnsi="方正小标宋_GBK" w:cs="方正小标宋_GBK"/>
          <w:sz w:val="44"/>
          <w:szCs w:val="44"/>
        </w:rPr>
        <w:sectPr w:rsidR="000F44EF">
          <w:footerReference w:type="default" r:id="rId8"/>
          <w:pgSz w:w="23757" w:h="16783" w:orient="landscape"/>
          <w:pgMar w:top="2098" w:right="1531" w:bottom="1984" w:left="1531" w:header="851" w:footer="992" w:gutter="0"/>
          <w:pgNumType w:fmt="upperRoman"/>
          <w:cols w:num="2" w:space="720" w:equalWidth="0">
            <w:col w:w="10135" w:space="425"/>
            <w:col w:w="10135"/>
          </w:cols>
          <w:docGrid w:type="lines" w:linePitch="312"/>
        </w:sectPr>
      </w:pPr>
    </w:p>
    <w:p w:rsidR="000F44EF" w:rsidRDefault="00FD0652">
      <w:pPr>
        <w:spacing w:line="920" w:lineRule="exact"/>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lastRenderedPageBreak/>
        <w:t>新疆维吾尔自治区</w:t>
      </w:r>
      <w:r>
        <w:rPr>
          <w:rFonts w:ascii="方正小标宋_GBK" w:eastAsia="方正小标宋_GBK" w:hAnsi="方正小标宋_GBK" w:cs="方正小标宋_GBK" w:hint="eastAsia"/>
          <w:sz w:val="52"/>
          <w:szCs w:val="52"/>
        </w:rPr>
        <w:t xml:space="preserve"> </w:t>
      </w:r>
      <w:r>
        <w:rPr>
          <w:rFonts w:ascii="方正小标宋_GBK" w:eastAsia="方正小标宋_GBK" w:hAnsi="方正小标宋_GBK" w:cs="方正小标宋_GBK" w:hint="eastAsia"/>
          <w:sz w:val="52"/>
          <w:szCs w:val="52"/>
        </w:rPr>
        <w:t>新疆生产建设兵团</w:t>
      </w:r>
    </w:p>
    <w:p w:rsidR="000F44EF" w:rsidRDefault="00FD0652">
      <w:pPr>
        <w:spacing w:line="920" w:lineRule="exact"/>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水行政处罚裁量权基准</w:t>
      </w:r>
    </w:p>
    <w:p w:rsidR="000F44EF" w:rsidRDefault="00FD0652">
      <w:pPr>
        <w:pStyle w:val="a0"/>
        <w:jc w:val="center"/>
      </w:pPr>
      <w:r>
        <w:rPr>
          <w:rFonts w:ascii="方正小标宋_GBK" w:eastAsia="方正小标宋_GBK" w:hAnsi="方正小标宋_GBK" w:cs="方正小标宋_GBK" w:hint="eastAsia"/>
          <w:sz w:val="52"/>
          <w:szCs w:val="52"/>
        </w:rPr>
        <w:t>(</w:t>
      </w:r>
      <w:r>
        <w:rPr>
          <w:rFonts w:ascii="方正小标宋_GBK" w:eastAsia="方正小标宋_GBK" w:hAnsi="方正小标宋_GBK" w:cs="方正小标宋_GBK" w:hint="eastAsia"/>
          <w:sz w:val="52"/>
          <w:szCs w:val="52"/>
        </w:rPr>
        <w:t>征求意见稿</w:t>
      </w:r>
      <w:r>
        <w:rPr>
          <w:rFonts w:ascii="方正小标宋_GBK" w:eastAsia="方正小标宋_GBK" w:hAnsi="方正小标宋_GBK" w:cs="方正小标宋_GBK" w:hint="eastAsia"/>
          <w:sz w:val="52"/>
          <w:szCs w:val="52"/>
        </w:rPr>
        <w:t>)</w:t>
      </w:r>
    </w:p>
    <w:p w:rsidR="000F44EF" w:rsidRDefault="000F44EF">
      <w:pPr>
        <w:spacing w:line="920" w:lineRule="exact"/>
        <w:jc w:val="center"/>
        <w:rPr>
          <w:rFonts w:ascii="方正小标宋_GBK" w:eastAsia="方正小标宋_GBK" w:hAnsi="方正小标宋_GBK" w:cs="方正小标宋_GBK"/>
          <w:sz w:val="84"/>
          <w:szCs w:val="84"/>
        </w:rPr>
        <w:sectPr w:rsidR="000F44EF">
          <w:type w:val="continuous"/>
          <w:pgSz w:w="23757" w:h="16783" w:orient="landscape"/>
          <w:pgMar w:top="2098" w:right="1531" w:bottom="1984" w:left="1531" w:header="851" w:footer="992" w:gutter="0"/>
          <w:pgNumType w:fmt="upperRoman"/>
          <w:cols w:space="425"/>
          <w:docGrid w:type="lines" w:linePitch="312"/>
        </w:sectPr>
      </w:pPr>
    </w:p>
    <w:p w:rsidR="000F44EF" w:rsidRDefault="000F44EF">
      <w:pPr>
        <w:pStyle w:val="a0"/>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sectPr w:rsidR="000F44EF">
          <w:type w:val="continuous"/>
          <w:pgSz w:w="23757" w:h="16783" w:orient="landscape"/>
          <w:pgMar w:top="2098" w:right="1531" w:bottom="1984" w:left="1531" w:header="851" w:footer="992" w:gutter="0"/>
          <w:pgNumType w:fmt="upperRoman"/>
          <w:cols w:num="2" w:space="720" w:equalWidth="0">
            <w:col w:w="10135" w:space="425"/>
            <w:col w:w="10135"/>
          </w:cols>
          <w:docGrid w:type="lines" w:linePitch="312"/>
        </w:sectPr>
      </w:pPr>
    </w:p>
    <w:p w:rsidR="000F44EF" w:rsidRDefault="000F44EF">
      <w:pPr>
        <w:pStyle w:val="a0"/>
      </w:pPr>
    </w:p>
    <w:p w:rsidR="000F44EF" w:rsidRDefault="000F44EF">
      <w:pPr>
        <w:spacing w:line="560" w:lineRule="exact"/>
        <w:rPr>
          <w:rFonts w:ascii="方正小标宋_GBK" w:eastAsia="方正小标宋_GBK" w:hAnsi="方正小标宋_GBK" w:cs="方正小标宋_GBK"/>
          <w:sz w:val="44"/>
          <w:szCs w:val="44"/>
        </w:rPr>
      </w:pPr>
    </w:p>
    <w:p w:rsidR="000F44EF" w:rsidRDefault="000F44EF">
      <w:pPr>
        <w:spacing w:line="560" w:lineRule="exact"/>
        <w:rPr>
          <w:rFonts w:ascii="方正小标宋_GBK" w:eastAsia="方正小标宋_GBK" w:hAnsi="方正小标宋_GBK" w:cs="方正小标宋_GBK"/>
          <w:sz w:val="44"/>
          <w:szCs w:val="44"/>
        </w:rPr>
      </w:pPr>
    </w:p>
    <w:p w:rsidR="000F44EF" w:rsidRDefault="000F44EF">
      <w:pPr>
        <w:spacing w:line="560" w:lineRule="exact"/>
        <w:rPr>
          <w:rFonts w:ascii="方正小标宋_GBK" w:eastAsia="方正小标宋_GBK" w:hAnsi="方正小标宋_GBK" w:cs="方正小标宋_GBK"/>
          <w:sz w:val="44"/>
          <w:szCs w:val="44"/>
        </w:rPr>
      </w:pPr>
    </w:p>
    <w:p w:rsidR="000F44EF" w:rsidRDefault="000F44EF">
      <w:pPr>
        <w:spacing w:line="560" w:lineRule="exact"/>
        <w:rPr>
          <w:rFonts w:ascii="方正小标宋_GBK" w:eastAsia="方正小标宋_GBK" w:hAnsi="方正小标宋_GBK" w:cs="方正小标宋_GBK"/>
          <w:sz w:val="44"/>
          <w:szCs w:val="44"/>
        </w:rPr>
      </w:pPr>
    </w:p>
    <w:p w:rsidR="000F44EF" w:rsidRDefault="00FD0652">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2023</w:t>
      </w:r>
      <w:r>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sz w:val="44"/>
          <w:szCs w:val="44"/>
          <w:lang/>
        </w:rPr>
        <w:t>5</w:t>
      </w:r>
      <w:bookmarkStart w:id="0" w:name="_GoBack"/>
      <w:bookmarkEnd w:id="0"/>
      <w:r>
        <w:rPr>
          <w:rFonts w:ascii="方正小标宋_GBK" w:eastAsia="方正小标宋_GBK" w:hAnsi="方正小标宋_GBK" w:cs="方正小标宋_GBK" w:hint="eastAsia"/>
          <w:sz w:val="44"/>
          <w:szCs w:val="44"/>
        </w:rPr>
        <w:t>月</w:t>
      </w: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rPr>
          <w:rFonts w:ascii="方正小标宋_GBK" w:eastAsia="方正小标宋_GBK" w:hAnsi="方正小标宋_GBK" w:cs="方正小标宋_GBK"/>
          <w:sz w:val="44"/>
          <w:szCs w:val="44"/>
        </w:rPr>
      </w:pPr>
    </w:p>
    <w:p w:rsidR="000F44EF" w:rsidRDefault="000F44EF">
      <w:pPr>
        <w:pStyle w:val="a0"/>
        <w:sectPr w:rsidR="000F44EF">
          <w:type w:val="continuous"/>
          <w:pgSz w:w="23757" w:h="16783" w:orient="landscape"/>
          <w:pgMar w:top="2098" w:right="1531" w:bottom="1984" w:left="1531" w:header="851" w:footer="992" w:gutter="0"/>
          <w:pgNumType w:fmt="upperRoman"/>
          <w:cols w:space="425"/>
          <w:docGrid w:type="lines" w:linePitch="312"/>
        </w:sectPr>
      </w:pPr>
    </w:p>
    <w:p w:rsidR="000F44EF" w:rsidRDefault="000F44EF">
      <w:pPr>
        <w:spacing w:line="560" w:lineRule="exact"/>
        <w:rPr>
          <w:rFonts w:ascii="方正小标宋_GBK" w:eastAsia="方正小标宋_GBK" w:hAnsi="方正小标宋_GBK" w:cs="方正小标宋_GBK"/>
          <w:sz w:val="44"/>
          <w:szCs w:val="44"/>
        </w:rPr>
      </w:pPr>
    </w:p>
    <w:p w:rsidR="000F44EF" w:rsidRDefault="000F44EF">
      <w:pPr>
        <w:pStyle w:val="a0"/>
        <w:rPr>
          <w:rFonts w:ascii="方正小标宋_GBK" w:eastAsia="方正小标宋_GBK" w:hAnsi="方正小标宋_GBK" w:cs="方正小标宋_GBK"/>
          <w:sz w:val="44"/>
          <w:szCs w:val="44"/>
        </w:rPr>
      </w:pPr>
    </w:p>
    <w:p w:rsidR="000F44EF" w:rsidRDefault="000F44EF">
      <w:pPr>
        <w:pStyle w:val="a0"/>
        <w:rPr>
          <w:rFonts w:ascii="方正小标宋_GBK" w:eastAsia="方正小标宋_GBK" w:hAnsi="方正小标宋_GBK" w:cs="方正小标宋_GBK"/>
          <w:sz w:val="44"/>
          <w:szCs w:val="44"/>
        </w:rPr>
      </w:pPr>
    </w:p>
    <w:p w:rsidR="000F44EF" w:rsidRDefault="000F44EF">
      <w:pPr>
        <w:pStyle w:val="a0"/>
        <w:rPr>
          <w:rFonts w:ascii="方正小标宋_GBK" w:eastAsia="方正小标宋_GBK" w:hAnsi="方正小标宋_GBK" w:cs="方正小标宋_GBK"/>
          <w:sz w:val="44"/>
          <w:szCs w:val="44"/>
        </w:rPr>
      </w:pPr>
    </w:p>
    <w:p w:rsidR="000F44EF" w:rsidRDefault="000F44EF">
      <w:pPr>
        <w:pStyle w:val="a0"/>
        <w:rPr>
          <w:rFonts w:ascii="方正小标宋_GBK" w:eastAsia="方正小标宋_GBK" w:hAnsi="方正小标宋_GBK" w:cs="方正小标宋_GBK"/>
          <w:sz w:val="44"/>
          <w:szCs w:val="44"/>
        </w:rPr>
      </w:pPr>
    </w:p>
    <w:p w:rsidR="000F44EF" w:rsidRDefault="000F44EF">
      <w:pPr>
        <w:pStyle w:val="a0"/>
        <w:rPr>
          <w:rFonts w:ascii="方正小标宋_GBK" w:eastAsia="方正小标宋_GBK" w:hAnsi="方正小标宋_GBK" w:cs="方正小标宋_GBK"/>
          <w:sz w:val="44"/>
          <w:szCs w:val="44"/>
        </w:rPr>
      </w:pPr>
    </w:p>
    <w:p w:rsidR="000F44EF" w:rsidRDefault="000F44EF">
      <w:pPr>
        <w:pStyle w:val="a0"/>
        <w:rPr>
          <w:rFonts w:ascii="方正小标宋_GBK" w:eastAsia="方正小标宋_GBK" w:hAnsi="方正小标宋_GBK" w:cs="方正小标宋_GBK"/>
          <w:sz w:val="44"/>
          <w:szCs w:val="44"/>
        </w:rPr>
      </w:pPr>
    </w:p>
    <w:p w:rsidR="000F44EF" w:rsidRDefault="000F44EF">
      <w:pPr>
        <w:pStyle w:val="a0"/>
        <w:rPr>
          <w:rFonts w:ascii="方正小标宋_GBK" w:eastAsia="方正小标宋_GBK" w:hAnsi="方正小标宋_GBK" w:cs="方正小标宋_GBK"/>
          <w:sz w:val="44"/>
          <w:szCs w:val="44"/>
        </w:rPr>
      </w:pPr>
    </w:p>
    <w:p w:rsidR="000F44EF" w:rsidRDefault="000F44EF">
      <w:pPr>
        <w:pStyle w:val="a0"/>
        <w:rPr>
          <w:rFonts w:ascii="方正小标宋_GBK" w:eastAsia="方正小标宋_GBK" w:hAnsi="方正小标宋_GBK" w:cs="方正小标宋_GBK"/>
          <w:sz w:val="44"/>
          <w:szCs w:val="44"/>
        </w:rPr>
      </w:pPr>
    </w:p>
    <w:p w:rsidR="000F44EF" w:rsidRDefault="000F44EF">
      <w:pPr>
        <w:pStyle w:val="a0"/>
        <w:rPr>
          <w:rFonts w:ascii="方正小标宋_GBK" w:eastAsia="方正小标宋_GBK" w:hAnsi="方正小标宋_GBK" w:cs="方正小标宋_GBK"/>
          <w:sz w:val="44"/>
          <w:szCs w:val="44"/>
        </w:rPr>
      </w:pPr>
    </w:p>
    <w:p w:rsidR="000F44EF" w:rsidRDefault="000F44EF">
      <w:pPr>
        <w:pStyle w:val="a0"/>
        <w:rPr>
          <w:rFonts w:ascii="方正小标宋_GBK" w:eastAsia="方正小标宋_GBK" w:hAnsi="方正小标宋_GBK" w:cs="方正小标宋_GBK"/>
          <w:sz w:val="44"/>
          <w:szCs w:val="44"/>
        </w:rPr>
      </w:pPr>
    </w:p>
    <w:p w:rsidR="000F44EF" w:rsidRDefault="000F44EF">
      <w:pPr>
        <w:pStyle w:val="a0"/>
        <w:rPr>
          <w:rFonts w:ascii="方正小标宋_GBK" w:eastAsia="方正小标宋_GBK" w:hAnsi="方正小标宋_GBK" w:cs="方正小标宋_GBK"/>
          <w:sz w:val="44"/>
          <w:szCs w:val="44"/>
        </w:rPr>
      </w:pPr>
    </w:p>
    <w:p w:rsidR="000F44EF" w:rsidRDefault="000F44EF">
      <w:pPr>
        <w:pStyle w:val="a0"/>
        <w:rPr>
          <w:rFonts w:ascii="方正小标宋_GBK" w:eastAsia="方正小标宋_GBK" w:hAnsi="方正小标宋_GBK" w:cs="方正小标宋_GBK"/>
          <w:sz w:val="44"/>
          <w:szCs w:val="44"/>
        </w:rPr>
      </w:pPr>
    </w:p>
    <w:p w:rsidR="000F44EF" w:rsidRDefault="000F44EF">
      <w:pPr>
        <w:pStyle w:val="a0"/>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60" w:lineRule="exact"/>
        <w:rPr>
          <w:rFonts w:ascii="方正小标宋_GBK" w:eastAsia="方正小标宋_GBK" w:hAnsi="方正小标宋_GBK" w:cs="方正小标宋_GBK"/>
          <w:sz w:val="44"/>
          <w:szCs w:val="44"/>
        </w:rPr>
      </w:pPr>
    </w:p>
    <w:p w:rsidR="000F44EF" w:rsidRDefault="000F44EF">
      <w:pPr>
        <w:spacing w:line="560" w:lineRule="exact"/>
        <w:jc w:val="center"/>
        <w:rPr>
          <w:rFonts w:ascii="方正小标宋_GBK" w:eastAsia="方正小标宋_GBK" w:hAnsi="方正小标宋_GBK" w:cs="方正小标宋_GBK"/>
          <w:sz w:val="44"/>
          <w:szCs w:val="44"/>
        </w:rPr>
      </w:pPr>
    </w:p>
    <w:p w:rsidR="000F44EF" w:rsidRDefault="000F44EF">
      <w:pPr>
        <w:spacing w:line="520" w:lineRule="exact"/>
        <w:jc w:val="center"/>
        <w:rPr>
          <w:rFonts w:ascii="方正小标宋_GBK" w:eastAsia="方正小标宋_GBK" w:hAnsi="方正小标宋_GBK" w:cs="方正小标宋_GBK"/>
          <w:sz w:val="44"/>
          <w:szCs w:val="44"/>
        </w:rPr>
        <w:sectPr w:rsidR="000F44EF">
          <w:footerReference w:type="default" r:id="rId9"/>
          <w:type w:val="continuous"/>
          <w:pgSz w:w="23757" w:h="16783" w:orient="landscape"/>
          <w:pgMar w:top="2098" w:right="1531" w:bottom="1984" w:left="1531" w:header="851" w:footer="992" w:gutter="0"/>
          <w:pgNumType w:fmt="upperRoman"/>
          <w:cols w:num="2" w:space="720" w:equalWidth="0">
            <w:col w:w="10135" w:space="425"/>
            <w:col w:w="10135"/>
          </w:cols>
          <w:docGrid w:type="lines" w:linePitch="312"/>
        </w:sectPr>
      </w:pPr>
    </w:p>
    <w:p w:rsidR="000F44EF" w:rsidRDefault="00FD0652">
      <w:pPr>
        <w:spacing w:line="520" w:lineRule="exact"/>
        <w:jc w:val="center"/>
      </w:pPr>
      <w:r>
        <w:rPr>
          <w:rFonts w:ascii="方正小标宋_GBK" w:eastAsia="方正小标宋_GBK" w:hAnsi="方正小标宋_GBK" w:cs="方正小标宋_GBK" w:hint="eastAsia"/>
          <w:sz w:val="44"/>
          <w:szCs w:val="44"/>
        </w:rPr>
        <w:lastRenderedPageBreak/>
        <w:t>目</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录</w:t>
      </w:r>
    </w:p>
    <w:p w:rsidR="000F44EF" w:rsidRDefault="00FD0652">
      <w:pPr>
        <w:spacing w:line="520" w:lineRule="exact"/>
        <w:rPr>
          <w:sz w:val="28"/>
          <w:szCs w:val="28"/>
          <w:lang/>
        </w:rPr>
      </w:pPr>
      <w:r>
        <w:rPr>
          <w:rFonts w:hint="eastAsia"/>
          <w:b/>
          <w:bCs/>
          <w:sz w:val="28"/>
          <w:szCs w:val="28"/>
        </w:rPr>
        <w:t>一、水资源管理</w:t>
      </w:r>
      <w:r>
        <w:rPr>
          <w:sz w:val="28"/>
          <w:szCs w:val="28"/>
          <w:lang/>
        </w:rPr>
        <w:t>................................</w:t>
      </w:r>
      <w:r>
        <w:rPr>
          <w:rFonts w:hint="eastAsia"/>
          <w:sz w:val="28"/>
          <w:szCs w:val="28"/>
        </w:rPr>
        <w:t>......................</w:t>
      </w:r>
      <w:r>
        <w:rPr>
          <w:sz w:val="28"/>
          <w:szCs w:val="28"/>
          <w:lang/>
        </w:rPr>
        <w:t>.............................................................1</w:t>
      </w:r>
    </w:p>
    <w:p w:rsidR="000F44EF" w:rsidRDefault="00FD0652">
      <w:pPr>
        <w:spacing w:line="520" w:lineRule="exact"/>
        <w:rPr>
          <w:sz w:val="28"/>
          <w:szCs w:val="28"/>
        </w:rPr>
      </w:pPr>
      <w:r>
        <w:rPr>
          <w:rFonts w:hint="eastAsia"/>
          <w:sz w:val="28"/>
          <w:szCs w:val="28"/>
        </w:rPr>
        <w:t>1.</w:t>
      </w:r>
      <w:r>
        <w:rPr>
          <w:rFonts w:hint="eastAsia"/>
          <w:sz w:val="28"/>
          <w:szCs w:val="28"/>
        </w:rPr>
        <w:t>未经批准擅自取水</w:t>
      </w:r>
      <w:r>
        <w:rPr>
          <w:rFonts w:hint="eastAsia"/>
          <w:sz w:val="28"/>
          <w:szCs w:val="28"/>
        </w:rPr>
        <w:t>、</w:t>
      </w:r>
      <w:r>
        <w:rPr>
          <w:rFonts w:hint="eastAsia"/>
          <w:sz w:val="28"/>
          <w:szCs w:val="28"/>
        </w:rPr>
        <w:t>未依照批准的取水许可规定条件取水</w:t>
      </w:r>
      <w:r>
        <w:rPr>
          <w:sz w:val="28"/>
          <w:szCs w:val="28"/>
          <w:lang/>
        </w:rPr>
        <w:t>........................................</w:t>
      </w:r>
      <w:r>
        <w:rPr>
          <w:rFonts w:hint="eastAsia"/>
          <w:sz w:val="28"/>
          <w:szCs w:val="28"/>
        </w:rPr>
        <w:t>1</w:t>
      </w:r>
    </w:p>
    <w:p w:rsidR="000F44EF" w:rsidRDefault="00FD0652">
      <w:pPr>
        <w:spacing w:line="520" w:lineRule="exact"/>
        <w:rPr>
          <w:sz w:val="28"/>
          <w:szCs w:val="28"/>
        </w:rPr>
      </w:pPr>
      <w:r>
        <w:rPr>
          <w:sz w:val="28"/>
          <w:szCs w:val="28"/>
          <w:lang/>
        </w:rPr>
        <w:t>2.</w:t>
      </w:r>
      <w:r>
        <w:rPr>
          <w:rFonts w:hint="eastAsia"/>
          <w:sz w:val="28"/>
          <w:szCs w:val="28"/>
        </w:rPr>
        <w:t>取水单位或个人拒不缴纳、拖延缴纳或者拖欠水资源费</w:t>
      </w:r>
      <w:r>
        <w:rPr>
          <w:sz w:val="28"/>
          <w:szCs w:val="28"/>
          <w:lang/>
        </w:rPr>
        <w:t>.............................................</w:t>
      </w:r>
      <w:r>
        <w:rPr>
          <w:rFonts w:hint="eastAsia"/>
          <w:sz w:val="28"/>
          <w:szCs w:val="28"/>
        </w:rPr>
        <w:t>2</w:t>
      </w:r>
    </w:p>
    <w:p w:rsidR="000F44EF" w:rsidRDefault="00FD0652">
      <w:pPr>
        <w:spacing w:line="520" w:lineRule="exact"/>
        <w:rPr>
          <w:sz w:val="28"/>
          <w:szCs w:val="28"/>
        </w:rPr>
      </w:pPr>
      <w:r>
        <w:rPr>
          <w:w w:val="95"/>
          <w:sz w:val="28"/>
          <w:szCs w:val="28"/>
          <w:lang/>
        </w:rPr>
        <w:t>3.</w:t>
      </w:r>
      <w:r>
        <w:rPr>
          <w:rFonts w:hint="eastAsia"/>
          <w:w w:val="95"/>
          <w:sz w:val="28"/>
          <w:szCs w:val="28"/>
        </w:rPr>
        <w:t>建设项目的节水设施没有建成或者没有达到国家规定的要求，擅自投入使用</w:t>
      </w:r>
      <w:r>
        <w:rPr>
          <w:sz w:val="28"/>
          <w:szCs w:val="28"/>
          <w:lang/>
        </w:rPr>
        <w:t>.......</w:t>
      </w:r>
      <w:r>
        <w:rPr>
          <w:rFonts w:hint="eastAsia"/>
          <w:sz w:val="28"/>
          <w:szCs w:val="28"/>
        </w:rPr>
        <w:t>..</w:t>
      </w:r>
      <w:r>
        <w:rPr>
          <w:rFonts w:hint="eastAsia"/>
          <w:sz w:val="28"/>
          <w:szCs w:val="28"/>
        </w:rPr>
        <w:t>..</w:t>
      </w:r>
      <w:r>
        <w:rPr>
          <w:sz w:val="28"/>
          <w:szCs w:val="28"/>
          <w:lang/>
        </w:rPr>
        <w:t>....</w:t>
      </w:r>
      <w:r>
        <w:rPr>
          <w:rFonts w:hint="eastAsia"/>
          <w:sz w:val="28"/>
          <w:szCs w:val="28"/>
        </w:rPr>
        <w:t>2</w:t>
      </w:r>
    </w:p>
    <w:p w:rsidR="000F44EF" w:rsidRDefault="00FD0652">
      <w:pPr>
        <w:spacing w:line="520" w:lineRule="exact"/>
        <w:rPr>
          <w:sz w:val="28"/>
          <w:szCs w:val="28"/>
        </w:rPr>
      </w:pPr>
      <w:r>
        <w:rPr>
          <w:sz w:val="28"/>
          <w:szCs w:val="28"/>
          <w:lang/>
        </w:rPr>
        <w:t>4.</w:t>
      </w:r>
      <w:r>
        <w:rPr>
          <w:rFonts w:hint="eastAsia"/>
          <w:sz w:val="28"/>
          <w:szCs w:val="28"/>
        </w:rPr>
        <w:t>擅自凿井、修建地下水取水工程、损毁地下水取水工程、未按规定关停承压水取水工程等</w:t>
      </w:r>
      <w:r>
        <w:rPr>
          <w:rFonts w:hint="eastAsia"/>
          <w:sz w:val="28"/>
          <w:szCs w:val="28"/>
        </w:rPr>
        <w:t>行为</w:t>
      </w:r>
      <w:r>
        <w:rPr>
          <w:sz w:val="28"/>
          <w:szCs w:val="28"/>
          <w:lang/>
        </w:rPr>
        <w:t>........</w:t>
      </w:r>
      <w:r>
        <w:rPr>
          <w:rFonts w:hint="eastAsia"/>
          <w:sz w:val="28"/>
          <w:szCs w:val="28"/>
        </w:rPr>
        <w:t>......................</w:t>
      </w:r>
      <w:r>
        <w:rPr>
          <w:rFonts w:hint="eastAsia"/>
          <w:sz w:val="28"/>
          <w:szCs w:val="28"/>
        </w:rPr>
        <w:t>.............................................................................</w:t>
      </w:r>
      <w:r>
        <w:rPr>
          <w:sz w:val="28"/>
          <w:szCs w:val="28"/>
          <w:lang/>
        </w:rPr>
        <w:t>..........</w:t>
      </w:r>
      <w:r>
        <w:rPr>
          <w:rFonts w:hint="eastAsia"/>
          <w:sz w:val="28"/>
          <w:szCs w:val="28"/>
        </w:rPr>
        <w:t>3</w:t>
      </w:r>
    </w:p>
    <w:p w:rsidR="000F44EF" w:rsidRDefault="00FD0652">
      <w:pPr>
        <w:spacing w:line="520" w:lineRule="exact"/>
        <w:rPr>
          <w:sz w:val="28"/>
          <w:szCs w:val="28"/>
        </w:rPr>
      </w:pPr>
      <w:r>
        <w:rPr>
          <w:sz w:val="28"/>
          <w:szCs w:val="28"/>
          <w:lang/>
        </w:rPr>
        <w:t>5</w:t>
      </w:r>
      <w:r>
        <w:rPr>
          <w:rFonts w:hint="eastAsia"/>
          <w:sz w:val="28"/>
          <w:szCs w:val="28"/>
        </w:rPr>
        <w:t>.</w:t>
      </w:r>
      <w:r>
        <w:rPr>
          <w:rFonts w:hint="eastAsia"/>
          <w:sz w:val="28"/>
          <w:szCs w:val="28"/>
        </w:rPr>
        <w:t>报废的矿井、钻井、地下水取水工程，未按照规定封井或者回填</w:t>
      </w:r>
      <w:r>
        <w:rPr>
          <w:rFonts w:hint="eastAsia"/>
          <w:sz w:val="28"/>
          <w:szCs w:val="28"/>
        </w:rPr>
        <w:t>..............................</w:t>
      </w:r>
      <w:r>
        <w:rPr>
          <w:rFonts w:hint="eastAsia"/>
          <w:sz w:val="28"/>
          <w:szCs w:val="28"/>
        </w:rPr>
        <w:t>4</w:t>
      </w:r>
    </w:p>
    <w:p w:rsidR="000F44EF" w:rsidRDefault="00FD0652">
      <w:pPr>
        <w:spacing w:line="520" w:lineRule="exact"/>
        <w:rPr>
          <w:sz w:val="28"/>
          <w:szCs w:val="28"/>
        </w:rPr>
      </w:pPr>
      <w:r>
        <w:rPr>
          <w:rFonts w:hint="eastAsia"/>
          <w:sz w:val="28"/>
          <w:szCs w:val="28"/>
        </w:rPr>
        <w:t>6.</w:t>
      </w:r>
      <w:r>
        <w:rPr>
          <w:rFonts w:hint="eastAsia"/>
          <w:sz w:val="28"/>
          <w:szCs w:val="28"/>
        </w:rPr>
        <w:t>未经批准擅自改变取水用途</w:t>
      </w:r>
      <w:r>
        <w:rPr>
          <w:sz w:val="28"/>
          <w:szCs w:val="28"/>
          <w:lang/>
        </w:rPr>
        <w:t>............................</w:t>
      </w:r>
      <w:r>
        <w:rPr>
          <w:rFonts w:hint="eastAsia"/>
          <w:sz w:val="28"/>
          <w:szCs w:val="28"/>
        </w:rPr>
        <w:t>....</w:t>
      </w:r>
      <w:r>
        <w:rPr>
          <w:sz w:val="28"/>
          <w:szCs w:val="28"/>
          <w:lang/>
        </w:rPr>
        <w:t>..........................................................</w:t>
      </w:r>
      <w:r>
        <w:rPr>
          <w:rFonts w:hint="eastAsia"/>
          <w:sz w:val="28"/>
          <w:szCs w:val="28"/>
        </w:rPr>
        <w:t>4</w:t>
      </w:r>
    </w:p>
    <w:p w:rsidR="000F44EF" w:rsidRDefault="00FD0652">
      <w:pPr>
        <w:spacing w:line="520" w:lineRule="exact"/>
        <w:rPr>
          <w:sz w:val="28"/>
          <w:szCs w:val="28"/>
        </w:rPr>
      </w:pPr>
      <w:r>
        <w:rPr>
          <w:rFonts w:hint="eastAsia"/>
          <w:sz w:val="28"/>
          <w:szCs w:val="28"/>
        </w:rPr>
        <w:t>7.</w:t>
      </w:r>
      <w:r>
        <w:rPr>
          <w:rFonts w:hint="eastAsia"/>
          <w:sz w:val="28"/>
          <w:szCs w:val="28"/>
        </w:rPr>
        <w:t>未按照批准的取水地点、开采深度、层段开采地下水</w:t>
      </w:r>
      <w:r>
        <w:rPr>
          <w:sz w:val="28"/>
          <w:szCs w:val="28"/>
          <w:lang/>
        </w:rPr>
        <w:t>...................................................</w:t>
      </w:r>
      <w:r>
        <w:rPr>
          <w:rFonts w:hint="eastAsia"/>
          <w:sz w:val="28"/>
          <w:szCs w:val="28"/>
        </w:rPr>
        <w:t>4</w:t>
      </w:r>
    </w:p>
    <w:p w:rsidR="000F44EF" w:rsidRDefault="00FD0652">
      <w:pPr>
        <w:spacing w:line="520" w:lineRule="exact"/>
        <w:rPr>
          <w:sz w:val="28"/>
          <w:szCs w:val="28"/>
        </w:rPr>
      </w:pPr>
      <w:r>
        <w:rPr>
          <w:rFonts w:hint="eastAsia"/>
          <w:w w:val="95"/>
          <w:sz w:val="28"/>
          <w:szCs w:val="28"/>
        </w:rPr>
        <w:t>8</w:t>
      </w:r>
      <w:r>
        <w:rPr>
          <w:w w:val="95"/>
          <w:sz w:val="28"/>
          <w:szCs w:val="28"/>
          <w:lang/>
        </w:rPr>
        <w:t>.</w:t>
      </w:r>
      <w:r>
        <w:rPr>
          <w:rFonts w:hint="eastAsia"/>
          <w:w w:val="95"/>
          <w:sz w:val="28"/>
          <w:szCs w:val="28"/>
        </w:rPr>
        <w:t>在地下水超采区、禁采区兴建地下水取水工程或者在禁采区不执行关停方案</w:t>
      </w:r>
      <w:r>
        <w:rPr>
          <w:sz w:val="28"/>
          <w:szCs w:val="28"/>
          <w:lang/>
        </w:rPr>
        <w:t>......</w:t>
      </w:r>
      <w:r>
        <w:rPr>
          <w:rFonts w:hint="eastAsia"/>
          <w:sz w:val="28"/>
          <w:szCs w:val="28"/>
        </w:rPr>
        <w:t>.</w:t>
      </w:r>
      <w:r>
        <w:rPr>
          <w:rFonts w:hint="eastAsia"/>
          <w:sz w:val="28"/>
          <w:szCs w:val="28"/>
        </w:rPr>
        <w:t>.</w:t>
      </w:r>
      <w:r>
        <w:rPr>
          <w:sz w:val="28"/>
          <w:szCs w:val="28"/>
          <w:lang/>
        </w:rPr>
        <w:t>.......</w:t>
      </w:r>
      <w:r>
        <w:rPr>
          <w:rFonts w:hint="eastAsia"/>
          <w:sz w:val="28"/>
          <w:szCs w:val="28"/>
        </w:rPr>
        <w:t>5</w:t>
      </w:r>
    </w:p>
    <w:p w:rsidR="000F44EF" w:rsidRDefault="00FD0652">
      <w:pPr>
        <w:spacing w:line="520" w:lineRule="exact"/>
        <w:rPr>
          <w:sz w:val="28"/>
          <w:szCs w:val="28"/>
        </w:rPr>
      </w:pPr>
      <w:r>
        <w:rPr>
          <w:rFonts w:hint="eastAsia"/>
          <w:sz w:val="28"/>
          <w:szCs w:val="28"/>
        </w:rPr>
        <w:t>9</w:t>
      </w:r>
      <w:r>
        <w:rPr>
          <w:sz w:val="28"/>
          <w:szCs w:val="28"/>
          <w:lang/>
        </w:rPr>
        <w:t>.</w:t>
      </w:r>
      <w:r>
        <w:rPr>
          <w:rFonts w:hint="eastAsia"/>
          <w:sz w:val="28"/>
          <w:szCs w:val="28"/>
        </w:rPr>
        <w:t>取水申请未经审批，擅自建设取水工程或设施</w:t>
      </w:r>
      <w:r>
        <w:rPr>
          <w:sz w:val="28"/>
          <w:szCs w:val="28"/>
          <w:lang/>
        </w:rPr>
        <w:t>............................................................</w:t>
      </w:r>
      <w:r>
        <w:rPr>
          <w:rFonts w:hint="eastAsia"/>
          <w:sz w:val="28"/>
          <w:szCs w:val="28"/>
        </w:rPr>
        <w:t>5</w:t>
      </w:r>
    </w:p>
    <w:p w:rsidR="000F44EF" w:rsidRDefault="00FD0652">
      <w:pPr>
        <w:spacing w:line="520" w:lineRule="exact"/>
        <w:rPr>
          <w:sz w:val="28"/>
          <w:szCs w:val="28"/>
        </w:rPr>
      </w:pPr>
      <w:r>
        <w:rPr>
          <w:rFonts w:hint="eastAsia"/>
          <w:sz w:val="28"/>
          <w:szCs w:val="28"/>
        </w:rPr>
        <w:t>10</w:t>
      </w:r>
      <w:r>
        <w:rPr>
          <w:sz w:val="28"/>
          <w:szCs w:val="28"/>
          <w:lang/>
        </w:rPr>
        <w:t>.</w:t>
      </w:r>
      <w:r>
        <w:rPr>
          <w:rFonts w:hint="eastAsia"/>
          <w:sz w:val="28"/>
          <w:szCs w:val="28"/>
        </w:rPr>
        <w:t>申请</w:t>
      </w:r>
      <w:r>
        <w:rPr>
          <w:rFonts w:hint="eastAsia"/>
          <w:w w:val="95"/>
          <w:sz w:val="28"/>
          <w:szCs w:val="28"/>
        </w:rPr>
        <w:t>人隐瞒有关情况或者提</w:t>
      </w:r>
      <w:r>
        <w:rPr>
          <w:rFonts w:hint="eastAsia"/>
          <w:sz w:val="28"/>
          <w:szCs w:val="28"/>
        </w:rPr>
        <w:t>供虚假材料骗取取水申请批准文件或者取水许可证</w:t>
      </w:r>
      <w:r>
        <w:rPr>
          <w:sz w:val="28"/>
          <w:szCs w:val="28"/>
          <w:lang/>
        </w:rPr>
        <w:t>...</w:t>
      </w:r>
      <w:r>
        <w:rPr>
          <w:rFonts w:hint="eastAsia"/>
          <w:sz w:val="28"/>
          <w:szCs w:val="28"/>
        </w:rPr>
        <w:t>6</w:t>
      </w:r>
    </w:p>
    <w:p w:rsidR="000F44EF" w:rsidRDefault="00FD0652">
      <w:pPr>
        <w:spacing w:line="520" w:lineRule="exact"/>
        <w:rPr>
          <w:sz w:val="28"/>
          <w:szCs w:val="28"/>
        </w:rPr>
      </w:pPr>
      <w:r>
        <w:rPr>
          <w:w w:val="95"/>
          <w:sz w:val="28"/>
          <w:szCs w:val="28"/>
          <w:lang/>
        </w:rPr>
        <w:t>1</w:t>
      </w:r>
      <w:r>
        <w:rPr>
          <w:rFonts w:hint="eastAsia"/>
          <w:w w:val="95"/>
          <w:sz w:val="28"/>
          <w:szCs w:val="28"/>
        </w:rPr>
        <w:t>1</w:t>
      </w:r>
      <w:r>
        <w:rPr>
          <w:w w:val="95"/>
          <w:sz w:val="28"/>
          <w:szCs w:val="28"/>
          <w:lang/>
        </w:rPr>
        <w:t>.</w:t>
      </w:r>
      <w:r>
        <w:rPr>
          <w:rFonts w:hint="eastAsia"/>
          <w:w w:val="95"/>
          <w:sz w:val="28"/>
          <w:szCs w:val="28"/>
        </w:rPr>
        <w:t>对拒不执行审批机关作出的取水量限制决定</w:t>
      </w:r>
      <w:r>
        <w:rPr>
          <w:rFonts w:hint="eastAsia"/>
          <w:w w:val="95"/>
          <w:sz w:val="28"/>
          <w:szCs w:val="28"/>
        </w:rPr>
        <w:t>或者</w:t>
      </w:r>
      <w:r>
        <w:rPr>
          <w:rFonts w:hint="eastAsia"/>
          <w:w w:val="95"/>
          <w:sz w:val="28"/>
          <w:szCs w:val="28"/>
        </w:rPr>
        <w:t>未经批准擅自转让取水权</w:t>
      </w:r>
      <w:r>
        <w:rPr>
          <w:sz w:val="28"/>
          <w:szCs w:val="28"/>
          <w:lang/>
        </w:rPr>
        <w:t>...</w:t>
      </w:r>
      <w:r>
        <w:rPr>
          <w:rFonts w:hint="eastAsia"/>
          <w:sz w:val="28"/>
          <w:szCs w:val="28"/>
        </w:rPr>
        <w:t>.........</w:t>
      </w:r>
      <w:r>
        <w:rPr>
          <w:rFonts w:hint="eastAsia"/>
          <w:sz w:val="28"/>
          <w:szCs w:val="28"/>
        </w:rPr>
        <w:t>..</w:t>
      </w:r>
      <w:r>
        <w:rPr>
          <w:sz w:val="28"/>
          <w:szCs w:val="28"/>
          <w:lang/>
        </w:rPr>
        <w:t>..</w:t>
      </w:r>
      <w:r>
        <w:rPr>
          <w:rFonts w:hint="eastAsia"/>
          <w:sz w:val="28"/>
          <w:szCs w:val="28"/>
        </w:rPr>
        <w:t>6</w:t>
      </w:r>
    </w:p>
    <w:p w:rsidR="000F44EF" w:rsidRDefault="00FD0652">
      <w:pPr>
        <w:spacing w:line="520" w:lineRule="exact"/>
        <w:rPr>
          <w:sz w:val="28"/>
          <w:szCs w:val="28"/>
        </w:rPr>
      </w:pPr>
      <w:r>
        <w:rPr>
          <w:sz w:val="28"/>
          <w:szCs w:val="28"/>
          <w:lang/>
        </w:rPr>
        <w:t>1</w:t>
      </w:r>
      <w:r>
        <w:rPr>
          <w:rFonts w:hint="eastAsia"/>
          <w:sz w:val="28"/>
          <w:szCs w:val="28"/>
        </w:rPr>
        <w:t>2</w:t>
      </w:r>
      <w:r>
        <w:rPr>
          <w:sz w:val="28"/>
          <w:szCs w:val="28"/>
          <w:lang/>
        </w:rPr>
        <w:t>.</w:t>
      </w:r>
      <w:r>
        <w:rPr>
          <w:rFonts w:hint="eastAsia"/>
          <w:sz w:val="28"/>
          <w:szCs w:val="28"/>
        </w:rPr>
        <w:t>不按规定报送年度取水情况、拒绝接受监督检查或弄虚作假</w:t>
      </w:r>
      <w:r>
        <w:rPr>
          <w:rFonts w:hint="eastAsia"/>
          <w:sz w:val="28"/>
          <w:szCs w:val="28"/>
        </w:rPr>
        <w:t>等行为</w:t>
      </w:r>
      <w:r>
        <w:rPr>
          <w:rFonts w:hint="eastAsia"/>
          <w:sz w:val="28"/>
          <w:szCs w:val="28"/>
        </w:rPr>
        <w:t>....................</w:t>
      </w:r>
      <w:r>
        <w:rPr>
          <w:rFonts w:hint="eastAsia"/>
          <w:sz w:val="28"/>
          <w:szCs w:val="28"/>
        </w:rPr>
        <w:t>...</w:t>
      </w:r>
      <w:r>
        <w:rPr>
          <w:rFonts w:hint="eastAsia"/>
          <w:sz w:val="28"/>
          <w:szCs w:val="28"/>
        </w:rPr>
        <w:t>7</w:t>
      </w:r>
    </w:p>
    <w:p w:rsidR="000F44EF" w:rsidRDefault="00FD0652">
      <w:pPr>
        <w:spacing w:line="520" w:lineRule="exact"/>
        <w:rPr>
          <w:sz w:val="28"/>
          <w:szCs w:val="28"/>
        </w:rPr>
      </w:pPr>
      <w:r>
        <w:rPr>
          <w:sz w:val="28"/>
          <w:szCs w:val="28"/>
          <w:lang/>
        </w:rPr>
        <w:t>1</w:t>
      </w:r>
      <w:r>
        <w:rPr>
          <w:rFonts w:hint="eastAsia"/>
          <w:sz w:val="28"/>
          <w:szCs w:val="28"/>
        </w:rPr>
        <w:t>3</w:t>
      </w:r>
      <w:r>
        <w:rPr>
          <w:sz w:val="28"/>
          <w:szCs w:val="28"/>
          <w:lang/>
        </w:rPr>
        <w:t>.</w:t>
      </w:r>
      <w:r>
        <w:rPr>
          <w:rFonts w:hint="eastAsia"/>
          <w:sz w:val="28"/>
          <w:szCs w:val="28"/>
        </w:rPr>
        <w:t>未安装计量设施、计量设施不合格</w:t>
      </w:r>
      <w:r>
        <w:rPr>
          <w:rFonts w:hint="eastAsia"/>
          <w:sz w:val="28"/>
          <w:szCs w:val="28"/>
        </w:rPr>
        <w:t>或者</w:t>
      </w:r>
      <w:r>
        <w:rPr>
          <w:rFonts w:hint="eastAsia"/>
          <w:sz w:val="28"/>
          <w:szCs w:val="28"/>
        </w:rPr>
        <w:t>计量设施运行不正常</w:t>
      </w:r>
      <w:r>
        <w:rPr>
          <w:sz w:val="28"/>
          <w:szCs w:val="28"/>
          <w:lang/>
        </w:rPr>
        <w:t>.................................</w:t>
      </w:r>
      <w:r>
        <w:rPr>
          <w:rFonts w:hint="eastAsia"/>
          <w:sz w:val="28"/>
          <w:szCs w:val="28"/>
        </w:rPr>
        <w:t>8</w:t>
      </w:r>
    </w:p>
    <w:p w:rsidR="000F44EF" w:rsidRDefault="00FD0652">
      <w:pPr>
        <w:spacing w:line="520" w:lineRule="exact"/>
        <w:rPr>
          <w:sz w:val="28"/>
          <w:szCs w:val="28"/>
        </w:rPr>
      </w:pPr>
      <w:r>
        <w:rPr>
          <w:sz w:val="28"/>
          <w:szCs w:val="28"/>
          <w:lang/>
        </w:rPr>
        <w:t>1</w:t>
      </w:r>
      <w:r>
        <w:rPr>
          <w:rFonts w:hint="eastAsia"/>
          <w:sz w:val="28"/>
          <w:szCs w:val="28"/>
        </w:rPr>
        <w:t>4</w:t>
      </w:r>
      <w:r>
        <w:rPr>
          <w:sz w:val="28"/>
          <w:szCs w:val="28"/>
          <w:lang/>
        </w:rPr>
        <w:t>.</w:t>
      </w:r>
      <w:r>
        <w:rPr>
          <w:rFonts w:hint="eastAsia"/>
          <w:sz w:val="28"/>
          <w:szCs w:val="28"/>
        </w:rPr>
        <w:t>伪造、涂改、冒用取水申请批准文件、取水许可证</w:t>
      </w:r>
      <w:r>
        <w:rPr>
          <w:sz w:val="28"/>
          <w:szCs w:val="28"/>
          <w:lang/>
        </w:rPr>
        <w:t>....................................................</w:t>
      </w:r>
      <w:r>
        <w:rPr>
          <w:rFonts w:hint="eastAsia"/>
          <w:sz w:val="28"/>
          <w:szCs w:val="28"/>
        </w:rPr>
        <w:t>9</w:t>
      </w:r>
    </w:p>
    <w:p w:rsidR="000F44EF" w:rsidRDefault="00FD0652">
      <w:pPr>
        <w:spacing w:line="520" w:lineRule="exact"/>
        <w:rPr>
          <w:sz w:val="28"/>
          <w:szCs w:val="28"/>
        </w:rPr>
      </w:pPr>
      <w:r>
        <w:rPr>
          <w:w w:val="95"/>
          <w:sz w:val="28"/>
          <w:szCs w:val="28"/>
          <w:lang/>
        </w:rPr>
        <w:t>1</w:t>
      </w:r>
      <w:r>
        <w:rPr>
          <w:rFonts w:hint="eastAsia"/>
          <w:w w:val="95"/>
          <w:sz w:val="28"/>
          <w:szCs w:val="28"/>
        </w:rPr>
        <w:t>5</w:t>
      </w:r>
      <w:r>
        <w:rPr>
          <w:w w:val="95"/>
          <w:sz w:val="28"/>
          <w:szCs w:val="28"/>
          <w:lang/>
        </w:rPr>
        <w:t>.</w:t>
      </w:r>
      <w:r>
        <w:rPr>
          <w:rFonts w:hint="eastAsia"/>
          <w:w w:val="95"/>
          <w:sz w:val="28"/>
          <w:szCs w:val="28"/>
        </w:rPr>
        <w:t>从事建设项目水资源论证工作的单位在建设项目水资源论证工作中弄虚作假</w:t>
      </w:r>
      <w:r>
        <w:rPr>
          <w:sz w:val="28"/>
          <w:szCs w:val="28"/>
          <w:lang/>
        </w:rPr>
        <w:t>...........</w:t>
      </w:r>
      <w:r>
        <w:rPr>
          <w:rFonts w:hint="eastAsia"/>
          <w:sz w:val="28"/>
          <w:szCs w:val="28"/>
        </w:rPr>
        <w:t>..9</w:t>
      </w:r>
    </w:p>
    <w:p w:rsidR="000F44EF" w:rsidRDefault="00FD0652">
      <w:pPr>
        <w:spacing w:line="520" w:lineRule="exact"/>
        <w:rPr>
          <w:sz w:val="28"/>
          <w:szCs w:val="28"/>
        </w:rPr>
      </w:pPr>
      <w:r>
        <w:rPr>
          <w:sz w:val="28"/>
          <w:szCs w:val="28"/>
          <w:lang/>
        </w:rPr>
        <w:t>1</w:t>
      </w:r>
      <w:r>
        <w:rPr>
          <w:rFonts w:hint="eastAsia"/>
          <w:sz w:val="28"/>
          <w:szCs w:val="28"/>
        </w:rPr>
        <w:t>6</w:t>
      </w:r>
      <w:r>
        <w:rPr>
          <w:sz w:val="28"/>
          <w:szCs w:val="28"/>
          <w:lang/>
        </w:rPr>
        <w:t>.</w:t>
      </w:r>
      <w:r>
        <w:rPr>
          <w:rFonts w:hint="eastAsia"/>
          <w:sz w:val="28"/>
          <w:szCs w:val="28"/>
        </w:rPr>
        <w:t>取水单位或者个人擅自停用节水设施、取退水计量设施或不按规定提供取水、退水计量资料</w:t>
      </w:r>
      <w:r>
        <w:rPr>
          <w:sz w:val="28"/>
          <w:szCs w:val="28"/>
          <w:lang/>
        </w:rPr>
        <w:t>..........</w:t>
      </w:r>
      <w:r>
        <w:rPr>
          <w:rFonts w:hint="eastAsia"/>
          <w:sz w:val="28"/>
          <w:szCs w:val="28"/>
        </w:rPr>
        <w:t>.......................................................................................................</w:t>
      </w:r>
      <w:r>
        <w:rPr>
          <w:sz w:val="28"/>
          <w:szCs w:val="28"/>
          <w:lang/>
        </w:rPr>
        <w:t>......1</w:t>
      </w:r>
      <w:r>
        <w:rPr>
          <w:rFonts w:hint="eastAsia"/>
          <w:sz w:val="28"/>
          <w:szCs w:val="28"/>
        </w:rPr>
        <w:t>0</w:t>
      </w:r>
    </w:p>
    <w:p w:rsidR="000F44EF" w:rsidRDefault="00FD0652">
      <w:pPr>
        <w:spacing w:line="520" w:lineRule="exact"/>
        <w:rPr>
          <w:sz w:val="28"/>
          <w:szCs w:val="28"/>
        </w:rPr>
      </w:pPr>
      <w:r>
        <w:rPr>
          <w:sz w:val="28"/>
          <w:szCs w:val="28"/>
          <w:lang/>
        </w:rPr>
        <w:t>1</w:t>
      </w:r>
      <w:r>
        <w:rPr>
          <w:rFonts w:hint="eastAsia"/>
          <w:sz w:val="28"/>
          <w:szCs w:val="28"/>
        </w:rPr>
        <w:t>7</w:t>
      </w:r>
      <w:r>
        <w:rPr>
          <w:sz w:val="28"/>
          <w:szCs w:val="28"/>
          <w:lang/>
        </w:rPr>
        <w:t>.</w:t>
      </w:r>
      <w:r>
        <w:rPr>
          <w:rFonts w:hint="eastAsia"/>
          <w:sz w:val="28"/>
          <w:szCs w:val="28"/>
        </w:rPr>
        <w:t>未经水行政许可，擅自从事依法应当取得水行政许可的活动</w:t>
      </w:r>
      <w:r>
        <w:rPr>
          <w:sz w:val="28"/>
          <w:szCs w:val="28"/>
          <w:lang/>
        </w:rPr>
        <w:t>...........</w:t>
      </w:r>
      <w:r>
        <w:rPr>
          <w:rFonts w:hint="eastAsia"/>
          <w:sz w:val="28"/>
          <w:szCs w:val="28"/>
        </w:rPr>
        <w:t>.</w:t>
      </w:r>
      <w:r>
        <w:rPr>
          <w:sz w:val="28"/>
          <w:szCs w:val="28"/>
          <w:lang/>
        </w:rPr>
        <w:t>.</w:t>
      </w:r>
      <w:r>
        <w:rPr>
          <w:sz w:val="28"/>
          <w:szCs w:val="28"/>
          <w:lang/>
        </w:rPr>
        <w:t>...................1</w:t>
      </w:r>
      <w:r>
        <w:rPr>
          <w:rFonts w:hint="eastAsia"/>
          <w:sz w:val="28"/>
          <w:szCs w:val="28"/>
        </w:rPr>
        <w:t>1</w:t>
      </w:r>
    </w:p>
    <w:p w:rsidR="000F44EF" w:rsidRDefault="00FD0652">
      <w:pPr>
        <w:pStyle w:val="a0"/>
        <w:spacing w:line="520" w:lineRule="exact"/>
        <w:rPr>
          <w:sz w:val="28"/>
          <w:szCs w:val="28"/>
        </w:rPr>
      </w:pPr>
      <w:r>
        <w:rPr>
          <w:rFonts w:hint="eastAsia"/>
          <w:sz w:val="28"/>
          <w:szCs w:val="28"/>
        </w:rPr>
        <w:t>18.</w:t>
      </w:r>
      <w:r>
        <w:rPr>
          <w:rFonts w:hint="eastAsia"/>
          <w:sz w:val="28"/>
          <w:szCs w:val="28"/>
        </w:rPr>
        <w:t>地下工程建设对地下水补给、径流、排泄等造成重大不利影响</w:t>
      </w:r>
      <w:r>
        <w:rPr>
          <w:rFonts w:hint="eastAsia"/>
          <w:sz w:val="28"/>
          <w:szCs w:val="28"/>
        </w:rPr>
        <w:t>...........................11</w:t>
      </w:r>
    </w:p>
    <w:p w:rsidR="000F44EF" w:rsidRDefault="00FD0652">
      <w:pPr>
        <w:pStyle w:val="a0"/>
        <w:spacing w:line="520" w:lineRule="exact"/>
        <w:rPr>
          <w:w w:val="95"/>
          <w:sz w:val="28"/>
          <w:szCs w:val="28"/>
        </w:rPr>
      </w:pPr>
      <w:r>
        <w:rPr>
          <w:rFonts w:hint="eastAsia"/>
          <w:w w:val="95"/>
          <w:sz w:val="28"/>
          <w:szCs w:val="28"/>
        </w:rPr>
        <w:t>19.</w:t>
      </w:r>
      <w:r>
        <w:rPr>
          <w:rFonts w:hint="eastAsia"/>
          <w:w w:val="95"/>
          <w:sz w:val="28"/>
          <w:szCs w:val="28"/>
        </w:rPr>
        <w:t>地下工程建设方案和防止对地下水产生不利影响的措施方案应当备案而未备案</w:t>
      </w:r>
      <w:r>
        <w:rPr>
          <w:rFonts w:hint="eastAsia"/>
          <w:w w:val="95"/>
          <w:sz w:val="28"/>
          <w:szCs w:val="28"/>
        </w:rPr>
        <w:t>.</w:t>
      </w:r>
      <w:r>
        <w:rPr>
          <w:rFonts w:hint="eastAsia"/>
          <w:w w:val="95"/>
          <w:sz w:val="28"/>
          <w:szCs w:val="28"/>
        </w:rPr>
        <w:t>......</w:t>
      </w:r>
      <w:r>
        <w:rPr>
          <w:rFonts w:hint="eastAsia"/>
          <w:w w:val="95"/>
          <w:sz w:val="28"/>
          <w:szCs w:val="28"/>
        </w:rPr>
        <w:t>1</w:t>
      </w:r>
      <w:r>
        <w:rPr>
          <w:rFonts w:hint="eastAsia"/>
          <w:w w:val="95"/>
          <w:sz w:val="28"/>
          <w:szCs w:val="28"/>
        </w:rPr>
        <w:t>1</w:t>
      </w:r>
    </w:p>
    <w:p w:rsidR="000F44EF" w:rsidRDefault="00FD0652">
      <w:pPr>
        <w:pStyle w:val="a0"/>
        <w:spacing w:line="520" w:lineRule="exact"/>
        <w:rPr>
          <w:w w:val="95"/>
          <w:sz w:val="28"/>
          <w:szCs w:val="28"/>
        </w:rPr>
      </w:pPr>
      <w:r>
        <w:rPr>
          <w:rFonts w:hint="eastAsia"/>
          <w:sz w:val="28"/>
          <w:szCs w:val="28"/>
        </w:rPr>
        <w:t>20.</w:t>
      </w:r>
      <w:r>
        <w:rPr>
          <w:rFonts w:hint="eastAsia"/>
          <w:sz w:val="28"/>
          <w:szCs w:val="28"/>
        </w:rPr>
        <w:t>矿产资源开采、地下工程建设疏干排水应当定期报送疏干排水量和地下水水位状</w:t>
      </w:r>
      <w:r>
        <w:rPr>
          <w:rFonts w:hint="eastAsia"/>
          <w:sz w:val="28"/>
          <w:szCs w:val="28"/>
        </w:rPr>
        <w:lastRenderedPageBreak/>
        <w:t>况而未报送</w:t>
      </w:r>
      <w:r>
        <w:rPr>
          <w:rFonts w:hint="eastAsia"/>
          <w:w w:val="95"/>
          <w:sz w:val="28"/>
          <w:szCs w:val="28"/>
        </w:rPr>
        <w:t>..............................................................................................................................12</w:t>
      </w:r>
    </w:p>
    <w:p w:rsidR="000F44EF" w:rsidRDefault="00FD0652">
      <w:pPr>
        <w:pStyle w:val="a0"/>
        <w:spacing w:line="520" w:lineRule="exact"/>
        <w:rPr>
          <w:w w:val="95"/>
          <w:sz w:val="28"/>
          <w:szCs w:val="28"/>
        </w:rPr>
      </w:pPr>
      <w:r>
        <w:rPr>
          <w:rFonts w:hint="eastAsia"/>
          <w:sz w:val="28"/>
          <w:szCs w:val="28"/>
        </w:rPr>
        <w:t>21</w:t>
      </w:r>
      <w:r>
        <w:rPr>
          <w:rFonts w:hint="eastAsia"/>
          <w:w w:val="95"/>
          <w:sz w:val="28"/>
          <w:szCs w:val="28"/>
        </w:rPr>
        <w:t>.</w:t>
      </w:r>
      <w:r>
        <w:rPr>
          <w:rFonts w:hint="eastAsia"/>
          <w:w w:val="95"/>
          <w:sz w:val="28"/>
          <w:szCs w:val="28"/>
        </w:rPr>
        <w:t>以监测、勘探为目的的地下水取水工程逾期不补办备案手续</w:t>
      </w:r>
      <w:r>
        <w:rPr>
          <w:rFonts w:hint="eastAsia"/>
          <w:w w:val="95"/>
          <w:sz w:val="28"/>
          <w:szCs w:val="28"/>
        </w:rPr>
        <w:t>........................................12</w:t>
      </w:r>
    </w:p>
    <w:p w:rsidR="000F44EF" w:rsidRDefault="00FD0652">
      <w:pPr>
        <w:spacing w:line="520" w:lineRule="exact"/>
        <w:rPr>
          <w:sz w:val="28"/>
          <w:szCs w:val="28"/>
        </w:rPr>
      </w:pPr>
      <w:r>
        <w:rPr>
          <w:rFonts w:hint="eastAsia"/>
          <w:b/>
          <w:bCs/>
          <w:sz w:val="28"/>
          <w:szCs w:val="28"/>
        </w:rPr>
        <w:t>二、河湖管理</w:t>
      </w:r>
      <w:r>
        <w:rPr>
          <w:sz w:val="28"/>
          <w:szCs w:val="28"/>
          <w:lang/>
        </w:rPr>
        <w:t>....................................</w:t>
      </w:r>
      <w:r>
        <w:rPr>
          <w:rFonts w:hint="eastAsia"/>
          <w:sz w:val="28"/>
          <w:szCs w:val="28"/>
        </w:rPr>
        <w:t>.</w:t>
      </w:r>
      <w:r>
        <w:rPr>
          <w:sz w:val="28"/>
          <w:szCs w:val="28"/>
          <w:lang/>
        </w:rPr>
        <w:t>....</w:t>
      </w:r>
      <w:r>
        <w:rPr>
          <w:rFonts w:hint="eastAsia"/>
          <w:sz w:val="28"/>
          <w:szCs w:val="28"/>
        </w:rPr>
        <w:t>.................</w:t>
      </w:r>
      <w:r>
        <w:rPr>
          <w:sz w:val="28"/>
          <w:szCs w:val="28"/>
          <w:lang/>
        </w:rPr>
        <w:t>..........................................................1</w:t>
      </w:r>
      <w:r>
        <w:rPr>
          <w:rFonts w:hint="eastAsia"/>
          <w:sz w:val="28"/>
          <w:szCs w:val="28"/>
        </w:rPr>
        <w:t>3</w:t>
      </w:r>
    </w:p>
    <w:p w:rsidR="000F44EF" w:rsidRDefault="00FD0652">
      <w:pPr>
        <w:spacing w:line="520" w:lineRule="exact"/>
        <w:rPr>
          <w:sz w:val="28"/>
          <w:szCs w:val="28"/>
        </w:rPr>
      </w:pPr>
      <w:r>
        <w:rPr>
          <w:rFonts w:hint="eastAsia"/>
          <w:sz w:val="28"/>
          <w:szCs w:val="28"/>
        </w:rPr>
        <w:t>22</w:t>
      </w:r>
      <w:r>
        <w:rPr>
          <w:sz w:val="28"/>
          <w:szCs w:val="28"/>
          <w:lang/>
        </w:rPr>
        <w:t>.</w:t>
      </w:r>
      <w:r>
        <w:rPr>
          <w:rFonts w:hint="eastAsia"/>
          <w:sz w:val="28"/>
          <w:szCs w:val="28"/>
        </w:rPr>
        <w:t>向河流、湖泊、水库、渠道倾倒垃圾</w:t>
      </w:r>
      <w:r>
        <w:rPr>
          <w:sz w:val="28"/>
          <w:szCs w:val="28"/>
          <w:lang/>
        </w:rPr>
        <w:t>..................................</w:t>
      </w:r>
      <w:r>
        <w:rPr>
          <w:rFonts w:hint="eastAsia"/>
          <w:sz w:val="28"/>
          <w:szCs w:val="28"/>
        </w:rPr>
        <w:t>...</w:t>
      </w:r>
      <w:r>
        <w:rPr>
          <w:sz w:val="28"/>
          <w:szCs w:val="28"/>
          <w:lang/>
        </w:rPr>
        <w:t>..................................1</w:t>
      </w:r>
      <w:r>
        <w:rPr>
          <w:rFonts w:hint="eastAsia"/>
          <w:sz w:val="28"/>
          <w:szCs w:val="28"/>
        </w:rPr>
        <w:t>3</w:t>
      </w:r>
    </w:p>
    <w:p w:rsidR="000F44EF" w:rsidRDefault="00FD0652">
      <w:pPr>
        <w:spacing w:line="520" w:lineRule="exact"/>
        <w:rPr>
          <w:sz w:val="28"/>
          <w:szCs w:val="28"/>
        </w:rPr>
      </w:pPr>
      <w:r>
        <w:rPr>
          <w:rFonts w:hint="eastAsia"/>
          <w:sz w:val="28"/>
          <w:szCs w:val="28"/>
        </w:rPr>
        <w:t>23</w:t>
      </w:r>
      <w:r>
        <w:rPr>
          <w:sz w:val="28"/>
          <w:szCs w:val="28"/>
          <w:lang/>
        </w:rPr>
        <w:t>.</w:t>
      </w:r>
      <w:r>
        <w:rPr>
          <w:rFonts w:hint="eastAsia"/>
          <w:sz w:val="28"/>
          <w:szCs w:val="28"/>
        </w:rPr>
        <w:t>超出规定水域从事旅游开发和养殖等经营活动</w:t>
      </w:r>
      <w:r>
        <w:rPr>
          <w:sz w:val="28"/>
          <w:szCs w:val="28"/>
          <w:lang/>
        </w:rPr>
        <w:t>................</w:t>
      </w:r>
      <w:r>
        <w:rPr>
          <w:rFonts w:hint="eastAsia"/>
          <w:sz w:val="28"/>
          <w:szCs w:val="28"/>
        </w:rPr>
        <w:t>..</w:t>
      </w:r>
      <w:r>
        <w:rPr>
          <w:sz w:val="28"/>
          <w:szCs w:val="28"/>
          <w:lang/>
        </w:rPr>
        <w:t>...</w:t>
      </w:r>
      <w:r>
        <w:rPr>
          <w:rFonts w:hint="eastAsia"/>
          <w:sz w:val="28"/>
          <w:szCs w:val="28"/>
        </w:rPr>
        <w:t>.</w:t>
      </w:r>
      <w:r>
        <w:rPr>
          <w:sz w:val="28"/>
          <w:szCs w:val="28"/>
          <w:lang/>
        </w:rPr>
        <w:t>.................................1</w:t>
      </w:r>
      <w:r>
        <w:rPr>
          <w:rFonts w:hint="eastAsia"/>
          <w:sz w:val="28"/>
          <w:szCs w:val="28"/>
        </w:rPr>
        <w:t>3</w:t>
      </w:r>
    </w:p>
    <w:p w:rsidR="000F44EF" w:rsidRDefault="00FD0652">
      <w:pPr>
        <w:spacing w:line="520" w:lineRule="exact"/>
        <w:rPr>
          <w:sz w:val="28"/>
          <w:szCs w:val="28"/>
        </w:rPr>
      </w:pPr>
      <w:r>
        <w:rPr>
          <w:rFonts w:hint="eastAsia"/>
          <w:sz w:val="28"/>
          <w:szCs w:val="28"/>
        </w:rPr>
        <w:t>2</w:t>
      </w:r>
      <w:r>
        <w:rPr>
          <w:rFonts w:hint="eastAsia"/>
          <w:sz w:val="28"/>
          <w:szCs w:val="28"/>
        </w:rPr>
        <w:t>4</w:t>
      </w:r>
      <w:r>
        <w:rPr>
          <w:sz w:val="28"/>
          <w:szCs w:val="28"/>
          <w:lang/>
        </w:rPr>
        <w:t>.</w:t>
      </w:r>
      <w:r>
        <w:rPr>
          <w:rFonts w:hint="eastAsia"/>
          <w:sz w:val="28"/>
          <w:szCs w:val="28"/>
        </w:rPr>
        <w:t>未</w:t>
      </w:r>
      <w:r>
        <w:rPr>
          <w:rFonts w:hint="eastAsia"/>
          <w:sz w:val="28"/>
          <w:szCs w:val="28"/>
        </w:rPr>
        <w:t>经许可在河流、湖泊上扒口设泵取水及修筑临时设施取水</w:t>
      </w:r>
      <w:r>
        <w:rPr>
          <w:sz w:val="28"/>
          <w:szCs w:val="28"/>
          <w:lang/>
        </w:rPr>
        <w:t>...............................1</w:t>
      </w:r>
      <w:r>
        <w:rPr>
          <w:rFonts w:hint="eastAsia"/>
          <w:sz w:val="28"/>
          <w:szCs w:val="28"/>
        </w:rPr>
        <w:t>4</w:t>
      </w:r>
    </w:p>
    <w:p w:rsidR="000F44EF" w:rsidRDefault="00FD0652">
      <w:pPr>
        <w:spacing w:line="520" w:lineRule="exact"/>
        <w:rPr>
          <w:sz w:val="28"/>
          <w:szCs w:val="28"/>
        </w:rPr>
      </w:pPr>
      <w:r>
        <w:rPr>
          <w:sz w:val="28"/>
          <w:szCs w:val="28"/>
          <w:lang/>
        </w:rPr>
        <w:t>2</w:t>
      </w:r>
      <w:r>
        <w:rPr>
          <w:rFonts w:hint="eastAsia"/>
          <w:sz w:val="28"/>
          <w:szCs w:val="28"/>
        </w:rPr>
        <w:t>5</w:t>
      </w:r>
      <w:r>
        <w:rPr>
          <w:sz w:val="28"/>
          <w:szCs w:val="28"/>
          <w:lang/>
        </w:rPr>
        <w:t>.</w:t>
      </w:r>
      <w:r>
        <w:rPr>
          <w:rFonts w:hint="eastAsia"/>
          <w:sz w:val="28"/>
          <w:szCs w:val="28"/>
        </w:rPr>
        <w:t>违反防洪规划要求建设防洪工程和其他水工程、水电站等</w:t>
      </w:r>
      <w:r>
        <w:rPr>
          <w:sz w:val="28"/>
          <w:szCs w:val="28"/>
          <w:lang/>
        </w:rPr>
        <w:t>...................................1</w:t>
      </w:r>
      <w:r>
        <w:rPr>
          <w:rFonts w:hint="eastAsia"/>
          <w:sz w:val="28"/>
          <w:szCs w:val="28"/>
        </w:rPr>
        <w:t>4</w:t>
      </w:r>
    </w:p>
    <w:p w:rsidR="000F44EF" w:rsidRDefault="00FD0652">
      <w:pPr>
        <w:spacing w:line="520" w:lineRule="exact"/>
        <w:rPr>
          <w:sz w:val="28"/>
          <w:szCs w:val="28"/>
        </w:rPr>
      </w:pPr>
      <w:r>
        <w:rPr>
          <w:w w:val="95"/>
          <w:sz w:val="28"/>
          <w:szCs w:val="28"/>
          <w:lang/>
        </w:rPr>
        <w:t>2</w:t>
      </w:r>
      <w:r>
        <w:rPr>
          <w:rFonts w:hint="eastAsia"/>
          <w:w w:val="95"/>
          <w:sz w:val="28"/>
          <w:szCs w:val="28"/>
        </w:rPr>
        <w:t>6</w:t>
      </w:r>
      <w:r>
        <w:rPr>
          <w:w w:val="95"/>
          <w:sz w:val="28"/>
          <w:szCs w:val="28"/>
          <w:lang/>
        </w:rPr>
        <w:t>.</w:t>
      </w:r>
      <w:r>
        <w:rPr>
          <w:rFonts w:hint="eastAsia"/>
          <w:w w:val="95"/>
          <w:sz w:val="28"/>
          <w:szCs w:val="28"/>
        </w:rPr>
        <w:t>未按照规划治导线整治河道和修建控制引导河水流向、保护堤岸等工程，影响防洪</w:t>
      </w:r>
      <w:r>
        <w:rPr>
          <w:sz w:val="28"/>
          <w:szCs w:val="28"/>
          <w:lang/>
        </w:rPr>
        <w:t>...1</w:t>
      </w:r>
      <w:r>
        <w:rPr>
          <w:rFonts w:hint="eastAsia"/>
          <w:sz w:val="28"/>
          <w:szCs w:val="28"/>
        </w:rPr>
        <w:t>5</w:t>
      </w:r>
    </w:p>
    <w:p w:rsidR="000F44EF" w:rsidRDefault="00FD0652">
      <w:pPr>
        <w:spacing w:line="520" w:lineRule="exact"/>
        <w:rPr>
          <w:sz w:val="28"/>
          <w:szCs w:val="28"/>
        </w:rPr>
      </w:pPr>
      <w:r>
        <w:rPr>
          <w:sz w:val="28"/>
          <w:szCs w:val="28"/>
          <w:lang/>
        </w:rPr>
        <w:t>2</w:t>
      </w:r>
      <w:r>
        <w:rPr>
          <w:rFonts w:hint="eastAsia"/>
          <w:sz w:val="28"/>
          <w:szCs w:val="28"/>
        </w:rPr>
        <w:t>7</w:t>
      </w:r>
      <w:r>
        <w:rPr>
          <w:sz w:val="28"/>
          <w:szCs w:val="28"/>
          <w:lang/>
        </w:rPr>
        <w:t>.</w:t>
      </w:r>
      <w:r>
        <w:rPr>
          <w:rFonts w:asciiTheme="minorEastAsia" w:hAnsiTheme="minorEastAsia" w:cstheme="minorEastAsia" w:hint="eastAsia"/>
          <w:sz w:val="24"/>
        </w:rPr>
        <w:t>在行洪河道内种植阻碍行洪的林木和高秆作物</w:t>
      </w:r>
      <w:r>
        <w:rPr>
          <w:rFonts w:asciiTheme="minorEastAsia" w:hAnsiTheme="minorEastAsia" w:cstheme="minorEastAsia" w:hint="eastAsia"/>
          <w:sz w:val="24"/>
        </w:rPr>
        <w:t>等行为</w:t>
      </w:r>
      <w:r>
        <w:rPr>
          <w:rFonts w:hint="eastAsia"/>
          <w:sz w:val="28"/>
          <w:szCs w:val="28"/>
        </w:rPr>
        <w:t>.......................................................</w:t>
      </w:r>
      <w:r>
        <w:rPr>
          <w:sz w:val="28"/>
          <w:szCs w:val="28"/>
          <w:lang/>
        </w:rPr>
        <w:t>.1</w:t>
      </w:r>
      <w:r>
        <w:rPr>
          <w:rFonts w:hint="eastAsia"/>
          <w:sz w:val="28"/>
          <w:szCs w:val="28"/>
        </w:rPr>
        <w:t>5</w:t>
      </w:r>
    </w:p>
    <w:p w:rsidR="000F44EF" w:rsidRDefault="00FD0652">
      <w:pPr>
        <w:spacing w:line="520" w:lineRule="exact"/>
        <w:rPr>
          <w:sz w:val="28"/>
          <w:szCs w:val="28"/>
        </w:rPr>
      </w:pPr>
      <w:r>
        <w:rPr>
          <w:sz w:val="28"/>
          <w:szCs w:val="28"/>
          <w:lang/>
        </w:rPr>
        <w:t>2</w:t>
      </w:r>
      <w:r>
        <w:rPr>
          <w:rFonts w:hint="eastAsia"/>
          <w:sz w:val="28"/>
          <w:szCs w:val="28"/>
        </w:rPr>
        <w:t>8</w:t>
      </w:r>
      <w:r>
        <w:rPr>
          <w:sz w:val="28"/>
          <w:szCs w:val="28"/>
          <w:lang/>
        </w:rPr>
        <w:t>.</w:t>
      </w:r>
      <w:r>
        <w:rPr>
          <w:rFonts w:hint="eastAsia"/>
          <w:sz w:val="28"/>
          <w:szCs w:val="28"/>
        </w:rPr>
        <w:t>违法围湖造地、围垦河道</w:t>
      </w:r>
      <w:r>
        <w:rPr>
          <w:sz w:val="28"/>
          <w:szCs w:val="28"/>
          <w:lang/>
        </w:rPr>
        <w:t>...................</w:t>
      </w:r>
      <w:r>
        <w:rPr>
          <w:rFonts w:hint="eastAsia"/>
          <w:sz w:val="28"/>
          <w:szCs w:val="28"/>
        </w:rPr>
        <w:t>....</w:t>
      </w:r>
      <w:r>
        <w:rPr>
          <w:sz w:val="28"/>
          <w:szCs w:val="28"/>
          <w:lang/>
        </w:rPr>
        <w:t>....................................................................1</w:t>
      </w:r>
      <w:r>
        <w:rPr>
          <w:rFonts w:hint="eastAsia"/>
          <w:sz w:val="28"/>
          <w:szCs w:val="28"/>
        </w:rPr>
        <w:t>5</w:t>
      </w:r>
    </w:p>
    <w:p w:rsidR="000F44EF" w:rsidRDefault="00FD0652">
      <w:pPr>
        <w:spacing w:line="520" w:lineRule="exact"/>
        <w:rPr>
          <w:sz w:val="28"/>
          <w:szCs w:val="28"/>
        </w:rPr>
      </w:pPr>
      <w:r>
        <w:rPr>
          <w:rFonts w:hint="eastAsia"/>
          <w:sz w:val="28"/>
          <w:szCs w:val="28"/>
        </w:rPr>
        <w:t>2</w:t>
      </w:r>
      <w:r>
        <w:rPr>
          <w:rFonts w:hint="eastAsia"/>
          <w:sz w:val="28"/>
          <w:szCs w:val="28"/>
        </w:rPr>
        <w:t>9</w:t>
      </w:r>
      <w:r>
        <w:rPr>
          <w:sz w:val="28"/>
          <w:szCs w:val="28"/>
          <w:lang/>
        </w:rPr>
        <w:t>.</w:t>
      </w:r>
      <w:r>
        <w:rPr>
          <w:rFonts w:hint="eastAsia"/>
          <w:sz w:val="28"/>
          <w:szCs w:val="28"/>
        </w:rPr>
        <w:t>擅自或未按审批要求在河道管理范围内修建建设项目</w:t>
      </w:r>
      <w:r>
        <w:rPr>
          <w:sz w:val="28"/>
          <w:szCs w:val="28"/>
          <w:lang/>
        </w:rPr>
        <w:t>...........................................1</w:t>
      </w:r>
      <w:r>
        <w:rPr>
          <w:rFonts w:hint="eastAsia"/>
          <w:sz w:val="28"/>
          <w:szCs w:val="28"/>
        </w:rPr>
        <w:t>6</w:t>
      </w:r>
    </w:p>
    <w:p w:rsidR="000F44EF" w:rsidRDefault="00FD0652">
      <w:pPr>
        <w:spacing w:line="520" w:lineRule="exact"/>
        <w:rPr>
          <w:sz w:val="28"/>
          <w:szCs w:val="28"/>
        </w:rPr>
      </w:pPr>
      <w:r>
        <w:rPr>
          <w:rFonts w:hint="eastAsia"/>
          <w:sz w:val="28"/>
          <w:szCs w:val="28"/>
        </w:rPr>
        <w:t>30</w:t>
      </w:r>
      <w:r>
        <w:rPr>
          <w:sz w:val="28"/>
          <w:szCs w:val="28"/>
          <w:lang/>
        </w:rPr>
        <w:t>.</w:t>
      </w:r>
      <w:r>
        <w:rPr>
          <w:rFonts w:hint="eastAsia"/>
          <w:sz w:val="28"/>
          <w:szCs w:val="28"/>
        </w:rPr>
        <w:t>在洪泛区、蓄滞洪区内建设非防洪建设项目，未编制洪水影响评价报告</w:t>
      </w:r>
      <w:r>
        <w:rPr>
          <w:rFonts w:hint="eastAsia"/>
          <w:sz w:val="28"/>
          <w:szCs w:val="28"/>
        </w:rPr>
        <w:t>或者未经审查批准开工建设</w:t>
      </w:r>
      <w:r>
        <w:rPr>
          <w:rFonts w:hint="eastAsia"/>
          <w:sz w:val="28"/>
          <w:szCs w:val="28"/>
        </w:rPr>
        <w:t>...............................</w:t>
      </w:r>
      <w:r>
        <w:rPr>
          <w:rFonts w:hint="eastAsia"/>
          <w:sz w:val="28"/>
          <w:szCs w:val="28"/>
        </w:rPr>
        <w:t>............................................................................17</w:t>
      </w:r>
    </w:p>
    <w:p w:rsidR="000F44EF" w:rsidRDefault="00FD0652">
      <w:pPr>
        <w:spacing w:line="520" w:lineRule="exact"/>
        <w:rPr>
          <w:sz w:val="28"/>
          <w:szCs w:val="28"/>
        </w:rPr>
      </w:pPr>
      <w:r>
        <w:rPr>
          <w:rFonts w:hint="eastAsia"/>
          <w:sz w:val="28"/>
          <w:szCs w:val="28"/>
        </w:rPr>
        <w:t>31.</w:t>
      </w:r>
      <w:r>
        <w:rPr>
          <w:rFonts w:hint="eastAsia"/>
          <w:sz w:val="28"/>
          <w:szCs w:val="28"/>
        </w:rPr>
        <w:t>防洪工程设施未经验收即将建设项目投入生产或者使用</w:t>
      </w:r>
      <w:r>
        <w:rPr>
          <w:sz w:val="28"/>
          <w:szCs w:val="28"/>
          <w:lang/>
        </w:rPr>
        <w:t>.......................................1</w:t>
      </w:r>
      <w:r>
        <w:rPr>
          <w:rFonts w:hint="eastAsia"/>
          <w:sz w:val="28"/>
          <w:szCs w:val="28"/>
        </w:rPr>
        <w:t>7</w:t>
      </w:r>
    </w:p>
    <w:p w:rsidR="000F44EF" w:rsidRDefault="00FD0652">
      <w:pPr>
        <w:spacing w:line="520" w:lineRule="exact"/>
        <w:rPr>
          <w:sz w:val="28"/>
          <w:szCs w:val="28"/>
        </w:rPr>
      </w:pPr>
      <w:r>
        <w:rPr>
          <w:rFonts w:hint="eastAsia"/>
          <w:sz w:val="28"/>
          <w:szCs w:val="28"/>
        </w:rPr>
        <w:t>32</w:t>
      </w:r>
      <w:r>
        <w:rPr>
          <w:w w:val="85"/>
          <w:sz w:val="28"/>
          <w:szCs w:val="28"/>
          <w:lang/>
        </w:rPr>
        <w:t>.</w:t>
      </w:r>
      <w:r>
        <w:rPr>
          <w:rFonts w:hint="eastAsia"/>
          <w:w w:val="85"/>
          <w:sz w:val="28"/>
          <w:szCs w:val="28"/>
        </w:rPr>
        <w:t>在河道范围内，未经批准或者不按批准的作业范围和方式采砂、取土、采石、淘金</w:t>
      </w:r>
      <w:r>
        <w:rPr>
          <w:sz w:val="28"/>
          <w:szCs w:val="28"/>
          <w:lang/>
        </w:rPr>
        <w:t>.....</w:t>
      </w:r>
      <w:r>
        <w:rPr>
          <w:rFonts w:hint="eastAsia"/>
          <w:sz w:val="28"/>
          <w:szCs w:val="28"/>
        </w:rPr>
        <w:t>.....</w:t>
      </w:r>
      <w:r>
        <w:rPr>
          <w:sz w:val="28"/>
          <w:szCs w:val="28"/>
          <w:lang/>
        </w:rPr>
        <w:t>.....1</w:t>
      </w:r>
      <w:r>
        <w:rPr>
          <w:rFonts w:hint="eastAsia"/>
          <w:sz w:val="28"/>
          <w:szCs w:val="28"/>
        </w:rPr>
        <w:t>8</w:t>
      </w:r>
    </w:p>
    <w:p w:rsidR="000F44EF" w:rsidRDefault="00FD0652">
      <w:pPr>
        <w:pStyle w:val="a0"/>
        <w:spacing w:line="520" w:lineRule="exact"/>
        <w:rPr>
          <w:sz w:val="28"/>
          <w:szCs w:val="28"/>
        </w:rPr>
      </w:pPr>
      <w:r>
        <w:rPr>
          <w:rFonts w:hint="eastAsia"/>
          <w:sz w:val="28"/>
          <w:szCs w:val="28"/>
        </w:rPr>
        <w:t>33.</w:t>
      </w:r>
      <w:r>
        <w:rPr>
          <w:rFonts w:hint="eastAsia"/>
          <w:sz w:val="28"/>
          <w:szCs w:val="28"/>
        </w:rPr>
        <w:t>拒绝、阻碍县级以上人民政府有关部门依法对湿地的保护、修复、利用等活动进行监督检查行为</w:t>
      </w:r>
      <w:r>
        <w:rPr>
          <w:rFonts w:hint="eastAsia"/>
          <w:sz w:val="28"/>
          <w:szCs w:val="28"/>
        </w:rPr>
        <w:t>...............................................................................................................18</w:t>
      </w:r>
    </w:p>
    <w:p w:rsidR="000F44EF" w:rsidRDefault="00FD0652">
      <w:pPr>
        <w:pStyle w:val="a0"/>
        <w:spacing w:line="520" w:lineRule="exact"/>
        <w:rPr>
          <w:sz w:val="28"/>
          <w:szCs w:val="28"/>
        </w:rPr>
      </w:pPr>
      <w:r>
        <w:rPr>
          <w:rFonts w:hint="eastAsia"/>
          <w:sz w:val="28"/>
          <w:szCs w:val="28"/>
        </w:rPr>
        <w:t>34.</w:t>
      </w:r>
      <w:r>
        <w:rPr>
          <w:rFonts w:hint="eastAsia"/>
          <w:sz w:val="28"/>
          <w:szCs w:val="28"/>
        </w:rPr>
        <w:t>擅自砍伐护堤护岸林木</w:t>
      </w:r>
      <w:r>
        <w:rPr>
          <w:rFonts w:hint="eastAsia"/>
          <w:sz w:val="28"/>
          <w:szCs w:val="28"/>
        </w:rPr>
        <w:t>....................................................................................</w:t>
      </w:r>
      <w:r>
        <w:rPr>
          <w:rFonts w:hint="eastAsia"/>
          <w:sz w:val="28"/>
          <w:szCs w:val="28"/>
        </w:rPr>
        <w:t>..........18</w:t>
      </w:r>
    </w:p>
    <w:p w:rsidR="000F44EF" w:rsidRDefault="00FD0652">
      <w:pPr>
        <w:spacing w:line="520" w:lineRule="exact"/>
        <w:rPr>
          <w:sz w:val="28"/>
          <w:szCs w:val="28"/>
        </w:rPr>
      </w:pPr>
      <w:r>
        <w:rPr>
          <w:rFonts w:hint="eastAsia"/>
          <w:b/>
          <w:bCs/>
          <w:sz w:val="28"/>
          <w:szCs w:val="28"/>
        </w:rPr>
        <w:t>三、水土保持管理</w:t>
      </w:r>
      <w:r>
        <w:rPr>
          <w:sz w:val="28"/>
          <w:szCs w:val="28"/>
          <w:lang/>
        </w:rPr>
        <w:t>........</w:t>
      </w:r>
      <w:r>
        <w:rPr>
          <w:rFonts w:hint="eastAsia"/>
          <w:sz w:val="28"/>
          <w:szCs w:val="28"/>
        </w:rPr>
        <w:t>...........</w:t>
      </w:r>
      <w:r>
        <w:rPr>
          <w:sz w:val="28"/>
          <w:szCs w:val="28"/>
          <w:lang/>
        </w:rPr>
        <w:t>.........................................................................................</w:t>
      </w:r>
      <w:r>
        <w:rPr>
          <w:rFonts w:hint="eastAsia"/>
          <w:sz w:val="28"/>
          <w:szCs w:val="28"/>
        </w:rPr>
        <w:t>19</w:t>
      </w:r>
    </w:p>
    <w:p w:rsidR="000F44EF" w:rsidRDefault="00FD0652">
      <w:pPr>
        <w:spacing w:line="520" w:lineRule="exact"/>
        <w:rPr>
          <w:sz w:val="28"/>
          <w:szCs w:val="28"/>
        </w:rPr>
      </w:pPr>
      <w:r>
        <w:rPr>
          <w:rFonts w:hint="eastAsia"/>
          <w:sz w:val="28"/>
          <w:szCs w:val="28"/>
        </w:rPr>
        <w:t>35</w:t>
      </w:r>
      <w:r>
        <w:rPr>
          <w:sz w:val="28"/>
          <w:szCs w:val="28"/>
          <w:lang/>
        </w:rPr>
        <w:t>.</w:t>
      </w:r>
      <w:r>
        <w:rPr>
          <w:rFonts w:hint="eastAsia"/>
          <w:sz w:val="28"/>
          <w:szCs w:val="28"/>
        </w:rPr>
        <w:t>在崩塌、滑坡危险区或者泥石流易发区从事取土、挖砂、采石等可能造成水土流失的活动</w:t>
      </w:r>
      <w:r>
        <w:rPr>
          <w:sz w:val="28"/>
          <w:szCs w:val="28"/>
          <w:lang/>
        </w:rPr>
        <w:t>.....</w:t>
      </w:r>
      <w:r>
        <w:rPr>
          <w:rFonts w:hint="eastAsia"/>
          <w:sz w:val="28"/>
          <w:szCs w:val="28"/>
        </w:rPr>
        <w:t>.............................................................................</w:t>
      </w:r>
      <w:r>
        <w:rPr>
          <w:rFonts w:hint="eastAsia"/>
          <w:sz w:val="28"/>
          <w:szCs w:val="28"/>
        </w:rPr>
        <w:t>.......................................</w:t>
      </w:r>
      <w:r>
        <w:rPr>
          <w:sz w:val="28"/>
          <w:szCs w:val="28"/>
          <w:lang/>
        </w:rPr>
        <w:t>..</w:t>
      </w:r>
      <w:r>
        <w:rPr>
          <w:rFonts w:hint="eastAsia"/>
          <w:sz w:val="28"/>
          <w:szCs w:val="28"/>
        </w:rPr>
        <w:t>19</w:t>
      </w:r>
    </w:p>
    <w:p w:rsidR="000F44EF" w:rsidRDefault="00FD0652">
      <w:pPr>
        <w:spacing w:line="520" w:lineRule="exact"/>
        <w:rPr>
          <w:sz w:val="28"/>
          <w:szCs w:val="28"/>
        </w:rPr>
      </w:pPr>
      <w:r>
        <w:rPr>
          <w:rFonts w:hint="eastAsia"/>
          <w:sz w:val="28"/>
          <w:szCs w:val="28"/>
        </w:rPr>
        <w:t>36</w:t>
      </w:r>
      <w:r>
        <w:rPr>
          <w:sz w:val="28"/>
          <w:szCs w:val="28"/>
          <w:lang/>
        </w:rPr>
        <w:t>.</w:t>
      </w:r>
      <w:r>
        <w:rPr>
          <w:rFonts w:hint="eastAsia"/>
          <w:sz w:val="28"/>
          <w:szCs w:val="28"/>
        </w:rPr>
        <w:t>在禁止开垦坡度以上陡坡地开垦种植农作物或在禁止开垦、开发的植物保护带内开垦、开发</w:t>
      </w:r>
      <w:r>
        <w:rPr>
          <w:sz w:val="28"/>
          <w:szCs w:val="28"/>
          <w:lang/>
        </w:rPr>
        <w:t>..</w:t>
      </w:r>
      <w:r>
        <w:rPr>
          <w:rFonts w:hint="eastAsia"/>
          <w:sz w:val="28"/>
          <w:szCs w:val="28"/>
        </w:rPr>
        <w:t>.....................................................................................................................</w:t>
      </w:r>
      <w:r>
        <w:rPr>
          <w:sz w:val="28"/>
          <w:szCs w:val="28"/>
          <w:lang/>
        </w:rPr>
        <w:t>..</w:t>
      </w:r>
      <w:r>
        <w:rPr>
          <w:rFonts w:hint="eastAsia"/>
          <w:sz w:val="28"/>
          <w:szCs w:val="28"/>
        </w:rPr>
        <w:t>19</w:t>
      </w:r>
    </w:p>
    <w:p w:rsidR="000F44EF" w:rsidRDefault="00FD0652">
      <w:pPr>
        <w:spacing w:line="520" w:lineRule="exact"/>
        <w:rPr>
          <w:sz w:val="28"/>
          <w:szCs w:val="28"/>
        </w:rPr>
      </w:pPr>
      <w:r>
        <w:rPr>
          <w:rFonts w:hint="eastAsia"/>
          <w:sz w:val="28"/>
          <w:szCs w:val="28"/>
        </w:rPr>
        <w:t>37</w:t>
      </w:r>
      <w:r>
        <w:rPr>
          <w:sz w:val="28"/>
          <w:szCs w:val="28"/>
          <w:lang/>
        </w:rPr>
        <w:t>.</w:t>
      </w:r>
      <w:r>
        <w:rPr>
          <w:rFonts w:hint="eastAsia"/>
          <w:sz w:val="28"/>
          <w:szCs w:val="28"/>
        </w:rPr>
        <w:t>水土流失重点预防区和重点治理区铲草皮、麻黄等违法行为</w:t>
      </w:r>
      <w:r>
        <w:rPr>
          <w:sz w:val="28"/>
          <w:szCs w:val="28"/>
          <w:lang/>
        </w:rPr>
        <w:t>................</w:t>
      </w:r>
      <w:r>
        <w:rPr>
          <w:sz w:val="28"/>
          <w:szCs w:val="28"/>
          <w:lang/>
        </w:rPr>
        <w:t>................</w:t>
      </w:r>
      <w:r>
        <w:rPr>
          <w:rFonts w:hint="eastAsia"/>
          <w:sz w:val="28"/>
          <w:szCs w:val="28"/>
        </w:rPr>
        <w:t>20</w:t>
      </w:r>
    </w:p>
    <w:p w:rsidR="000F44EF" w:rsidRDefault="00FD0652">
      <w:pPr>
        <w:spacing w:line="520" w:lineRule="exact"/>
        <w:rPr>
          <w:sz w:val="28"/>
          <w:szCs w:val="28"/>
        </w:rPr>
      </w:pPr>
      <w:r>
        <w:rPr>
          <w:sz w:val="28"/>
          <w:szCs w:val="28"/>
          <w:lang/>
        </w:rPr>
        <w:lastRenderedPageBreak/>
        <w:t>3</w:t>
      </w:r>
      <w:r>
        <w:rPr>
          <w:rFonts w:hint="eastAsia"/>
          <w:sz w:val="28"/>
          <w:szCs w:val="28"/>
        </w:rPr>
        <w:t>8</w:t>
      </w:r>
      <w:r>
        <w:rPr>
          <w:sz w:val="28"/>
          <w:szCs w:val="28"/>
          <w:lang/>
        </w:rPr>
        <w:t>.</w:t>
      </w:r>
      <w:r>
        <w:rPr>
          <w:rFonts w:hint="eastAsia"/>
          <w:sz w:val="28"/>
          <w:szCs w:val="28"/>
        </w:rPr>
        <w:t>在林区采伐林木不依法采取防止水土流失措施</w:t>
      </w:r>
      <w:r>
        <w:rPr>
          <w:sz w:val="28"/>
          <w:szCs w:val="28"/>
          <w:lang/>
        </w:rPr>
        <w:t>.........................</w:t>
      </w:r>
      <w:r>
        <w:rPr>
          <w:rFonts w:hint="eastAsia"/>
          <w:sz w:val="28"/>
          <w:szCs w:val="28"/>
        </w:rPr>
        <w:t>.</w:t>
      </w:r>
      <w:r>
        <w:rPr>
          <w:sz w:val="28"/>
          <w:szCs w:val="28"/>
          <w:lang/>
        </w:rPr>
        <w:t>...............</w:t>
      </w:r>
      <w:r>
        <w:rPr>
          <w:rFonts w:hint="eastAsia"/>
          <w:sz w:val="28"/>
          <w:szCs w:val="28"/>
        </w:rPr>
        <w:t>.</w:t>
      </w:r>
      <w:r>
        <w:rPr>
          <w:sz w:val="28"/>
          <w:szCs w:val="28"/>
          <w:lang/>
        </w:rPr>
        <w:t>.............</w:t>
      </w:r>
      <w:r>
        <w:rPr>
          <w:rFonts w:hint="eastAsia"/>
          <w:sz w:val="28"/>
          <w:szCs w:val="28"/>
        </w:rPr>
        <w:t>21</w:t>
      </w:r>
    </w:p>
    <w:p w:rsidR="000F44EF" w:rsidRDefault="00FD0652">
      <w:pPr>
        <w:spacing w:line="520" w:lineRule="exact"/>
        <w:rPr>
          <w:sz w:val="28"/>
          <w:szCs w:val="28"/>
        </w:rPr>
      </w:pPr>
      <w:r>
        <w:rPr>
          <w:sz w:val="28"/>
          <w:szCs w:val="28"/>
          <w:lang/>
        </w:rPr>
        <w:t>3</w:t>
      </w:r>
      <w:r>
        <w:rPr>
          <w:rFonts w:hint="eastAsia"/>
          <w:sz w:val="28"/>
          <w:szCs w:val="28"/>
        </w:rPr>
        <w:t>9</w:t>
      </w:r>
      <w:r>
        <w:rPr>
          <w:sz w:val="28"/>
          <w:szCs w:val="28"/>
          <w:lang/>
        </w:rPr>
        <w:t>.</w:t>
      </w:r>
      <w:r>
        <w:rPr>
          <w:rFonts w:hint="eastAsia"/>
          <w:sz w:val="28"/>
          <w:szCs w:val="28"/>
        </w:rPr>
        <w:t>违反水土保持方案编制规定</w:t>
      </w:r>
      <w:r>
        <w:rPr>
          <w:sz w:val="28"/>
          <w:szCs w:val="28"/>
          <w:lang/>
        </w:rPr>
        <w:t>.....................................</w:t>
      </w:r>
      <w:r>
        <w:rPr>
          <w:rFonts w:hint="eastAsia"/>
          <w:sz w:val="28"/>
          <w:szCs w:val="28"/>
        </w:rPr>
        <w:t>...</w:t>
      </w:r>
      <w:r>
        <w:rPr>
          <w:sz w:val="28"/>
          <w:szCs w:val="28"/>
          <w:lang/>
        </w:rPr>
        <w:t>...............................</w:t>
      </w:r>
      <w:r>
        <w:rPr>
          <w:rFonts w:hint="eastAsia"/>
          <w:sz w:val="28"/>
          <w:szCs w:val="28"/>
        </w:rPr>
        <w:t>.</w:t>
      </w:r>
      <w:r>
        <w:rPr>
          <w:sz w:val="28"/>
          <w:szCs w:val="28"/>
          <w:lang/>
        </w:rPr>
        <w:t>..............</w:t>
      </w:r>
      <w:r>
        <w:rPr>
          <w:rFonts w:hint="eastAsia"/>
          <w:sz w:val="28"/>
          <w:szCs w:val="28"/>
        </w:rPr>
        <w:t>21</w:t>
      </w:r>
    </w:p>
    <w:p w:rsidR="000F44EF" w:rsidRDefault="00FD0652">
      <w:pPr>
        <w:spacing w:line="520" w:lineRule="exact"/>
        <w:rPr>
          <w:sz w:val="28"/>
          <w:szCs w:val="28"/>
        </w:rPr>
      </w:pPr>
      <w:r>
        <w:rPr>
          <w:rFonts w:hint="eastAsia"/>
          <w:sz w:val="28"/>
          <w:szCs w:val="28"/>
        </w:rPr>
        <w:t>40</w:t>
      </w:r>
      <w:r>
        <w:rPr>
          <w:sz w:val="28"/>
          <w:szCs w:val="28"/>
          <w:lang/>
        </w:rPr>
        <w:t>.</w:t>
      </w:r>
      <w:r>
        <w:rPr>
          <w:rFonts w:hint="eastAsia"/>
          <w:sz w:val="28"/>
          <w:szCs w:val="28"/>
        </w:rPr>
        <w:t>水土保持设施未经验收或者验收不合格将生产建设项目投产使用</w:t>
      </w:r>
      <w:r>
        <w:rPr>
          <w:sz w:val="28"/>
          <w:szCs w:val="28"/>
          <w:lang/>
        </w:rPr>
        <w:t>.......................</w:t>
      </w:r>
      <w:r>
        <w:rPr>
          <w:rFonts w:hint="eastAsia"/>
          <w:sz w:val="28"/>
          <w:szCs w:val="28"/>
        </w:rPr>
        <w:t>22</w:t>
      </w:r>
    </w:p>
    <w:p w:rsidR="000F44EF" w:rsidRDefault="00FD0652">
      <w:pPr>
        <w:spacing w:line="520" w:lineRule="exact"/>
        <w:rPr>
          <w:sz w:val="28"/>
          <w:szCs w:val="28"/>
        </w:rPr>
      </w:pPr>
      <w:r>
        <w:rPr>
          <w:rFonts w:hint="eastAsia"/>
          <w:w w:val="90"/>
          <w:sz w:val="28"/>
          <w:szCs w:val="28"/>
        </w:rPr>
        <w:t>41</w:t>
      </w:r>
      <w:r>
        <w:rPr>
          <w:w w:val="90"/>
          <w:sz w:val="28"/>
          <w:szCs w:val="28"/>
          <w:lang/>
        </w:rPr>
        <w:t>.</w:t>
      </w:r>
      <w:r>
        <w:rPr>
          <w:rFonts w:hint="eastAsia"/>
          <w:w w:val="90"/>
          <w:sz w:val="28"/>
          <w:szCs w:val="28"/>
        </w:rPr>
        <w:t>在水土保持方案确定的专门存放地以外的区域倾倒砂、石、土、矸石、尾矿、废渣等</w:t>
      </w:r>
      <w:r>
        <w:rPr>
          <w:sz w:val="28"/>
          <w:szCs w:val="28"/>
          <w:lang/>
        </w:rPr>
        <w:t>....</w:t>
      </w:r>
      <w:r>
        <w:rPr>
          <w:rFonts w:hint="eastAsia"/>
          <w:sz w:val="28"/>
          <w:szCs w:val="28"/>
        </w:rPr>
        <w:t>...</w:t>
      </w:r>
      <w:r>
        <w:rPr>
          <w:sz w:val="28"/>
          <w:szCs w:val="28"/>
          <w:lang/>
        </w:rPr>
        <w:t>...2</w:t>
      </w:r>
      <w:r>
        <w:rPr>
          <w:rFonts w:hint="eastAsia"/>
          <w:sz w:val="28"/>
          <w:szCs w:val="28"/>
        </w:rPr>
        <w:t>2</w:t>
      </w:r>
    </w:p>
    <w:p w:rsidR="000F44EF" w:rsidRDefault="00FD0652">
      <w:pPr>
        <w:spacing w:line="520" w:lineRule="exact"/>
        <w:rPr>
          <w:sz w:val="28"/>
          <w:szCs w:val="28"/>
        </w:rPr>
      </w:pPr>
      <w:r>
        <w:rPr>
          <w:rFonts w:hint="eastAsia"/>
          <w:sz w:val="28"/>
          <w:szCs w:val="28"/>
        </w:rPr>
        <w:t>42</w:t>
      </w:r>
      <w:r>
        <w:rPr>
          <w:sz w:val="28"/>
          <w:szCs w:val="28"/>
          <w:lang/>
        </w:rPr>
        <w:t>.</w:t>
      </w:r>
      <w:r>
        <w:rPr>
          <w:rFonts w:hint="eastAsia"/>
          <w:sz w:val="28"/>
          <w:szCs w:val="28"/>
        </w:rPr>
        <w:t>拒不缴纳、逾期不缴纳水土保持补偿费</w:t>
      </w:r>
      <w:r>
        <w:rPr>
          <w:sz w:val="28"/>
          <w:szCs w:val="28"/>
          <w:lang/>
        </w:rPr>
        <w:t>.........................</w:t>
      </w:r>
      <w:r>
        <w:rPr>
          <w:rFonts w:hint="eastAsia"/>
          <w:sz w:val="28"/>
          <w:szCs w:val="28"/>
        </w:rPr>
        <w:t>....</w:t>
      </w:r>
      <w:r>
        <w:rPr>
          <w:sz w:val="28"/>
          <w:szCs w:val="28"/>
          <w:lang/>
        </w:rPr>
        <w:t>......................................2</w:t>
      </w:r>
      <w:r>
        <w:rPr>
          <w:rFonts w:hint="eastAsia"/>
          <w:sz w:val="28"/>
          <w:szCs w:val="28"/>
        </w:rPr>
        <w:t>3</w:t>
      </w:r>
    </w:p>
    <w:p w:rsidR="000F44EF" w:rsidRDefault="00FD0652">
      <w:pPr>
        <w:spacing w:line="520" w:lineRule="exact"/>
        <w:rPr>
          <w:sz w:val="28"/>
          <w:szCs w:val="28"/>
        </w:rPr>
      </w:pPr>
      <w:r>
        <w:rPr>
          <w:rFonts w:hint="eastAsia"/>
          <w:sz w:val="28"/>
          <w:szCs w:val="28"/>
        </w:rPr>
        <w:t>43</w:t>
      </w:r>
      <w:r>
        <w:rPr>
          <w:sz w:val="28"/>
          <w:szCs w:val="28"/>
          <w:lang/>
        </w:rPr>
        <w:t>.</w:t>
      </w:r>
      <w:r>
        <w:rPr>
          <w:rFonts w:hint="eastAsia"/>
          <w:sz w:val="28"/>
          <w:szCs w:val="28"/>
        </w:rPr>
        <w:t>非法从事开垦、开发，破坏植被、沙壳、结皮等原生地貌</w:t>
      </w:r>
      <w:r>
        <w:rPr>
          <w:sz w:val="28"/>
          <w:szCs w:val="28"/>
          <w:lang/>
        </w:rPr>
        <w:t>...............</w:t>
      </w:r>
      <w:r>
        <w:rPr>
          <w:rFonts w:hint="eastAsia"/>
          <w:sz w:val="28"/>
          <w:szCs w:val="28"/>
        </w:rPr>
        <w:t>..</w:t>
      </w:r>
      <w:r>
        <w:rPr>
          <w:sz w:val="28"/>
          <w:szCs w:val="28"/>
          <w:lang/>
        </w:rPr>
        <w:t>...................2</w:t>
      </w:r>
      <w:r>
        <w:rPr>
          <w:rFonts w:hint="eastAsia"/>
          <w:sz w:val="28"/>
          <w:szCs w:val="28"/>
        </w:rPr>
        <w:t>3</w:t>
      </w:r>
    </w:p>
    <w:p w:rsidR="000F44EF" w:rsidRDefault="00FD0652">
      <w:pPr>
        <w:spacing w:line="520" w:lineRule="exact"/>
        <w:rPr>
          <w:sz w:val="28"/>
          <w:szCs w:val="28"/>
        </w:rPr>
      </w:pPr>
      <w:r>
        <w:rPr>
          <w:rFonts w:hint="eastAsia"/>
          <w:sz w:val="28"/>
          <w:szCs w:val="28"/>
        </w:rPr>
        <w:t>44</w:t>
      </w:r>
      <w:r>
        <w:rPr>
          <w:sz w:val="28"/>
          <w:szCs w:val="28"/>
          <w:lang/>
        </w:rPr>
        <w:t>.</w:t>
      </w:r>
      <w:r>
        <w:rPr>
          <w:rFonts w:hint="eastAsia"/>
          <w:sz w:val="28"/>
          <w:szCs w:val="28"/>
        </w:rPr>
        <w:t>未开展水土保持监测工作</w:t>
      </w:r>
      <w:r>
        <w:rPr>
          <w:sz w:val="28"/>
          <w:szCs w:val="28"/>
          <w:lang/>
        </w:rPr>
        <w:t>......</w:t>
      </w:r>
      <w:r>
        <w:rPr>
          <w:sz w:val="28"/>
          <w:szCs w:val="28"/>
          <w:lang/>
        </w:rPr>
        <w:t>.................................</w:t>
      </w:r>
      <w:r>
        <w:rPr>
          <w:rFonts w:hint="eastAsia"/>
          <w:sz w:val="28"/>
          <w:szCs w:val="28"/>
        </w:rPr>
        <w:t>..</w:t>
      </w:r>
      <w:r>
        <w:rPr>
          <w:sz w:val="28"/>
          <w:szCs w:val="28"/>
          <w:lang/>
        </w:rPr>
        <w:t>....</w:t>
      </w:r>
      <w:r>
        <w:rPr>
          <w:rFonts w:hint="eastAsia"/>
          <w:sz w:val="28"/>
          <w:szCs w:val="28"/>
        </w:rPr>
        <w:t>.</w:t>
      </w:r>
      <w:r>
        <w:rPr>
          <w:sz w:val="28"/>
          <w:szCs w:val="28"/>
          <w:lang/>
        </w:rPr>
        <w:t>............................................2</w:t>
      </w:r>
      <w:r>
        <w:rPr>
          <w:rFonts w:hint="eastAsia"/>
          <w:sz w:val="28"/>
          <w:szCs w:val="28"/>
        </w:rPr>
        <w:t>3</w:t>
      </w:r>
    </w:p>
    <w:p w:rsidR="000F44EF" w:rsidRDefault="00FD0652">
      <w:pPr>
        <w:spacing w:line="520" w:lineRule="exact"/>
        <w:rPr>
          <w:sz w:val="28"/>
          <w:szCs w:val="28"/>
        </w:rPr>
      </w:pPr>
      <w:r>
        <w:rPr>
          <w:rFonts w:hint="eastAsia"/>
          <w:b/>
          <w:bCs/>
          <w:sz w:val="28"/>
          <w:szCs w:val="28"/>
        </w:rPr>
        <w:t>四、水工程管理</w:t>
      </w:r>
      <w:r>
        <w:rPr>
          <w:rFonts w:hint="eastAsia"/>
          <w:sz w:val="28"/>
          <w:szCs w:val="28"/>
          <w:lang/>
        </w:rPr>
        <w:t>........................................</w:t>
      </w:r>
      <w:r>
        <w:rPr>
          <w:rFonts w:hint="eastAsia"/>
          <w:sz w:val="28"/>
          <w:szCs w:val="28"/>
        </w:rPr>
        <w:t>...</w:t>
      </w:r>
      <w:r>
        <w:rPr>
          <w:rFonts w:hint="eastAsia"/>
          <w:sz w:val="28"/>
          <w:szCs w:val="28"/>
          <w:lang/>
        </w:rPr>
        <w:t>.........</w:t>
      </w:r>
      <w:r>
        <w:rPr>
          <w:rFonts w:hint="eastAsia"/>
          <w:sz w:val="28"/>
          <w:szCs w:val="28"/>
        </w:rPr>
        <w:t>...</w:t>
      </w:r>
      <w:r>
        <w:rPr>
          <w:rFonts w:hint="eastAsia"/>
          <w:sz w:val="28"/>
          <w:szCs w:val="28"/>
          <w:lang/>
        </w:rPr>
        <w:t>........................................................2</w:t>
      </w:r>
      <w:r>
        <w:rPr>
          <w:rFonts w:hint="eastAsia"/>
          <w:sz w:val="28"/>
          <w:szCs w:val="28"/>
        </w:rPr>
        <w:t>4</w:t>
      </w:r>
    </w:p>
    <w:p w:rsidR="000F44EF" w:rsidRDefault="00FD0652">
      <w:pPr>
        <w:spacing w:line="520" w:lineRule="exact"/>
        <w:rPr>
          <w:sz w:val="28"/>
          <w:szCs w:val="28"/>
        </w:rPr>
      </w:pPr>
      <w:r>
        <w:rPr>
          <w:rFonts w:hint="eastAsia"/>
          <w:sz w:val="28"/>
          <w:szCs w:val="28"/>
        </w:rPr>
        <w:t>45</w:t>
      </w:r>
      <w:r>
        <w:rPr>
          <w:sz w:val="28"/>
          <w:szCs w:val="28"/>
          <w:lang/>
        </w:rPr>
        <w:t>.</w:t>
      </w:r>
      <w:r>
        <w:rPr>
          <w:rFonts w:hint="eastAsia"/>
          <w:sz w:val="28"/>
          <w:szCs w:val="28"/>
        </w:rPr>
        <w:t>侵占、毁坏水工程设施及水文、水文地质监测、通讯、防汛备用设施等</w:t>
      </w:r>
      <w:r>
        <w:rPr>
          <w:rFonts w:hint="eastAsia"/>
          <w:sz w:val="28"/>
          <w:szCs w:val="28"/>
        </w:rPr>
        <w:t>行为</w:t>
      </w:r>
      <w:r>
        <w:rPr>
          <w:sz w:val="28"/>
          <w:szCs w:val="28"/>
          <w:lang/>
        </w:rPr>
        <w:t>...........2</w:t>
      </w:r>
      <w:r>
        <w:rPr>
          <w:rFonts w:hint="eastAsia"/>
          <w:sz w:val="28"/>
          <w:szCs w:val="28"/>
        </w:rPr>
        <w:t>4</w:t>
      </w:r>
    </w:p>
    <w:p w:rsidR="000F44EF" w:rsidRDefault="00FD0652">
      <w:pPr>
        <w:spacing w:line="520" w:lineRule="exact"/>
        <w:rPr>
          <w:sz w:val="28"/>
          <w:szCs w:val="28"/>
        </w:rPr>
      </w:pPr>
      <w:r>
        <w:rPr>
          <w:rFonts w:hint="eastAsia"/>
          <w:sz w:val="28"/>
          <w:szCs w:val="28"/>
        </w:rPr>
        <w:t>46</w:t>
      </w:r>
      <w:r>
        <w:rPr>
          <w:sz w:val="28"/>
          <w:szCs w:val="28"/>
          <w:lang/>
        </w:rPr>
        <w:t>.</w:t>
      </w:r>
      <w:r>
        <w:rPr>
          <w:rFonts w:hint="eastAsia"/>
          <w:sz w:val="28"/>
          <w:szCs w:val="28"/>
        </w:rPr>
        <w:t>擅自移动和破坏水利工程管理和保护范围标志</w:t>
      </w:r>
      <w:r>
        <w:rPr>
          <w:sz w:val="28"/>
          <w:szCs w:val="28"/>
          <w:lang/>
        </w:rPr>
        <w:t>......................</w:t>
      </w:r>
      <w:r>
        <w:rPr>
          <w:rFonts w:hint="eastAsia"/>
          <w:sz w:val="28"/>
          <w:szCs w:val="28"/>
        </w:rPr>
        <w:t>.</w:t>
      </w:r>
      <w:r>
        <w:rPr>
          <w:sz w:val="28"/>
          <w:szCs w:val="28"/>
          <w:lang/>
        </w:rPr>
        <w:t>................................2</w:t>
      </w:r>
      <w:r>
        <w:rPr>
          <w:rFonts w:hint="eastAsia"/>
          <w:sz w:val="28"/>
          <w:szCs w:val="28"/>
        </w:rPr>
        <w:t>5</w:t>
      </w:r>
    </w:p>
    <w:p w:rsidR="000F44EF" w:rsidRDefault="00FD0652">
      <w:pPr>
        <w:spacing w:line="520" w:lineRule="exact"/>
        <w:rPr>
          <w:sz w:val="28"/>
          <w:szCs w:val="28"/>
        </w:rPr>
      </w:pPr>
      <w:r>
        <w:rPr>
          <w:rFonts w:hint="eastAsia"/>
          <w:sz w:val="28"/>
          <w:szCs w:val="28"/>
        </w:rPr>
        <w:t>4</w:t>
      </w:r>
      <w:r>
        <w:rPr>
          <w:rFonts w:hint="eastAsia"/>
          <w:sz w:val="28"/>
          <w:szCs w:val="28"/>
        </w:rPr>
        <w:t>7</w:t>
      </w:r>
      <w:r>
        <w:rPr>
          <w:sz w:val="28"/>
          <w:szCs w:val="28"/>
          <w:lang/>
        </w:rPr>
        <w:t>.</w:t>
      </w:r>
      <w:r>
        <w:rPr>
          <w:rFonts w:hint="eastAsia"/>
          <w:sz w:val="28"/>
          <w:szCs w:val="28"/>
        </w:rPr>
        <w:t>造成地下水监测设施和监测标志损毁</w:t>
      </w:r>
      <w:r>
        <w:rPr>
          <w:sz w:val="28"/>
          <w:szCs w:val="28"/>
          <w:lang/>
        </w:rPr>
        <w:t>......................................</w:t>
      </w:r>
      <w:r>
        <w:rPr>
          <w:rFonts w:hint="eastAsia"/>
          <w:sz w:val="28"/>
          <w:szCs w:val="28"/>
        </w:rPr>
        <w:t>.</w:t>
      </w:r>
      <w:r>
        <w:rPr>
          <w:sz w:val="28"/>
          <w:szCs w:val="28"/>
          <w:lang/>
        </w:rPr>
        <w:t>...............................2</w:t>
      </w:r>
      <w:r>
        <w:rPr>
          <w:rFonts w:hint="eastAsia"/>
          <w:sz w:val="28"/>
          <w:szCs w:val="28"/>
        </w:rPr>
        <w:t>5</w:t>
      </w:r>
    </w:p>
    <w:p w:rsidR="000F44EF" w:rsidRDefault="00FD0652">
      <w:pPr>
        <w:spacing w:line="520" w:lineRule="exact"/>
        <w:rPr>
          <w:sz w:val="28"/>
          <w:szCs w:val="28"/>
        </w:rPr>
      </w:pPr>
      <w:r>
        <w:rPr>
          <w:sz w:val="28"/>
          <w:szCs w:val="28"/>
          <w:lang/>
        </w:rPr>
        <w:t>4</w:t>
      </w:r>
      <w:r>
        <w:rPr>
          <w:rFonts w:hint="eastAsia"/>
          <w:sz w:val="28"/>
          <w:szCs w:val="28"/>
        </w:rPr>
        <w:t>8</w:t>
      </w:r>
      <w:r>
        <w:rPr>
          <w:sz w:val="28"/>
          <w:szCs w:val="28"/>
          <w:lang/>
        </w:rPr>
        <w:t>.</w:t>
      </w:r>
      <w:r>
        <w:rPr>
          <w:rFonts w:hint="eastAsia"/>
          <w:sz w:val="28"/>
          <w:szCs w:val="28"/>
        </w:rPr>
        <w:t>机动车擅自在堤顶、坝顶、戗台、水闸工作桥、渠岸、护堤上通行</w:t>
      </w:r>
      <w:r>
        <w:rPr>
          <w:sz w:val="28"/>
          <w:szCs w:val="28"/>
          <w:lang/>
        </w:rPr>
        <w:t>..............</w:t>
      </w:r>
      <w:r>
        <w:rPr>
          <w:rFonts w:hint="eastAsia"/>
          <w:sz w:val="28"/>
          <w:szCs w:val="28"/>
        </w:rPr>
        <w:t>.</w:t>
      </w:r>
      <w:r>
        <w:rPr>
          <w:sz w:val="28"/>
          <w:szCs w:val="28"/>
          <w:lang/>
        </w:rPr>
        <w:t>.........2</w:t>
      </w:r>
      <w:r>
        <w:rPr>
          <w:rFonts w:hint="eastAsia"/>
          <w:sz w:val="28"/>
          <w:szCs w:val="28"/>
        </w:rPr>
        <w:t>5</w:t>
      </w:r>
    </w:p>
    <w:p w:rsidR="000F44EF" w:rsidRDefault="00FD0652">
      <w:pPr>
        <w:spacing w:line="520" w:lineRule="exact"/>
        <w:rPr>
          <w:sz w:val="28"/>
          <w:szCs w:val="28"/>
        </w:rPr>
      </w:pPr>
      <w:r>
        <w:rPr>
          <w:sz w:val="28"/>
          <w:szCs w:val="28"/>
          <w:lang/>
        </w:rPr>
        <w:t>4</w:t>
      </w:r>
      <w:r>
        <w:rPr>
          <w:rFonts w:hint="eastAsia"/>
          <w:sz w:val="28"/>
          <w:szCs w:val="28"/>
        </w:rPr>
        <w:t>9.</w:t>
      </w:r>
      <w:r>
        <w:rPr>
          <w:rFonts w:hint="eastAsia"/>
          <w:w w:val="85"/>
          <w:sz w:val="28"/>
          <w:szCs w:val="28"/>
          <w:lang/>
        </w:rPr>
        <w:t>损毁</w:t>
      </w:r>
      <w:r>
        <w:rPr>
          <w:rFonts w:hint="eastAsia"/>
          <w:w w:val="85"/>
          <w:sz w:val="28"/>
          <w:szCs w:val="28"/>
        </w:rPr>
        <w:t>水工程设施及其附属设施和设备、防汛</w:t>
      </w:r>
      <w:r>
        <w:rPr>
          <w:rFonts w:hint="eastAsia"/>
          <w:w w:val="85"/>
          <w:sz w:val="28"/>
          <w:szCs w:val="28"/>
        </w:rPr>
        <w:t>器材物料，在堤防安全保护区内打井、挖筑鱼塘，采石等影响堤防安全，非管理人员操作涵闸闸门、干扰河道管理正常进行</w:t>
      </w:r>
      <w:r>
        <w:rPr>
          <w:sz w:val="28"/>
          <w:szCs w:val="28"/>
          <w:lang/>
        </w:rPr>
        <w:t>........</w:t>
      </w:r>
      <w:r>
        <w:rPr>
          <w:rFonts w:hint="eastAsia"/>
          <w:sz w:val="28"/>
          <w:szCs w:val="28"/>
        </w:rPr>
        <w:t>.......................</w:t>
      </w:r>
      <w:r>
        <w:rPr>
          <w:sz w:val="28"/>
          <w:szCs w:val="28"/>
          <w:lang/>
        </w:rPr>
        <w:t>.2</w:t>
      </w:r>
      <w:r>
        <w:rPr>
          <w:rFonts w:hint="eastAsia"/>
          <w:sz w:val="28"/>
          <w:szCs w:val="28"/>
        </w:rPr>
        <w:t>6</w:t>
      </w:r>
    </w:p>
    <w:p w:rsidR="000F44EF" w:rsidRDefault="00FD0652">
      <w:pPr>
        <w:spacing w:line="520" w:lineRule="exact"/>
      </w:pPr>
      <w:r>
        <w:rPr>
          <w:rFonts w:hint="eastAsia"/>
          <w:sz w:val="28"/>
          <w:szCs w:val="28"/>
        </w:rPr>
        <w:t>50</w:t>
      </w:r>
      <w:r>
        <w:rPr>
          <w:sz w:val="28"/>
          <w:szCs w:val="28"/>
          <w:lang/>
        </w:rPr>
        <w:t>.</w:t>
      </w:r>
      <w:r>
        <w:rPr>
          <w:rFonts w:hint="eastAsia"/>
          <w:sz w:val="28"/>
          <w:szCs w:val="28"/>
        </w:rPr>
        <w:t>大坝有关安全的数据和情况发生变更而未及时申报换证或在具体事项办理中有弄虚作假行为</w:t>
      </w:r>
      <w:r>
        <w:rPr>
          <w:sz w:val="28"/>
          <w:szCs w:val="28"/>
          <w:lang/>
        </w:rPr>
        <w:t>....</w:t>
      </w:r>
      <w:r>
        <w:rPr>
          <w:rFonts w:hint="eastAsia"/>
          <w:sz w:val="28"/>
          <w:szCs w:val="28"/>
        </w:rPr>
        <w:t>..........................................................................................................</w:t>
      </w:r>
      <w:r>
        <w:rPr>
          <w:sz w:val="28"/>
          <w:szCs w:val="28"/>
          <w:lang/>
        </w:rPr>
        <w:t>.</w:t>
      </w:r>
      <w:r>
        <w:rPr>
          <w:rFonts w:hint="eastAsia"/>
          <w:sz w:val="28"/>
          <w:szCs w:val="28"/>
        </w:rPr>
        <w:t>..</w:t>
      </w:r>
      <w:r>
        <w:rPr>
          <w:sz w:val="28"/>
          <w:szCs w:val="28"/>
          <w:lang/>
        </w:rPr>
        <w:t>..2</w:t>
      </w:r>
      <w:r>
        <w:rPr>
          <w:rFonts w:hint="eastAsia"/>
          <w:sz w:val="28"/>
          <w:szCs w:val="28"/>
        </w:rPr>
        <w:t>6</w:t>
      </w:r>
    </w:p>
    <w:p w:rsidR="000F44EF" w:rsidRDefault="00FD0652">
      <w:pPr>
        <w:spacing w:line="520" w:lineRule="exact"/>
        <w:rPr>
          <w:sz w:val="28"/>
          <w:szCs w:val="28"/>
        </w:rPr>
      </w:pPr>
      <w:r>
        <w:rPr>
          <w:rFonts w:hint="eastAsia"/>
          <w:b/>
          <w:bCs/>
          <w:sz w:val="28"/>
          <w:szCs w:val="28"/>
        </w:rPr>
        <w:t>五、水文管理</w:t>
      </w:r>
      <w:r>
        <w:rPr>
          <w:rFonts w:hint="eastAsia"/>
          <w:sz w:val="28"/>
          <w:szCs w:val="28"/>
          <w:lang/>
        </w:rPr>
        <w:t>......................</w:t>
      </w:r>
      <w:r>
        <w:rPr>
          <w:sz w:val="28"/>
          <w:szCs w:val="28"/>
          <w:lang/>
        </w:rPr>
        <w:t>.</w:t>
      </w:r>
      <w:r>
        <w:rPr>
          <w:rFonts w:hint="eastAsia"/>
          <w:sz w:val="28"/>
          <w:szCs w:val="28"/>
        </w:rPr>
        <w:t>...........</w:t>
      </w:r>
      <w:r>
        <w:rPr>
          <w:rFonts w:hint="eastAsia"/>
          <w:sz w:val="28"/>
          <w:szCs w:val="28"/>
          <w:lang/>
        </w:rPr>
        <w:t>.........</w:t>
      </w:r>
      <w:r>
        <w:rPr>
          <w:rFonts w:hint="eastAsia"/>
          <w:sz w:val="28"/>
          <w:szCs w:val="28"/>
        </w:rPr>
        <w:t>.</w:t>
      </w:r>
      <w:r>
        <w:rPr>
          <w:rFonts w:hint="eastAsia"/>
          <w:sz w:val="28"/>
          <w:szCs w:val="28"/>
          <w:lang/>
        </w:rPr>
        <w:t>........................................................................2</w:t>
      </w:r>
      <w:r>
        <w:rPr>
          <w:rFonts w:hint="eastAsia"/>
          <w:sz w:val="28"/>
          <w:szCs w:val="28"/>
        </w:rPr>
        <w:t>7</w:t>
      </w:r>
    </w:p>
    <w:p w:rsidR="000F44EF" w:rsidRDefault="00FD0652">
      <w:pPr>
        <w:spacing w:line="520" w:lineRule="exact"/>
        <w:rPr>
          <w:sz w:val="28"/>
          <w:szCs w:val="28"/>
        </w:rPr>
      </w:pPr>
      <w:r>
        <w:rPr>
          <w:rFonts w:hint="eastAsia"/>
          <w:sz w:val="28"/>
          <w:szCs w:val="28"/>
        </w:rPr>
        <w:t>51</w:t>
      </w:r>
      <w:r>
        <w:rPr>
          <w:sz w:val="28"/>
          <w:szCs w:val="28"/>
          <w:lang/>
        </w:rPr>
        <w:t>.</w:t>
      </w:r>
      <w:r>
        <w:rPr>
          <w:rFonts w:hint="eastAsia"/>
          <w:sz w:val="28"/>
          <w:szCs w:val="28"/>
        </w:rPr>
        <w:t>不具备从事水文、水资源调查评价工作条件的单位从事水文活动</w:t>
      </w:r>
      <w:r>
        <w:rPr>
          <w:sz w:val="28"/>
          <w:szCs w:val="28"/>
          <w:lang/>
        </w:rPr>
        <w:t>........................2</w:t>
      </w:r>
      <w:r>
        <w:rPr>
          <w:rFonts w:hint="eastAsia"/>
          <w:sz w:val="28"/>
          <w:szCs w:val="28"/>
        </w:rPr>
        <w:t>7</w:t>
      </w:r>
    </w:p>
    <w:p w:rsidR="000F44EF" w:rsidRDefault="00FD0652">
      <w:pPr>
        <w:spacing w:line="520" w:lineRule="exact"/>
        <w:rPr>
          <w:sz w:val="28"/>
          <w:szCs w:val="28"/>
        </w:rPr>
      </w:pPr>
      <w:r>
        <w:rPr>
          <w:rFonts w:hint="eastAsia"/>
          <w:sz w:val="28"/>
          <w:szCs w:val="28"/>
        </w:rPr>
        <w:t>52</w:t>
      </w:r>
      <w:r>
        <w:rPr>
          <w:sz w:val="28"/>
          <w:szCs w:val="28"/>
          <w:lang/>
        </w:rPr>
        <w:t>.</w:t>
      </w:r>
      <w:r>
        <w:rPr>
          <w:rFonts w:hint="eastAsia"/>
          <w:sz w:val="28"/>
          <w:szCs w:val="28"/>
        </w:rPr>
        <w:t>拒不汇交水文监测资料、非法向社会传播水文情报预报</w:t>
      </w:r>
      <w:r>
        <w:rPr>
          <w:sz w:val="28"/>
          <w:szCs w:val="28"/>
          <w:lang/>
        </w:rPr>
        <w:t>........................................</w:t>
      </w:r>
      <w:r>
        <w:rPr>
          <w:rFonts w:hint="eastAsia"/>
          <w:sz w:val="28"/>
          <w:szCs w:val="28"/>
        </w:rPr>
        <w:t>27</w:t>
      </w:r>
    </w:p>
    <w:p w:rsidR="000F44EF" w:rsidRDefault="00FD0652">
      <w:pPr>
        <w:spacing w:line="520" w:lineRule="exact"/>
        <w:rPr>
          <w:sz w:val="28"/>
          <w:szCs w:val="28"/>
        </w:rPr>
      </w:pPr>
      <w:r>
        <w:rPr>
          <w:rFonts w:hint="eastAsia"/>
          <w:sz w:val="28"/>
          <w:szCs w:val="28"/>
        </w:rPr>
        <w:t>53</w:t>
      </w:r>
      <w:r>
        <w:rPr>
          <w:sz w:val="28"/>
          <w:szCs w:val="28"/>
          <w:lang/>
        </w:rPr>
        <w:t>.</w:t>
      </w:r>
      <w:r>
        <w:rPr>
          <w:rFonts w:hint="eastAsia"/>
          <w:sz w:val="28"/>
          <w:szCs w:val="28"/>
        </w:rPr>
        <w:t>侵占、毁坏水文监测设施或者未经批准擅自移动、擅自使用水文监测设施</w:t>
      </w:r>
      <w:r>
        <w:rPr>
          <w:sz w:val="28"/>
          <w:szCs w:val="28"/>
          <w:lang/>
        </w:rPr>
        <w:t>...........</w:t>
      </w:r>
      <w:r>
        <w:rPr>
          <w:rFonts w:hint="eastAsia"/>
          <w:sz w:val="28"/>
          <w:szCs w:val="28"/>
        </w:rPr>
        <w:t>28</w:t>
      </w:r>
    </w:p>
    <w:p w:rsidR="000F44EF" w:rsidRDefault="00FD0652">
      <w:pPr>
        <w:spacing w:line="520" w:lineRule="exact"/>
        <w:rPr>
          <w:sz w:val="28"/>
          <w:szCs w:val="28"/>
        </w:rPr>
      </w:pPr>
      <w:r>
        <w:rPr>
          <w:rFonts w:hint="eastAsia"/>
          <w:sz w:val="28"/>
          <w:szCs w:val="28"/>
        </w:rPr>
        <w:t>54</w:t>
      </w:r>
      <w:r>
        <w:rPr>
          <w:sz w:val="28"/>
          <w:szCs w:val="28"/>
          <w:lang/>
        </w:rPr>
        <w:t>.</w:t>
      </w:r>
      <w:r>
        <w:rPr>
          <w:rFonts w:hint="eastAsia"/>
          <w:sz w:val="28"/>
          <w:szCs w:val="28"/>
        </w:rPr>
        <w:t>在水文监测环境保护范围内从事破坏或者影响监测环境的违法行为</w:t>
      </w:r>
      <w:r>
        <w:rPr>
          <w:sz w:val="28"/>
          <w:szCs w:val="28"/>
          <w:lang/>
        </w:rPr>
        <w:t>............</w:t>
      </w:r>
      <w:r>
        <w:rPr>
          <w:rFonts w:hint="eastAsia"/>
          <w:sz w:val="28"/>
          <w:szCs w:val="28"/>
        </w:rPr>
        <w:t>.</w:t>
      </w:r>
      <w:r>
        <w:rPr>
          <w:sz w:val="28"/>
          <w:szCs w:val="28"/>
          <w:lang/>
        </w:rPr>
        <w:t>......</w:t>
      </w:r>
      <w:r>
        <w:rPr>
          <w:rFonts w:hint="eastAsia"/>
          <w:sz w:val="28"/>
          <w:szCs w:val="28"/>
        </w:rPr>
        <w:t>28</w:t>
      </w:r>
    </w:p>
    <w:p w:rsidR="000F44EF" w:rsidRDefault="00FD0652">
      <w:pPr>
        <w:spacing w:line="520" w:lineRule="exact"/>
        <w:rPr>
          <w:sz w:val="28"/>
          <w:szCs w:val="28"/>
        </w:rPr>
      </w:pPr>
      <w:r>
        <w:rPr>
          <w:rFonts w:hint="eastAsia"/>
          <w:b/>
          <w:bCs/>
          <w:sz w:val="28"/>
          <w:szCs w:val="28"/>
        </w:rPr>
        <w:t>六、防汛抗旱管理</w:t>
      </w:r>
      <w:r>
        <w:rPr>
          <w:rFonts w:hint="eastAsia"/>
          <w:sz w:val="28"/>
          <w:szCs w:val="28"/>
          <w:lang/>
        </w:rPr>
        <w:t>...........</w:t>
      </w:r>
      <w:r>
        <w:rPr>
          <w:rFonts w:hint="eastAsia"/>
          <w:sz w:val="28"/>
          <w:szCs w:val="28"/>
        </w:rPr>
        <w:t>....................</w:t>
      </w:r>
      <w:r>
        <w:rPr>
          <w:rFonts w:hint="eastAsia"/>
          <w:sz w:val="28"/>
          <w:szCs w:val="28"/>
          <w:lang/>
        </w:rPr>
        <w:t>....</w:t>
      </w:r>
      <w:r>
        <w:rPr>
          <w:sz w:val="28"/>
          <w:szCs w:val="28"/>
          <w:lang/>
        </w:rPr>
        <w:t>..............</w:t>
      </w:r>
      <w:r>
        <w:rPr>
          <w:rFonts w:hint="eastAsia"/>
          <w:sz w:val="28"/>
          <w:szCs w:val="28"/>
          <w:lang/>
        </w:rPr>
        <w:t>.......................................................</w:t>
      </w:r>
      <w:r>
        <w:rPr>
          <w:sz w:val="28"/>
          <w:szCs w:val="28"/>
          <w:lang/>
        </w:rPr>
        <w:t>.</w:t>
      </w:r>
      <w:r>
        <w:rPr>
          <w:rFonts w:hint="eastAsia"/>
          <w:sz w:val="28"/>
          <w:szCs w:val="28"/>
          <w:lang/>
        </w:rPr>
        <w:t>...</w:t>
      </w:r>
      <w:r>
        <w:rPr>
          <w:rFonts w:hint="eastAsia"/>
          <w:sz w:val="28"/>
          <w:szCs w:val="28"/>
        </w:rPr>
        <w:t>29</w:t>
      </w:r>
    </w:p>
    <w:p w:rsidR="000F44EF" w:rsidRDefault="00FD0652">
      <w:pPr>
        <w:spacing w:line="520" w:lineRule="exact"/>
        <w:rPr>
          <w:sz w:val="28"/>
          <w:szCs w:val="28"/>
        </w:rPr>
      </w:pPr>
      <w:r>
        <w:rPr>
          <w:rFonts w:hint="eastAsia"/>
          <w:sz w:val="28"/>
          <w:szCs w:val="28"/>
        </w:rPr>
        <w:t>55</w:t>
      </w:r>
      <w:r>
        <w:rPr>
          <w:sz w:val="28"/>
          <w:szCs w:val="28"/>
          <w:lang/>
        </w:rPr>
        <w:t>.</w:t>
      </w:r>
      <w:r>
        <w:rPr>
          <w:rFonts w:hint="eastAsia"/>
          <w:sz w:val="28"/>
          <w:szCs w:val="28"/>
        </w:rPr>
        <w:t>水库、水闸（引水枢纽）、水电站管理单位不服从水量调度和防汛抗旱调度</w:t>
      </w:r>
      <w:r>
        <w:rPr>
          <w:sz w:val="28"/>
          <w:szCs w:val="28"/>
          <w:lang/>
        </w:rPr>
        <w:t>.</w:t>
      </w:r>
      <w:r>
        <w:rPr>
          <w:sz w:val="28"/>
          <w:szCs w:val="28"/>
          <w:lang/>
        </w:rPr>
        <w:t>.........</w:t>
      </w:r>
      <w:r>
        <w:rPr>
          <w:rFonts w:hint="eastAsia"/>
          <w:sz w:val="28"/>
          <w:szCs w:val="28"/>
        </w:rPr>
        <w:t>29</w:t>
      </w:r>
    </w:p>
    <w:p w:rsidR="000F44EF" w:rsidRDefault="00FD0652">
      <w:pPr>
        <w:spacing w:line="520" w:lineRule="exact"/>
        <w:rPr>
          <w:sz w:val="28"/>
          <w:szCs w:val="28"/>
        </w:rPr>
      </w:pPr>
      <w:r>
        <w:rPr>
          <w:rFonts w:hint="eastAsia"/>
          <w:sz w:val="28"/>
          <w:szCs w:val="28"/>
        </w:rPr>
        <w:t>56</w:t>
      </w:r>
      <w:r>
        <w:rPr>
          <w:sz w:val="28"/>
          <w:szCs w:val="28"/>
          <w:lang/>
        </w:rPr>
        <w:t>.</w:t>
      </w:r>
      <w:r>
        <w:rPr>
          <w:rFonts w:hint="eastAsia"/>
          <w:sz w:val="28"/>
          <w:szCs w:val="28"/>
        </w:rPr>
        <w:t>侵占、破坏水源和抗旱设施</w:t>
      </w:r>
      <w:r>
        <w:rPr>
          <w:sz w:val="28"/>
          <w:szCs w:val="28"/>
          <w:lang/>
        </w:rPr>
        <w:t>....................................</w:t>
      </w:r>
      <w:r>
        <w:rPr>
          <w:rFonts w:hint="eastAsia"/>
          <w:sz w:val="28"/>
          <w:szCs w:val="28"/>
        </w:rPr>
        <w:t>.....</w:t>
      </w:r>
      <w:r>
        <w:rPr>
          <w:sz w:val="28"/>
          <w:szCs w:val="28"/>
          <w:lang/>
        </w:rPr>
        <w:t>..............................................</w:t>
      </w:r>
      <w:r>
        <w:rPr>
          <w:rFonts w:hint="eastAsia"/>
          <w:sz w:val="28"/>
          <w:szCs w:val="28"/>
        </w:rPr>
        <w:t>29</w:t>
      </w:r>
    </w:p>
    <w:p w:rsidR="000F44EF" w:rsidRDefault="00FD0652">
      <w:pPr>
        <w:pStyle w:val="a0"/>
        <w:spacing w:line="520" w:lineRule="exact"/>
        <w:rPr>
          <w:sz w:val="28"/>
          <w:szCs w:val="28"/>
        </w:rPr>
      </w:pPr>
      <w:r>
        <w:rPr>
          <w:rFonts w:hint="eastAsia"/>
          <w:sz w:val="28"/>
          <w:szCs w:val="28"/>
        </w:rPr>
        <w:lastRenderedPageBreak/>
        <w:t>57.</w:t>
      </w:r>
      <w:r>
        <w:rPr>
          <w:rFonts w:hint="eastAsia"/>
          <w:sz w:val="28"/>
          <w:szCs w:val="28"/>
        </w:rPr>
        <w:t>抢水、非法引水、截水或者哄抢抗旱物资行为</w:t>
      </w:r>
      <w:r>
        <w:rPr>
          <w:rFonts w:hint="eastAsia"/>
          <w:sz w:val="28"/>
          <w:szCs w:val="28"/>
        </w:rPr>
        <w:t>.........................................................30</w:t>
      </w:r>
    </w:p>
    <w:p w:rsidR="000F44EF" w:rsidRDefault="00FD0652">
      <w:pPr>
        <w:pStyle w:val="a0"/>
        <w:spacing w:line="520" w:lineRule="exact"/>
        <w:rPr>
          <w:sz w:val="28"/>
          <w:szCs w:val="28"/>
        </w:rPr>
      </w:pPr>
      <w:r>
        <w:rPr>
          <w:rFonts w:hint="eastAsia"/>
          <w:sz w:val="28"/>
          <w:szCs w:val="28"/>
        </w:rPr>
        <w:t>58.</w:t>
      </w:r>
      <w:r>
        <w:rPr>
          <w:rFonts w:hint="eastAsia"/>
          <w:sz w:val="28"/>
          <w:szCs w:val="28"/>
        </w:rPr>
        <w:t>阻碍、威胁防汛抗旱指挥机构、水行政主管部门或者流域管理机构的工作人员依法执行职务</w:t>
      </w:r>
      <w:r>
        <w:rPr>
          <w:rFonts w:hint="eastAsia"/>
          <w:sz w:val="28"/>
          <w:szCs w:val="28"/>
        </w:rPr>
        <w:t>.......................................................................................................................30</w:t>
      </w:r>
    </w:p>
    <w:p w:rsidR="000F44EF" w:rsidRDefault="00FD0652">
      <w:pPr>
        <w:spacing w:line="520" w:lineRule="exact"/>
        <w:rPr>
          <w:sz w:val="28"/>
          <w:szCs w:val="28"/>
        </w:rPr>
      </w:pPr>
      <w:r>
        <w:rPr>
          <w:rFonts w:hint="eastAsia"/>
          <w:b/>
          <w:bCs/>
          <w:sz w:val="28"/>
          <w:szCs w:val="28"/>
        </w:rPr>
        <w:t>七、</w:t>
      </w:r>
      <w:r>
        <w:rPr>
          <w:rFonts w:hint="eastAsia"/>
          <w:b/>
          <w:bCs/>
          <w:sz w:val="28"/>
          <w:szCs w:val="28"/>
        </w:rPr>
        <w:t>水利水电工程移民安置</w:t>
      </w:r>
      <w:r>
        <w:rPr>
          <w:rFonts w:hint="eastAsia"/>
          <w:sz w:val="28"/>
          <w:szCs w:val="28"/>
          <w:lang/>
        </w:rPr>
        <w:t>....................................................................</w:t>
      </w:r>
      <w:r>
        <w:rPr>
          <w:sz w:val="28"/>
          <w:szCs w:val="28"/>
          <w:lang/>
        </w:rPr>
        <w:t>.</w:t>
      </w:r>
      <w:r>
        <w:rPr>
          <w:rFonts w:hint="eastAsia"/>
          <w:sz w:val="28"/>
          <w:szCs w:val="28"/>
          <w:lang/>
        </w:rPr>
        <w:t>.......................3</w:t>
      </w:r>
      <w:r>
        <w:rPr>
          <w:rFonts w:hint="eastAsia"/>
          <w:sz w:val="28"/>
          <w:szCs w:val="28"/>
        </w:rPr>
        <w:t>0</w:t>
      </w:r>
    </w:p>
    <w:p w:rsidR="000F44EF" w:rsidRDefault="00FD0652">
      <w:pPr>
        <w:spacing w:line="520" w:lineRule="exact"/>
      </w:pPr>
      <w:r>
        <w:rPr>
          <w:rFonts w:hint="eastAsia"/>
          <w:sz w:val="28"/>
          <w:szCs w:val="28"/>
        </w:rPr>
        <w:t>5</w:t>
      </w:r>
      <w:r>
        <w:rPr>
          <w:rFonts w:hint="eastAsia"/>
          <w:sz w:val="28"/>
          <w:szCs w:val="28"/>
        </w:rPr>
        <w:t>9</w:t>
      </w:r>
      <w:r>
        <w:rPr>
          <w:sz w:val="28"/>
          <w:szCs w:val="28"/>
          <w:lang/>
        </w:rPr>
        <w:t>.</w:t>
      </w:r>
      <w:r>
        <w:rPr>
          <w:rFonts w:asciiTheme="minorEastAsia" w:hAnsiTheme="minorEastAsia" w:cstheme="minorEastAsia" w:hint="eastAsia"/>
          <w:sz w:val="24"/>
        </w:rPr>
        <w:t>项目法人调整或者修改移民安置规划大纲、移民安置规</w:t>
      </w:r>
      <w:r>
        <w:rPr>
          <w:rFonts w:asciiTheme="minorEastAsia" w:hAnsiTheme="minorEastAsia" w:cstheme="minorEastAsia" w:hint="eastAsia"/>
          <w:sz w:val="24"/>
        </w:rPr>
        <w:t>划</w:t>
      </w:r>
      <w:r>
        <w:rPr>
          <w:sz w:val="28"/>
          <w:szCs w:val="28"/>
          <w:lang/>
        </w:rPr>
        <w:t>...................................</w:t>
      </w:r>
      <w:r>
        <w:rPr>
          <w:rFonts w:hint="eastAsia"/>
          <w:sz w:val="28"/>
          <w:szCs w:val="28"/>
        </w:rPr>
        <w:t>..</w:t>
      </w:r>
      <w:r>
        <w:rPr>
          <w:sz w:val="28"/>
          <w:szCs w:val="28"/>
          <w:lang/>
        </w:rPr>
        <w:t>.............3</w:t>
      </w:r>
      <w:r>
        <w:rPr>
          <w:rFonts w:hint="eastAsia"/>
          <w:sz w:val="28"/>
          <w:szCs w:val="28"/>
        </w:rPr>
        <w:t>0</w:t>
      </w:r>
    </w:p>
    <w:p w:rsidR="000F44EF" w:rsidRDefault="00FD0652">
      <w:pPr>
        <w:pStyle w:val="a0"/>
        <w:spacing w:line="520" w:lineRule="exact"/>
        <w:rPr>
          <w:sz w:val="28"/>
          <w:szCs w:val="28"/>
        </w:rPr>
      </w:pPr>
      <w:r>
        <w:rPr>
          <w:rFonts w:hint="eastAsia"/>
          <w:sz w:val="28"/>
          <w:szCs w:val="28"/>
        </w:rPr>
        <w:t>60</w:t>
      </w:r>
      <w:r>
        <w:rPr>
          <w:rFonts w:hint="eastAsia"/>
          <w:sz w:val="28"/>
          <w:szCs w:val="28"/>
        </w:rPr>
        <w:t>.</w:t>
      </w:r>
      <w:r>
        <w:rPr>
          <w:rFonts w:hint="eastAsia"/>
          <w:sz w:val="28"/>
          <w:szCs w:val="28"/>
        </w:rPr>
        <w:t>编制大中型水利水电工程移民安置规划大纲、移民安置规划、水库移民后期扶持规划，或者进行实物调查、移民安置监督评估中弄虚作假</w:t>
      </w:r>
      <w:r>
        <w:rPr>
          <w:rFonts w:hint="eastAsia"/>
          <w:sz w:val="28"/>
          <w:szCs w:val="28"/>
        </w:rPr>
        <w:t>........................................31</w:t>
      </w:r>
    </w:p>
    <w:p w:rsidR="000F44EF" w:rsidRDefault="00FD0652">
      <w:pPr>
        <w:pStyle w:val="a0"/>
        <w:spacing w:line="520" w:lineRule="exact"/>
        <w:rPr>
          <w:sz w:val="28"/>
          <w:szCs w:val="28"/>
        </w:rPr>
      </w:pPr>
      <w:r>
        <w:rPr>
          <w:rFonts w:hint="eastAsia"/>
          <w:sz w:val="28"/>
          <w:szCs w:val="28"/>
        </w:rPr>
        <w:t>61</w:t>
      </w:r>
      <w:r>
        <w:rPr>
          <w:rFonts w:hint="eastAsia"/>
          <w:sz w:val="28"/>
          <w:szCs w:val="28"/>
        </w:rPr>
        <w:t>.</w:t>
      </w:r>
      <w:r>
        <w:rPr>
          <w:rFonts w:hint="eastAsia"/>
          <w:sz w:val="28"/>
          <w:szCs w:val="28"/>
        </w:rPr>
        <w:t>侵占、截留、挪用征地补偿和移民安置资金、水库移民后期扶持资金</w:t>
      </w:r>
      <w:r>
        <w:rPr>
          <w:rFonts w:hint="eastAsia"/>
          <w:sz w:val="28"/>
          <w:szCs w:val="28"/>
        </w:rPr>
        <w:t>...............32</w:t>
      </w:r>
    </w:p>
    <w:p w:rsidR="000F44EF" w:rsidRDefault="00FD0652">
      <w:pPr>
        <w:pStyle w:val="a0"/>
        <w:spacing w:line="520" w:lineRule="exact"/>
        <w:rPr>
          <w:sz w:val="28"/>
          <w:szCs w:val="28"/>
        </w:rPr>
      </w:pPr>
      <w:r>
        <w:rPr>
          <w:rFonts w:hint="eastAsia"/>
          <w:b/>
          <w:bCs/>
          <w:sz w:val="28"/>
          <w:szCs w:val="28"/>
        </w:rPr>
        <w:t>八、水利工程建设质量管理</w:t>
      </w:r>
      <w:r>
        <w:rPr>
          <w:rFonts w:hint="eastAsia"/>
          <w:sz w:val="28"/>
          <w:szCs w:val="28"/>
        </w:rPr>
        <w:t>............................................................................................3</w:t>
      </w:r>
      <w:r>
        <w:rPr>
          <w:rFonts w:hint="eastAsia"/>
          <w:sz w:val="28"/>
          <w:szCs w:val="28"/>
        </w:rPr>
        <w:t>2</w:t>
      </w:r>
    </w:p>
    <w:p w:rsidR="000F44EF" w:rsidRDefault="00FD0652">
      <w:pPr>
        <w:spacing w:line="520" w:lineRule="exact"/>
        <w:rPr>
          <w:sz w:val="28"/>
          <w:szCs w:val="28"/>
        </w:rPr>
      </w:pPr>
      <w:r>
        <w:rPr>
          <w:rFonts w:hint="eastAsia"/>
          <w:sz w:val="28"/>
          <w:szCs w:val="28"/>
        </w:rPr>
        <w:t>62</w:t>
      </w:r>
      <w:r>
        <w:rPr>
          <w:rFonts w:hint="eastAsia"/>
          <w:sz w:val="28"/>
          <w:szCs w:val="28"/>
        </w:rPr>
        <w:t>.</w:t>
      </w:r>
      <w:r>
        <w:rPr>
          <w:rFonts w:hint="eastAsia"/>
          <w:sz w:val="28"/>
          <w:szCs w:val="28"/>
        </w:rPr>
        <w:t>水利领域</w:t>
      </w:r>
      <w:r>
        <w:rPr>
          <w:rFonts w:hint="eastAsia"/>
          <w:sz w:val="28"/>
          <w:szCs w:val="28"/>
        </w:rPr>
        <w:t>建设单位将工程发包给不具有相应资质条件的承包单位行为</w:t>
      </w:r>
      <w:r>
        <w:rPr>
          <w:rFonts w:hint="eastAsia"/>
          <w:sz w:val="28"/>
          <w:szCs w:val="28"/>
        </w:rPr>
        <w:t>...............3</w:t>
      </w:r>
      <w:r>
        <w:rPr>
          <w:rFonts w:hint="eastAsia"/>
          <w:sz w:val="28"/>
          <w:szCs w:val="28"/>
        </w:rPr>
        <w:t>2</w:t>
      </w:r>
    </w:p>
    <w:p w:rsidR="000F44EF" w:rsidRDefault="00FD0652">
      <w:pPr>
        <w:spacing w:line="520" w:lineRule="exact"/>
        <w:rPr>
          <w:sz w:val="28"/>
          <w:szCs w:val="28"/>
        </w:rPr>
      </w:pPr>
      <w:r>
        <w:rPr>
          <w:rFonts w:hint="eastAsia"/>
          <w:sz w:val="28"/>
          <w:szCs w:val="28"/>
        </w:rPr>
        <w:t>63.</w:t>
      </w:r>
      <w:r>
        <w:rPr>
          <w:rFonts w:hint="eastAsia"/>
          <w:sz w:val="28"/>
          <w:szCs w:val="28"/>
        </w:rPr>
        <w:t>水利领域建设单位将建筑工程肢解发包行为</w:t>
      </w:r>
      <w:r>
        <w:rPr>
          <w:rFonts w:hint="eastAsia"/>
          <w:sz w:val="28"/>
          <w:szCs w:val="28"/>
        </w:rPr>
        <w:t>.......................</w:t>
      </w:r>
      <w:r>
        <w:rPr>
          <w:rFonts w:hint="eastAsia"/>
          <w:sz w:val="28"/>
          <w:szCs w:val="28"/>
        </w:rPr>
        <w:t>.....</w:t>
      </w:r>
      <w:r>
        <w:rPr>
          <w:rFonts w:hint="eastAsia"/>
          <w:sz w:val="28"/>
          <w:szCs w:val="28"/>
        </w:rPr>
        <w:t>......</w:t>
      </w:r>
      <w:r>
        <w:rPr>
          <w:rFonts w:hint="eastAsia"/>
          <w:sz w:val="28"/>
          <w:szCs w:val="28"/>
        </w:rPr>
        <w:t>.</w:t>
      </w:r>
      <w:r>
        <w:rPr>
          <w:rFonts w:hint="eastAsia"/>
          <w:sz w:val="28"/>
          <w:szCs w:val="28"/>
        </w:rPr>
        <w:t>........................3</w:t>
      </w:r>
      <w:r>
        <w:rPr>
          <w:rFonts w:hint="eastAsia"/>
          <w:sz w:val="28"/>
          <w:szCs w:val="28"/>
        </w:rPr>
        <w:t>3</w:t>
      </w:r>
    </w:p>
    <w:p w:rsidR="000F44EF" w:rsidRDefault="00FD0652">
      <w:pPr>
        <w:spacing w:line="520" w:lineRule="exact"/>
        <w:rPr>
          <w:sz w:val="28"/>
          <w:szCs w:val="28"/>
        </w:rPr>
      </w:pPr>
      <w:r>
        <w:rPr>
          <w:rFonts w:hint="eastAsia"/>
          <w:sz w:val="28"/>
          <w:szCs w:val="28"/>
        </w:rPr>
        <w:t>64</w:t>
      </w:r>
      <w:r>
        <w:rPr>
          <w:rFonts w:hint="eastAsia"/>
          <w:sz w:val="28"/>
          <w:szCs w:val="28"/>
        </w:rPr>
        <w:t>.</w:t>
      </w:r>
      <w:r>
        <w:rPr>
          <w:rFonts w:hint="eastAsia"/>
          <w:sz w:val="28"/>
          <w:szCs w:val="28"/>
        </w:rPr>
        <w:t>水利领域</w:t>
      </w:r>
      <w:r>
        <w:rPr>
          <w:rFonts w:hint="eastAsia"/>
          <w:sz w:val="28"/>
          <w:szCs w:val="28"/>
        </w:rPr>
        <w:t>建设单位任意压缩合理工期等</w:t>
      </w:r>
      <w:r>
        <w:rPr>
          <w:rFonts w:hint="eastAsia"/>
          <w:sz w:val="28"/>
          <w:szCs w:val="28"/>
        </w:rPr>
        <w:t>行为</w:t>
      </w:r>
      <w:r>
        <w:rPr>
          <w:rFonts w:hint="eastAsia"/>
          <w:sz w:val="28"/>
          <w:szCs w:val="28"/>
        </w:rPr>
        <w:t>...................</w:t>
      </w:r>
      <w:r>
        <w:rPr>
          <w:rFonts w:hint="eastAsia"/>
          <w:sz w:val="28"/>
          <w:szCs w:val="28"/>
        </w:rPr>
        <w:t>...</w:t>
      </w:r>
      <w:r>
        <w:rPr>
          <w:rFonts w:hint="eastAsia"/>
          <w:sz w:val="28"/>
          <w:szCs w:val="28"/>
        </w:rPr>
        <w:t>.</w:t>
      </w:r>
      <w:r>
        <w:rPr>
          <w:rFonts w:hint="eastAsia"/>
          <w:sz w:val="28"/>
          <w:szCs w:val="28"/>
        </w:rPr>
        <w:t>.......</w:t>
      </w:r>
      <w:r>
        <w:rPr>
          <w:rFonts w:hint="eastAsia"/>
          <w:sz w:val="28"/>
          <w:szCs w:val="28"/>
        </w:rPr>
        <w:t>.............................3</w:t>
      </w:r>
      <w:r>
        <w:rPr>
          <w:rFonts w:hint="eastAsia"/>
          <w:sz w:val="28"/>
          <w:szCs w:val="28"/>
        </w:rPr>
        <w:t>3</w:t>
      </w:r>
    </w:p>
    <w:p w:rsidR="000F44EF" w:rsidRDefault="00FD0652">
      <w:pPr>
        <w:spacing w:line="520" w:lineRule="exact"/>
        <w:rPr>
          <w:sz w:val="28"/>
          <w:szCs w:val="28"/>
        </w:rPr>
      </w:pPr>
      <w:r>
        <w:rPr>
          <w:rFonts w:hint="eastAsia"/>
          <w:sz w:val="28"/>
          <w:szCs w:val="28"/>
        </w:rPr>
        <w:t>65</w:t>
      </w:r>
      <w:r>
        <w:rPr>
          <w:rFonts w:hint="eastAsia"/>
          <w:sz w:val="28"/>
          <w:szCs w:val="28"/>
        </w:rPr>
        <w:t>.</w:t>
      </w:r>
      <w:r>
        <w:rPr>
          <w:rFonts w:hint="eastAsia"/>
          <w:sz w:val="28"/>
          <w:szCs w:val="28"/>
        </w:rPr>
        <w:t>水利领域</w:t>
      </w:r>
      <w:r>
        <w:rPr>
          <w:rFonts w:hint="eastAsia"/>
          <w:sz w:val="28"/>
          <w:szCs w:val="28"/>
        </w:rPr>
        <w:t>建设单位未组织竣工验收，擅自交付使用等行为</w:t>
      </w:r>
      <w:r>
        <w:rPr>
          <w:rFonts w:hint="eastAsia"/>
          <w:sz w:val="28"/>
          <w:szCs w:val="28"/>
        </w:rPr>
        <w:t>....................................34</w:t>
      </w:r>
    </w:p>
    <w:p w:rsidR="000F44EF" w:rsidRDefault="00FD0652">
      <w:pPr>
        <w:spacing w:line="520" w:lineRule="exact"/>
      </w:pPr>
      <w:r>
        <w:rPr>
          <w:rFonts w:hint="eastAsia"/>
          <w:sz w:val="28"/>
          <w:szCs w:val="28"/>
        </w:rPr>
        <w:t>66</w:t>
      </w:r>
      <w:r>
        <w:rPr>
          <w:rFonts w:hint="eastAsia"/>
          <w:sz w:val="28"/>
          <w:szCs w:val="28"/>
        </w:rPr>
        <w:t>.</w:t>
      </w:r>
      <w:r>
        <w:rPr>
          <w:rFonts w:hint="eastAsia"/>
          <w:sz w:val="28"/>
          <w:szCs w:val="28"/>
        </w:rPr>
        <w:t>水利领域</w:t>
      </w:r>
      <w:r>
        <w:rPr>
          <w:rFonts w:hint="eastAsia"/>
          <w:sz w:val="28"/>
          <w:szCs w:val="28"/>
        </w:rPr>
        <w:t>建设单位建设工程竣工验收后，未向建设行政主管部门或者其他有关部门移交建设项目档案</w:t>
      </w:r>
      <w:r>
        <w:rPr>
          <w:rFonts w:hint="eastAsia"/>
          <w:sz w:val="28"/>
          <w:szCs w:val="28"/>
        </w:rPr>
        <w:t>................................................................................</w:t>
      </w:r>
      <w:r>
        <w:rPr>
          <w:rFonts w:hint="eastAsia"/>
          <w:sz w:val="28"/>
          <w:szCs w:val="28"/>
        </w:rPr>
        <w:t>.......................34</w:t>
      </w:r>
    </w:p>
    <w:p w:rsidR="000F44EF" w:rsidRDefault="00FD0652">
      <w:pPr>
        <w:spacing w:line="520" w:lineRule="exact"/>
        <w:rPr>
          <w:sz w:val="28"/>
          <w:szCs w:val="28"/>
        </w:rPr>
      </w:pPr>
      <w:r>
        <w:rPr>
          <w:rFonts w:hint="eastAsia"/>
          <w:sz w:val="28"/>
          <w:szCs w:val="28"/>
        </w:rPr>
        <w:t>67</w:t>
      </w:r>
      <w:r>
        <w:rPr>
          <w:rFonts w:hint="eastAsia"/>
          <w:sz w:val="28"/>
          <w:szCs w:val="28"/>
        </w:rPr>
        <w:t>.</w:t>
      </w:r>
      <w:r>
        <w:rPr>
          <w:rFonts w:hint="eastAsia"/>
          <w:sz w:val="28"/>
          <w:szCs w:val="28"/>
        </w:rPr>
        <w:t>水利领域勘察、设计、施工、工程监理单位超越本单位资质等级承揽工程行为、未取得资质证书承揽工程行为、欺骗手段取得资质证书承揽工程行为</w:t>
      </w:r>
      <w:r>
        <w:rPr>
          <w:rFonts w:hint="eastAsia"/>
          <w:sz w:val="28"/>
          <w:szCs w:val="28"/>
        </w:rPr>
        <w:t>..................3</w:t>
      </w:r>
      <w:r>
        <w:rPr>
          <w:rFonts w:hint="eastAsia"/>
          <w:sz w:val="28"/>
          <w:szCs w:val="28"/>
        </w:rPr>
        <w:t>5</w:t>
      </w:r>
    </w:p>
    <w:p w:rsidR="000F44EF" w:rsidRDefault="00FD0652">
      <w:pPr>
        <w:spacing w:line="520" w:lineRule="exact"/>
        <w:rPr>
          <w:sz w:val="28"/>
          <w:szCs w:val="28"/>
        </w:rPr>
      </w:pPr>
      <w:r>
        <w:rPr>
          <w:rFonts w:hint="eastAsia"/>
          <w:sz w:val="28"/>
          <w:szCs w:val="28"/>
        </w:rPr>
        <w:t>68</w:t>
      </w:r>
      <w:r>
        <w:rPr>
          <w:rFonts w:hint="eastAsia"/>
          <w:sz w:val="28"/>
          <w:szCs w:val="28"/>
        </w:rPr>
        <w:t>.</w:t>
      </w:r>
      <w:r>
        <w:rPr>
          <w:rFonts w:hint="eastAsia"/>
          <w:sz w:val="28"/>
          <w:szCs w:val="28"/>
        </w:rPr>
        <w:t>水利领域勘察、设计、施工、工程监理单位允许其他单位或者个人以本单位名义承揽工程行为</w:t>
      </w:r>
      <w:r>
        <w:rPr>
          <w:rFonts w:hint="eastAsia"/>
          <w:sz w:val="28"/>
          <w:szCs w:val="28"/>
        </w:rPr>
        <w:t>.................................................................................................</w:t>
      </w:r>
      <w:r>
        <w:rPr>
          <w:rFonts w:hint="eastAsia"/>
          <w:sz w:val="28"/>
          <w:szCs w:val="28"/>
        </w:rPr>
        <w:t>................</w:t>
      </w:r>
      <w:r>
        <w:rPr>
          <w:rFonts w:hint="eastAsia"/>
          <w:sz w:val="28"/>
          <w:szCs w:val="28"/>
        </w:rPr>
        <w:t>.3</w:t>
      </w:r>
      <w:r>
        <w:rPr>
          <w:rFonts w:hint="eastAsia"/>
          <w:sz w:val="28"/>
          <w:szCs w:val="28"/>
        </w:rPr>
        <w:t>6</w:t>
      </w:r>
    </w:p>
    <w:p w:rsidR="000F44EF" w:rsidRDefault="00FD0652">
      <w:pPr>
        <w:spacing w:line="520" w:lineRule="exact"/>
        <w:rPr>
          <w:sz w:val="28"/>
          <w:szCs w:val="28"/>
        </w:rPr>
      </w:pPr>
      <w:r>
        <w:rPr>
          <w:rFonts w:hint="eastAsia"/>
          <w:sz w:val="28"/>
          <w:szCs w:val="28"/>
        </w:rPr>
        <w:t>69</w:t>
      </w:r>
      <w:r>
        <w:rPr>
          <w:rFonts w:hint="eastAsia"/>
          <w:sz w:val="28"/>
          <w:szCs w:val="28"/>
        </w:rPr>
        <w:t>.</w:t>
      </w:r>
      <w:r>
        <w:rPr>
          <w:rFonts w:hint="eastAsia"/>
          <w:sz w:val="28"/>
          <w:szCs w:val="28"/>
        </w:rPr>
        <w:t>水利领域承包单位将承包的工程转包或者违法分包</w:t>
      </w:r>
      <w:r>
        <w:rPr>
          <w:rFonts w:hint="eastAsia"/>
          <w:sz w:val="28"/>
          <w:szCs w:val="28"/>
        </w:rPr>
        <w:t>，</w:t>
      </w:r>
      <w:r>
        <w:rPr>
          <w:rFonts w:hint="eastAsia"/>
          <w:sz w:val="28"/>
          <w:szCs w:val="28"/>
        </w:rPr>
        <w:t>工程监理单位、施工单位、勘察、设计单位转让工程监理业务行为</w:t>
      </w:r>
      <w:r>
        <w:rPr>
          <w:rFonts w:hint="eastAsia"/>
          <w:sz w:val="28"/>
          <w:szCs w:val="28"/>
        </w:rPr>
        <w:t>.........................................................................</w:t>
      </w:r>
      <w:r>
        <w:rPr>
          <w:rFonts w:hint="eastAsia"/>
          <w:sz w:val="28"/>
          <w:szCs w:val="28"/>
        </w:rPr>
        <w:t>37</w:t>
      </w:r>
    </w:p>
    <w:p w:rsidR="000F44EF" w:rsidRDefault="00FD0652">
      <w:pPr>
        <w:spacing w:line="520" w:lineRule="exact"/>
        <w:rPr>
          <w:sz w:val="28"/>
          <w:szCs w:val="28"/>
        </w:rPr>
      </w:pPr>
      <w:r>
        <w:rPr>
          <w:rFonts w:hint="eastAsia"/>
          <w:sz w:val="28"/>
          <w:szCs w:val="28"/>
        </w:rPr>
        <w:t>70</w:t>
      </w:r>
      <w:r>
        <w:rPr>
          <w:rFonts w:hint="eastAsia"/>
          <w:sz w:val="28"/>
          <w:szCs w:val="28"/>
        </w:rPr>
        <w:t>.</w:t>
      </w:r>
      <w:r>
        <w:rPr>
          <w:rFonts w:hint="eastAsia"/>
          <w:sz w:val="28"/>
          <w:szCs w:val="28"/>
        </w:rPr>
        <w:t>水利领域施工单位在施工中偷工减料的，使用不合格的建筑材料、建筑构配件和设备的，或者有不按照工程设计图纸或者施工技术标准施工的其他行为</w:t>
      </w:r>
      <w:r>
        <w:rPr>
          <w:rFonts w:hint="eastAsia"/>
          <w:sz w:val="28"/>
          <w:szCs w:val="28"/>
        </w:rPr>
        <w:t>.................</w:t>
      </w:r>
      <w:r>
        <w:rPr>
          <w:rFonts w:hint="eastAsia"/>
          <w:sz w:val="28"/>
          <w:szCs w:val="28"/>
        </w:rPr>
        <w:t>39</w:t>
      </w:r>
    </w:p>
    <w:p w:rsidR="000F44EF" w:rsidRDefault="00FD0652">
      <w:pPr>
        <w:spacing w:line="520" w:lineRule="exact"/>
        <w:rPr>
          <w:sz w:val="28"/>
          <w:szCs w:val="28"/>
        </w:rPr>
      </w:pPr>
      <w:r>
        <w:rPr>
          <w:rFonts w:hint="eastAsia"/>
          <w:w w:val="95"/>
          <w:sz w:val="28"/>
          <w:szCs w:val="28"/>
        </w:rPr>
        <w:t>71</w:t>
      </w:r>
      <w:r>
        <w:rPr>
          <w:rFonts w:hint="eastAsia"/>
          <w:w w:val="95"/>
          <w:sz w:val="28"/>
          <w:szCs w:val="28"/>
        </w:rPr>
        <w:t>.</w:t>
      </w:r>
      <w:r>
        <w:rPr>
          <w:rFonts w:hint="eastAsia"/>
          <w:sz w:val="28"/>
          <w:szCs w:val="28"/>
        </w:rPr>
        <w:t>水利领域工程监理单位与建设</w:t>
      </w:r>
      <w:r>
        <w:rPr>
          <w:rFonts w:hint="eastAsia"/>
          <w:sz w:val="28"/>
          <w:szCs w:val="28"/>
        </w:rPr>
        <w:t>单位或者建筑施工企业串通，弄虚作假、降低工程</w:t>
      </w:r>
      <w:r>
        <w:rPr>
          <w:rFonts w:hint="eastAsia"/>
          <w:sz w:val="28"/>
          <w:szCs w:val="28"/>
        </w:rPr>
        <w:lastRenderedPageBreak/>
        <w:t>质量等行为</w:t>
      </w:r>
      <w:r>
        <w:rPr>
          <w:rFonts w:hint="eastAsia"/>
          <w:sz w:val="28"/>
          <w:szCs w:val="28"/>
        </w:rPr>
        <w:t>.</w:t>
      </w:r>
      <w:r>
        <w:rPr>
          <w:rFonts w:hint="eastAsia"/>
          <w:sz w:val="28"/>
          <w:szCs w:val="28"/>
        </w:rPr>
        <w:t>....................................................................................................................</w:t>
      </w:r>
      <w:r>
        <w:rPr>
          <w:rFonts w:hint="eastAsia"/>
          <w:sz w:val="28"/>
          <w:szCs w:val="28"/>
        </w:rPr>
        <w:t>..</w:t>
      </w:r>
      <w:r>
        <w:rPr>
          <w:rFonts w:hint="eastAsia"/>
          <w:sz w:val="28"/>
          <w:szCs w:val="28"/>
        </w:rPr>
        <w:t>39</w:t>
      </w:r>
    </w:p>
    <w:p w:rsidR="000F44EF" w:rsidRDefault="00FD0652">
      <w:pPr>
        <w:spacing w:line="520" w:lineRule="exact"/>
        <w:rPr>
          <w:sz w:val="28"/>
          <w:szCs w:val="28"/>
        </w:rPr>
      </w:pPr>
      <w:r>
        <w:rPr>
          <w:rFonts w:hint="eastAsia"/>
          <w:w w:val="95"/>
          <w:sz w:val="28"/>
          <w:szCs w:val="28"/>
        </w:rPr>
        <w:t>7</w:t>
      </w:r>
      <w:r>
        <w:rPr>
          <w:rFonts w:hint="eastAsia"/>
          <w:w w:val="95"/>
          <w:sz w:val="28"/>
          <w:szCs w:val="28"/>
        </w:rPr>
        <w:t>2</w:t>
      </w:r>
      <w:r>
        <w:rPr>
          <w:rFonts w:hint="eastAsia"/>
          <w:w w:val="95"/>
          <w:sz w:val="28"/>
          <w:szCs w:val="28"/>
        </w:rPr>
        <w:t>.</w:t>
      </w:r>
      <w:r>
        <w:rPr>
          <w:rFonts w:hint="eastAsia"/>
          <w:w w:val="95"/>
          <w:sz w:val="28"/>
          <w:szCs w:val="28"/>
        </w:rPr>
        <w:t>水利领域工程监理单位与被监理工程的施工承包单位以及建筑材料、建筑构配件和设备供应单位有隶属关系或者其他利害关系承担该项建设工程的监理业务行为</w:t>
      </w:r>
      <w:r>
        <w:rPr>
          <w:rFonts w:hint="eastAsia"/>
          <w:sz w:val="28"/>
          <w:szCs w:val="28"/>
        </w:rPr>
        <w:t>........</w:t>
      </w:r>
      <w:r>
        <w:rPr>
          <w:rFonts w:hint="eastAsia"/>
          <w:sz w:val="28"/>
          <w:szCs w:val="28"/>
        </w:rPr>
        <w:t>.....</w:t>
      </w:r>
      <w:r>
        <w:rPr>
          <w:rFonts w:hint="eastAsia"/>
          <w:sz w:val="28"/>
          <w:szCs w:val="28"/>
        </w:rPr>
        <w:t>..</w:t>
      </w:r>
      <w:r>
        <w:rPr>
          <w:rFonts w:hint="eastAsia"/>
          <w:sz w:val="28"/>
          <w:szCs w:val="28"/>
        </w:rPr>
        <w:t>40</w:t>
      </w:r>
    </w:p>
    <w:p w:rsidR="000F44EF" w:rsidRDefault="00FD0652">
      <w:pPr>
        <w:spacing w:line="520" w:lineRule="exact"/>
        <w:rPr>
          <w:sz w:val="28"/>
          <w:szCs w:val="28"/>
        </w:rPr>
      </w:pPr>
      <w:r>
        <w:rPr>
          <w:rFonts w:hint="eastAsia"/>
          <w:sz w:val="28"/>
          <w:szCs w:val="28"/>
        </w:rPr>
        <w:t>73</w:t>
      </w:r>
      <w:r>
        <w:rPr>
          <w:rFonts w:hint="eastAsia"/>
          <w:sz w:val="28"/>
          <w:szCs w:val="28"/>
        </w:rPr>
        <w:t>.</w:t>
      </w:r>
      <w:r>
        <w:rPr>
          <w:rFonts w:hint="eastAsia"/>
          <w:sz w:val="28"/>
          <w:szCs w:val="28"/>
        </w:rPr>
        <w:t>水利领域施工单位未对建筑材</w:t>
      </w:r>
      <w:r>
        <w:rPr>
          <w:rFonts w:hint="eastAsia"/>
          <w:sz w:val="28"/>
          <w:szCs w:val="28"/>
        </w:rPr>
        <w:t>料、建筑构配件、设备和商品混凝土进行检验或者未对涉及结构安全的试块、试件以及有关材料取样检测</w:t>
      </w:r>
      <w:r>
        <w:rPr>
          <w:rFonts w:hint="eastAsia"/>
          <w:sz w:val="28"/>
          <w:szCs w:val="28"/>
        </w:rPr>
        <w:t>.................</w:t>
      </w:r>
      <w:r>
        <w:rPr>
          <w:rFonts w:hint="eastAsia"/>
          <w:sz w:val="28"/>
          <w:szCs w:val="28"/>
        </w:rPr>
        <w:t>......</w:t>
      </w:r>
      <w:r>
        <w:rPr>
          <w:rFonts w:hint="eastAsia"/>
          <w:sz w:val="28"/>
          <w:szCs w:val="28"/>
        </w:rPr>
        <w:t>.....................</w:t>
      </w:r>
      <w:r>
        <w:rPr>
          <w:rFonts w:hint="eastAsia"/>
          <w:sz w:val="28"/>
          <w:szCs w:val="28"/>
        </w:rPr>
        <w:t>40</w:t>
      </w:r>
    </w:p>
    <w:p w:rsidR="000F44EF" w:rsidRDefault="00FD0652">
      <w:pPr>
        <w:spacing w:line="520" w:lineRule="exact"/>
        <w:rPr>
          <w:sz w:val="28"/>
          <w:szCs w:val="28"/>
        </w:rPr>
      </w:pPr>
      <w:r>
        <w:rPr>
          <w:rFonts w:hint="eastAsia"/>
          <w:sz w:val="28"/>
          <w:szCs w:val="28"/>
        </w:rPr>
        <w:t>74</w:t>
      </w:r>
      <w:r>
        <w:rPr>
          <w:rFonts w:hint="eastAsia"/>
          <w:sz w:val="28"/>
          <w:szCs w:val="28"/>
        </w:rPr>
        <w:t>.</w:t>
      </w:r>
      <w:r>
        <w:rPr>
          <w:rFonts w:hint="eastAsia"/>
          <w:sz w:val="28"/>
          <w:szCs w:val="28"/>
        </w:rPr>
        <w:t>水利领域施工单位不履行保修义务或者拖延履行保修义务行为</w:t>
      </w:r>
      <w:r>
        <w:rPr>
          <w:rFonts w:hint="eastAsia"/>
          <w:sz w:val="28"/>
          <w:szCs w:val="28"/>
        </w:rPr>
        <w:t>..............</w:t>
      </w:r>
      <w:r>
        <w:rPr>
          <w:rFonts w:hint="eastAsia"/>
          <w:sz w:val="28"/>
          <w:szCs w:val="28"/>
        </w:rPr>
        <w:t>.</w:t>
      </w:r>
      <w:r>
        <w:rPr>
          <w:rFonts w:hint="eastAsia"/>
          <w:sz w:val="28"/>
          <w:szCs w:val="28"/>
        </w:rPr>
        <w:t>............</w:t>
      </w:r>
      <w:r>
        <w:rPr>
          <w:rFonts w:hint="eastAsia"/>
          <w:sz w:val="28"/>
          <w:szCs w:val="28"/>
        </w:rPr>
        <w:t>41</w:t>
      </w:r>
    </w:p>
    <w:p w:rsidR="000F44EF" w:rsidRDefault="00FD0652">
      <w:pPr>
        <w:pStyle w:val="a0"/>
        <w:spacing w:line="520" w:lineRule="exact"/>
      </w:pPr>
      <w:r>
        <w:rPr>
          <w:rFonts w:hint="eastAsia"/>
          <w:sz w:val="28"/>
          <w:szCs w:val="28"/>
        </w:rPr>
        <w:t>75.</w:t>
      </w:r>
      <w:r>
        <w:rPr>
          <w:rFonts w:hint="eastAsia"/>
          <w:sz w:val="28"/>
          <w:szCs w:val="28"/>
        </w:rPr>
        <w:t>水利领域施工单位违反工程建设强制性标准</w:t>
      </w:r>
      <w:r>
        <w:rPr>
          <w:rFonts w:hint="eastAsia"/>
          <w:sz w:val="28"/>
          <w:szCs w:val="28"/>
        </w:rPr>
        <w:t>...........................................................41</w:t>
      </w:r>
    </w:p>
    <w:p w:rsidR="000F44EF" w:rsidRDefault="00FD0652">
      <w:pPr>
        <w:spacing w:line="520" w:lineRule="exact"/>
        <w:rPr>
          <w:sz w:val="28"/>
          <w:szCs w:val="28"/>
        </w:rPr>
      </w:pPr>
      <w:r>
        <w:rPr>
          <w:rFonts w:hint="eastAsia"/>
          <w:sz w:val="28"/>
          <w:szCs w:val="28"/>
        </w:rPr>
        <w:t>76</w:t>
      </w:r>
      <w:r>
        <w:rPr>
          <w:rFonts w:hint="eastAsia"/>
          <w:sz w:val="28"/>
          <w:szCs w:val="28"/>
        </w:rPr>
        <w:t>.</w:t>
      </w:r>
      <w:r>
        <w:rPr>
          <w:rFonts w:hint="eastAsia"/>
          <w:sz w:val="28"/>
          <w:szCs w:val="28"/>
        </w:rPr>
        <w:t>水利领域勘察单位未按照工程建设强制性标准进行勘察等</w:t>
      </w:r>
      <w:r>
        <w:rPr>
          <w:rFonts w:hint="eastAsia"/>
          <w:sz w:val="28"/>
          <w:szCs w:val="28"/>
        </w:rPr>
        <w:t>行为</w:t>
      </w:r>
      <w:r>
        <w:rPr>
          <w:rFonts w:hint="eastAsia"/>
          <w:sz w:val="28"/>
          <w:szCs w:val="28"/>
        </w:rPr>
        <w:t>...........</w:t>
      </w:r>
      <w:r>
        <w:rPr>
          <w:rFonts w:hint="eastAsia"/>
          <w:sz w:val="28"/>
          <w:szCs w:val="28"/>
        </w:rPr>
        <w:t>.</w:t>
      </w:r>
      <w:r>
        <w:rPr>
          <w:rFonts w:hint="eastAsia"/>
          <w:sz w:val="28"/>
          <w:szCs w:val="28"/>
        </w:rPr>
        <w:t>...............4</w:t>
      </w:r>
      <w:r>
        <w:rPr>
          <w:rFonts w:hint="eastAsia"/>
          <w:sz w:val="28"/>
          <w:szCs w:val="28"/>
        </w:rPr>
        <w:t>1</w:t>
      </w:r>
    </w:p>
    <w:p w:rsidR="000F44EF" w:rsidRDefault="00FD0652">
      <w:pPr>
        <w:spacing w:line="520" w:lineRule="exact"/>
        <w:rPr>
          <w:sz w:val="28"/>
          <w:szCs w:val="28"/>
        </w:rPr>
      </w:pPr>
      <w:r>
        <w:rPr>
          <w:rFonts w:hint="eastAsia"/>
          <w:sz w:val="28"/>
          <w:szCs w:val="28"/>
        </w:rPr>
        <w:t>77</w:t>
      </w:r>
      <w:r>
        <w:rPr>
          <w:rFonts w:hint="eastAsia"/>
          <w:sz w:val="28"/>
          <w:szCs w:val="28"/>
        </w:rPr>
        <w:t>.</w:t>
      </w:r>
      <w:r>
        <w:rPr>
          <w:rFonts w:hint="eastAsia"/>
          <w:sz w:val="28"/>
          <w:szCs w:val="28"/>
        </w:rPr>
        <w:t>水利领域勘察、设计单位未依据项目批准文件，相关规划，国家规定的勘察、设计深度要求编制水利工程勘察、设计文件</w:t>
      </w:r>
      <w:r>
        <w:rPr>
          <w:rFonts w:hint="eastAsia"/>
          <w:sz w:val="28"/>
          <w:szCs w:val="28"/>
        </w:rPr>
        <w:t>....................................................................42</w:t>
      </w:r>
    </w:p>
    <w:p w:rsidR="000F44EF" w:rsidRDefault="00FD0652">
      <w:pPr>
        <w:spacing w:line="520" w:lineRule="exact"/>
        <w:rPr>
          <w:sz w:val="28"/>
          <w:szCs w:val="28"/>
        </w:rPr>
      </w:pPr>
      <w:r>
        <w:rPr>
          <w:rFonts w:hint="eastAsia"/>
          <w:sz w:val="28"/>
          <w:szCs w:val="28"/>
        </w:rPr>
        <w:t>78.</w:t>
      </w:r>
      <w:r>
        <w:rPr>
          <w:rFonts w:hint="eastAsia"/>
          <w:sz w:val="28"/>
          <w:szCs w:val="28"/>
        </w:rPr>
        <w:t>水利领域</w:t>
      </w:r>
      <w:r>
        <w:rPr>
          <w:rFonts w:hint="eastAsia"/>
          <w:sz w:val="28"/>
          <w:szCs w:val="28"/>
        </w:rPr>
        <w:t>建设工程勘察、设计注册执业人员和其他专业技术人员未受聘或者同时受聘于两个以上单位，从事建设勘察、设计活动</w:t>
      </w:r>
      <w:r>
        <w:rPr>
          <w:rFonts w:hint="eastAsia"/>
          <w:sz w:val="28"/>
          <w:szCs w:val="28"/>
        </w:rPr>
        <w:t>.......................</w:t>
      </w:r>
      <w:r>
        <w:rPr>
          <w:rFonts w:hint="eastAsia"/>
          <w:sz w:val="28"/>
          <w:szCs w:val="28"/>
        </w:rPr>
        <w:t>.........</w:t>
      </w:r>
      <w:r>
        <w:rPr>
          <w:rFonts w:hint="eastAsia"/>
          <w:sz w:val="28"/>
          <w:szCs w:val="28"/>
        </w:rPr>
        <w:t>........................4</w:t>
      </w:r>
      <w:r>
        <w:rPr>
          <w:rFonts w:hint="eastAsia"/>
          <w:sz w:val="28"/>
          <w:szCs w:val="28"/>
        </w:rPr>
        <w:t>2</w:t>
      </w:r>
    </w:p>
    <w:p w:rsidR="000F44EF" w:rsidRDefault="00FD0652">
      <w:pPr>
        <w:pStyle w:val="a0"/>
        <w:spacing w:line="520" w:lineRule="exact"/>
        <w:rPr>
          <w:sz w:val="28"/>
          <w:szCs w:val="28"/>
        </w:rPr>
      </w:pPr>
      <w:r>
        <w:rPr>
          <w:rFonts w:hint="eastAsia"/>
          <w:sz w:val="28"/>
          <w:szCs w:val="28"/>
        </w:rPr>
        <w:t>79.</w:t>
      </w:r>
      <w:r>
        <w:rPr>
          <w:rFonts w:hint="eastAsia"/>
          <w:sz w:val="28"/>
          <w:szCs w:val="28"/>
        </w:rPr>
        <w:t>水利领域建筑设计单位不按照建筑工程质量、安全标准进行设计</w:t>
      </w:r>
      <w:r>
        <w:rPr>
          <w:rFonts w:hint="eastAsia"/>
          <w:sz w:val="28"/>
          <w:szCs w:val="28"/>
        </w:rPr>
        <w:t>......................44</w:t>
      </w:r>
    </w:p>
    <w:p w:rsidR="000F44EF" w:rsidRDefault="00FD0652">
      <w:pPr>
        <w:spacing w:line="520" w:lineRule="exact"/>
        <w:rPr>
          <w:sz w:val="28"/>
          <w:szCs w:val="28"/>
        </w:rPr>
      </w:pPr>
      <w:r>
        <w:rPr>
          <w:rFonts w:hint="eastAsia"/>
          <w:sz w:val="28"/>
          <w:szCs w:val="28"/>
        </w:rPr>
        <w:t>80.</w:t>
      </w:r>
      <w:r>
        <w:rPr>
          <w:rFonts w:hint="eastAsia"/>
          <w:sz w:val="28"/>
          <w:szCs w:val="28"/>
        </w:rPr>
        <w:t>水利领域未经注册，擅自以注册建设工程勘察、设计人员的名义从事建设工程勘察、设计活动</w:t>
      </w:r>
      <w:r>
        <w:rPr>
          <w:rFonts w:hint="eastAsia"/>
          <w:sz w:val="28"/>
          <w:szCs w:val="28"/>
        </w:rPr>
        <w:t>.............................................</w:t>
      </w:r>
      <w:r>
        <w:rPr>
          <w:rFonts w:hint="eastAsia"/>
          <w:sz w:val="28"/>
          <w:szCs w:val="28"/>
        </w:rPr>
        <w:t>..................................................................</w:t>
      </w:r>
      <w:r>
        <w:rPr>
          <w:rFonts w:hint="eastAsia"/>
          <w:sz w:val="28"/>
          <w:szCs w:val="28"/>
        </w:rPr>
        <w:t>....</w:t>
      </w:r>
      <w:r>
        <w:rPr>
          <w:rFonts w:hint="eastAsia"/>
          <w:sz w:val="28"/>
          <w:szCs w:val="28"/>
        </w:rPr>
        <w:t>43</w:t>
      </w:r>
    </w:p>
    <w:p w:rsidR="000F44EF" w:rsidRDefault="00FD0652">
      <w:pPr>
        <w:pStyle w:val="a0"/>
        <w:spacing w:line="520" w:lineRule="exact"/>
        <w:rPr>
          <w:sz w:val="28"/>
          <w:szCs w:val="28"/>
        </w:rPr>
      </w:pPr>
      <w:r>
        <w:rPr>
          <w:rFonts w:hint="eastAsia"/>
          <w:sz w:val="28"/>
          <w:szCs w:val="28"/>
        </w:rPr>
        <w:t>81.</w:t>
      </w:r>
      <w:r>
        <w:rPr>
          <w:rFonts w:hint="eastAsia"/>
          <w:sz w:val="28"/>
          <w:szCs w:val="28"/>
        </w:rPr>
        <w:t>水利领域由于项目法人以及咨询、勘测、设计、监理、施工、设备和原材料等供应单位责任造成工程质量事故</w:t>
      </w:r>
      <w:r>
        <w:rPr>
          <w:rFonts w:hint="eastAsia"/>
          <w:sz w:val="28"/>
          <w:szCs w:val="28"/>
        </w:rPr>
        <w:t>.......................................................................................43</w:t>
      </w:r>
    </w:p>
    <w:p w:rsidR="000F44EF" w:rsidRDefault="00FD0652">
      <w:pPr>
        <w:pStyle w:val="a0"/>
        <w:spacing w:line="520" w:lineRule="exact"/>
        <w:rPr>
          <w:rFonts w:asciiTheme="minorEastAsia" w:hAnsiTheme="minorEastAsia" w:cstheme="minorEastAsia"/>
          <w:sz w:val="24"/>
        </w:rPr>
      </w:pPr>
      <w:r>
        <w:rPr>
          <w:rFonts w:hint="eastAsia"/>
          <w:sz w:val="28"/>
          <w:szCs w:val="28"/>
        </w:rPr>
        <w:t>82.</w:t>
      </w:r>
      <w:r>
        <w:rPr>
          <w:rFonts w:hint="eastAsia"/>
          <w:w w:val="95"/>
          <w:sz w:val="28"/>
          <w:szCs w:val="28"/>
        </w:rPr>
        <w:t>水利领域项目法人以及其他参建单位提交验收资料不真实导致验收结论有误</w:t>
      </w:r>
      <w:r>
        <w:rPr>
          <w:rFonts w:hint="eastAsia"/>
          <w:sz w:val="28"/>
          <w:szCs w:val="28"/>
        </w:rPr>
        <w:t>......</w:t>
      </w:r>
      <w:r>
        <w:rPr>
          <w:rFonts w:hint="eastAsia"/>
          <w:sz w:val="28"/>
          <w:szCs w:val="28"/>
        </w:rPr>
        <w:t>....45</w:t>
      </w:r>
    </w:p>
    <w:p w:rsidR="000F44EF" w:rsidRDefault="00FD0652">
      <w:pPr>
        <w:pStyle w:val="a0"/>
        <w:spacing w:line="520" w:lineRule="exact"/>
        <w:rPr>
          <w:rFonts w:asciiTheme="minorEastAsia" w:hAnsiTheme="minorEastAsia" w:cstheme="minorEastAsia"/>
          <w:sz w:val="24"/>
        </w:rPr>
      </w:pPr>
      <w:r>
        <w:rPr>
          <w:rFonts w:hint="eastAsia"/>
          <w:sz w:val="28"/>
          <w:szCs w:val="28"/>
        </w:rPr>
        <w:t>83.</w:t>
      </w:r>
      <w:r>
        <w:rPr>
          <w:rFonts w:hint="eastAsia"/>
          <w:sz w:val="28"/>
          <w:szCs w:val="28"/>
        </w:rPr>
        <w:t>水利领域参加验收的专家在验收工作中玩忽职守、徇私舞弊</w:t>
      </w:r>
      <w:r>
        <w:rPr>
          <w:rFonts w:hint="eastAsia"/>
          <w:sz w:val="28"/>
          <w:szCs w:val="28"/>
        </w:rPr>
        <w:t>...............................45</w:t>
      </w:r>
    </w:p>
    <w:p w:rsidR="000F44EF" w:rsidRDefault="00FD0652">
      <w:pPr>
        <w:pStyle w:val="a0"/>
        <w:spacing w:line="520" w:lineRule="exact"/>
        <w:rPr>
          <w:sz w:val="28"/>
          <w:szCs w:val="28"/>
        </w:rPr>
      </w:pPr>
      <w:r>
        <w:rPr>
          <w:rFonts w:hint="eastAsia"/>
          <w:sz w:val="28"/>
          <w:szCs w:val="28"/>
        </w:rPr>
        <w:t>84.</w:t>
      </w:r>
      <w:r>
        <w:rPr>
          <w:rFonts w:hint="eastAsia"/>
          <w:sz w:val="28"/>
          <w:szCs w:val="28"/>
        </w:rPr>
        <w:t>水利领域工程勘察企业使用不满足相关规定的勘察仪器、设备，关键岗位作业人员未接受专业培训等行为</w:t>
      </w:r>
      <w:r>
        <w:rPr>
          <w:rFonts w:hint="eastAsia"/>
          <w:sz w:val="28"/>
          <w:szCs w:val="28"/>
        </w:rPr>
        <w:t>...............................................................................................45</w:t>
      </w:r>
    </w:p>
    <w:p w:rsidR="000F44EF" w:rsidRDefault="00FD0652">
      <w:pPr>
        <w:pStyle w:val="a0"/>
        <w:spacing w:line="520" w:lineRule="exact"/>
        <w:rPr>
          <w:sz w:val="28"/>
          <w:szCs w:val="28"/>
        </w:rPr>
      </w:pPr>
      <w:r>
        <w:rPr>
          <w:rFonts w:hint="eastAsia"/>
          <w:b/>
          <w:bCs/>
          <w:sz w:val="28"/>
          <w:szCs w:val="28"/>
        </w:rPr>
        <w:t>九、水利工程质量</w:t>
      </w:r>
      <w:r>
        <w:rPr>
          <w:rFonts w:hint="eastAsia"/>
          <w:b/>
          <w:bCs/>
          <w:sz w:val="28"/>
          <w:szCs w:val="28"/>
        </w:rPr>
        <w:t>检</w:t>
      </w:r>
      <w:r>
        <w:rPr>
          <w:rFonts w:hint="eastAsia"/>
          <w:b/>
          <w:bCs/>
          <w:sz w:val="28"/>
          <w:szCs w:val="28"/>
        </w:rPr>
        <w:t>测管理</w:t>
      </w:r>
      <w:r>
        <w:rPr>
          <w:rFonts w:hint="eastAsia"/>
          <w:sz w:val="28"/>
          <w:szCs w:val="28"/>
        </w:rPr>
        <w:t>............................................................................................4</w:t>
      </w:r>
      <w:r>
        <w:rPr>
          <w:rFonts w:hint="eastAsia"/>
          <w:sz w:val="28"/>
          <w:szCs w:val="28"/>
        </w:rPr>
        <w:t>6</w:t>
      </w:r>
    </w:p>
    <w:p w:rsidR="000F44EF" w:rsidRDefault="00FD0652">
      <w:pPr>
        <w:spacing w:line="520" w:lineRule="exact"/>
        <w:rPr>
          <w:sz w:val="28"/>
          <w:szCs w:val="28"/>
        </w:rPr>
      </w:pPr>
      <w:r>
        <w:rPr>
          <w:rFonts w:hint="eastAsia"/>
          <w:sz w:val="28"/>
          <w:szCs w:val="28"/>
        </w:rPr>
        <w:t>85</w:t>
      </w:r>
      <w:r>
        <w:rPr>
          <w:rFonts w:hint="eastAsia"/>
          <w:sz w:val="28"/>
          <w:szCs w:val="28"/>
        </w:rPr>
        <w:t>.</w:t>
      </w:r>
      <w:r>
        <w:rPr>
          <w:rFonts w:hint="eastAsia"/>
          <w:sz w:val="28"/>
          <w:szCs w:val="28"/>
        </w:rPr>
        <w:t>水利领域</w:t>
      </w:r>
      <w:r>
        <w:rPr>
          <w:rFonts w:hint="eastAsia"/>
          <w:sz w:val="28"/>
          <w:szCs w:val="28"/>
        </w:rPr>
        <w:t>未取得相应的资质，擅自承担检测业务</w:t>
      </w:r>
      <w:r>
        <w:rPr>
          <w:rFonts w:hint="eastAsia"/>
          <w:sz w:val="28"/>
          <w:szCs w:val="28"/>
        </w:rPr>
        <w:t>......................................</w:t>
      </w:r>
      <w:r>
        <w:rPr>
          <w:rFonts w:hint="eastAsia"/>
          <w:sz w:val="28"/>
          <w:szCs w:val="28"/>
        </w:rPr>
        <w:t>.......</w:t>
      </w:r>
      <w:r>
        <w:rPr>
          <w:rFonts w:hint="eastAsia"/>
          <w:sz w:val="28"/>
          <w:szCs w:val="28"/>
        </w:rPr>
        <w:t>........4</w:t>
      </w:r>
      <w:r>
        <w:rPr>
          <w:rFonts w:hint="eastAsia"/>
          <w:sz w:val="28"/>
          <w:szCs w:val="28"/>
        </w:rPr>
        <w:t>6</w:t>
      </w:r>
    </w:p>
    <w:p w:rsidR="000F44EF" w:rsidRDefault="00FD0652">
      <w:pPr>
        <w:pStyle w:val="a0"/>
        <w:spacing w:line="520" w:lineRule="exact"/>
        <w:rPr>
          <w:sz w:val="28"/>
          <w:szCs w:val="28"/>
        </w:rPr>
      </w:pPr>
      <w:r>
        <w:rPr>
          <w:rFonts w:hint="eastAsia"/>
          <w:sz w:val="28"/>
          <w:szCs w:val="28"/>
        </w:rPr>
        <w:t>86</w:t>
      </w:r>
      <w:r>
        <w:rPr>
          <w:rFonts w:hint="eastAsia"/>
          <w:sz w:val="28"/>
          <w:szCs w:val="28"/>
        </w:rPr>
        <w:t>.</w:t>
      </w:r>
      <w:r>
        <w:rPr>
          <w:rFonts w:hint="eastAsia"/>
          <w:sz w:val="28"/>
          <w:szCs w:val="28"/>
        </w:rPr>
        <w:t>水利领域</w:t>
      </w:r>
      <w:r>
        <w:rPr>
          <w:rFonts w:hint="eastAsia"/>
          <w:sz w:val="28"/>
          <w:szCs w:val="28"/>
        </w:rPr>
        <w:t>检测单位隐瞒有关情况或者提供虚假材料申请资质</w:t>
      </w:r>
      <w:r>
        <w:rPr>
          <w:rFonts w:hint="eastAsia"/>
          <w:sz w:val="28"/>
          <w:szCs w:val="28"/>
        </w:rPr>
        <w:t>...............................46</w:t>
      </w:r>
    </w:p>
    <w:p w:rsidR="000F44EF" w:rsidRDefault="00FD0652">
      <w:pPr>
        <w:spacing w:line="520" w:lineRule="exact"/>
        <w:rPr>
          <w:sz w:val="28"/>
          <w:szCs w:val="28"/>
        </w:rPr>
      </w:pPr>
      <w:r>
        <w:rPr>
          <w:rFonts w:hint="eastAsia"/>
          <w:sz w:val="28"/>
          <w:szCs w:val="28"/>
        </w:rPr>
        <w:lastRenderedPageBreak/>
        <w:t>87</w:t>
      </w:r>
      <w:r>
        <w:rPr>
          <w:rFonts w:hint="eastAsia"/>
          <w:sz w:val="28"/>
          <w:szCs w:val="28"/>
        </w:rPr>
        <w:t>.</w:t>
      </w:r>
      <w:r>
        <w:rPr>
          <w:rFonts w:hint="eastAsia"/>
          <w:sz w:val="28"/>
          <w:szCs w:val="28"/>
        </w:rPr>
        <w:t>水利领域</w:t>
      </w:r>
      <w:r>
        <w:rPr>
          <w:rFonts w:hint="eastAsia"/>
          <w:sz w:val="28"/>
          <w:szCs w:val="28"/>
        </w:rPr>
        <w:t>检测单位超出资质等级范围从事检测活动等行为</w:t>
      </w:r>
      <w:r>
        <w:rPr>
          <w:rFonts w:hint="eastAsia"/>
          <w:sz w:val="28"/>
          <w:szCs w:val="28"/>
        </w:rPr>
        <w:t>...........................</w:t>
      </w:r>
      <w:r>
        <w:rPr>
          <w:rFonts w:hint="eastAsia"/>
          <w:sz w:val="28"/>
          <w:szCs w:val="28"/>
        </w:rPr>
        <w:t>.</w:t>
      </w:r>
      <w:r>
        <w:rPr>
          <w:rFonts w:hint="eastAsia"/>
          <w:sz w:val="28"/>
          <w:szCs w:val="28"/>
        </w:rPr>
        <w:t>.......4</w:t>
      </w:r>
      <w:r>
        <w:rPr>
          <w:rFonts w:hint="eastAsia"/>
          <w:sz w:val="28"/>
          <w:szCs w:val="28"/>
        </w:rPr>
        <w:t>6</w:t>
      </w:r>
    </w:p>
    <w:p w:rsidR="000F44EF" w:rsidRDefault="00FD0652">
      <w:pPr>
        <w:spacing w:line="520" w:lineRule="exact"/>
        <w:rPr>
          <w:sz w:val="28"/>
          <w:szCs w:val="28"/>
        </w:rPr>
      </w:pPr>
      <w:r>
        <w:rPr>
          <w:rFonts w:hint="eastAsia"/>
          <w:sz w:val="28"/>
          <w:szCs w:val="28"/>
        </w:rPr>
        <w:t>88</w:t>
      </w:r>
      <w:r>
        <w:rPr>
          <w:rFonts w:hint="eastAsia"/>
          <w:sz w:val="28"/>
          <w:szCs w:val="28"/>
        </w:rPr>
        <w:t>.</w:t>
      </w:r>
      <w:r>
        <w:rPr>
          <w:rFonts w:hint="eastAsia"/>
          <w:sz w:val="28"/>
          <w:szCs w:val="28"/>
        </w:rPr>
        <w:t>水利领域</w:t>
      </w:r>
      <w:r>
        <w:rPr>
          <w:rFonts w:hint="eastAsia"/>
          <w:sz w:val="28"/>
          <w:szCs w:val="28"/>
        </w:rPr>
        <w:t>检测单位伪造检测数据，出具虚假质量检测报告</w:t>
      </w:r>
      <w:r>
        <w:rPr>
          <w:rFonts w:hint="eastAsia"/>
          <w:sz w:val="28"/>
          <w:szCs w:val="28"/>
        </w:rPr>
        <w:t>....................................4</w:t>
      </w:r>
      <w:r>
        <w:rPr>
          <w:rFonts w:hint="eastAsia"/>
          <w:sz w:val="28"/>
          <w:szCs w:val="28"/>
        </w:rPr>
        <w:t>7</w:t>
      </w:r>
    </w:p>
    <w:p w:rsidR="000F44EF" w:rsidRDefault="00FD0652">
      <w:pPr>
        <w:spacing w:line="520" w:lineRule="exact"/>
        <w:rPr>
          <w:sz w:val="28"/>
          <w:szCs w:val="28"/>
        </w:rPr>
      </w:pPr>
      <w:r>
        <w:rPr>
          <w:rFonts w:hint="eastAsia"/>
          <w:sz w:val="28"/>
          <w:szCs w:val="28"/>
        </w:rPr>
        <w:t>89</w:t>
      </w:r>
      <w:r>
        <w:rPr>
          <w:rFonts w:hint="eastAsia"/>
          <w:sz w:val="28"/>
          <w:szCs w:val="28"/>
        </w:rPr>
        <w:t>.</w:t>
      </w:r>
      <w:r>
        <w:rPr>
          <w:rFonts w:hint="eastAsia"/>
          <w:sz w:val="28"/>
          <w:szCs w:val="28"/>
        </w:rPr>
        <w:t>水利领域</w:t>
      </w:r>
      <w:r>
        <w:rPr>
          <w:rFonts w:hint="eastAsia"/>
          <w:sz w:val="28"/>
          <w:szCs w:val="28"/>
        </w:rPr>
        <w:t>检测人员从事质量检测活动中，不如实记录，随意取舍检测数据、弄虚作假、伪造数据、未执行法律、法规和强制性标准</w:t>
      </w:r>
      <w:r>
        <w:rPr>
          <w:rFonts w:hint="eastAsia"/>
          <w:sz w:val="28"/>
          <w:szCs w:val="28"/>
        </w:rPr>
        <w:t>....................................................4</w:t>
      </w:r>
      <w:r>
        <w:rPr>
          <w:rFonts w:hint="eastAsia"/>
          <w:sz w:val="28"/>
          <w:szCs w:val="28"/>
        </w:rPr>
        <w:t>7</w:t>
      </w:r>
    </w:p>
    <w:p w:rsidR="000F44EF" w:rsidRDefault="00FD0652">
      <w:pPr>
        <w:spacing w:line="520" w:lineRule="exact"/>
        <w:rPr>
          <w:sz w:val="28"/>
          <w:szCs w:val="28"/>
        </w:rPr>
      </w:pPr>
      <w:r>
        <w:rPr>
          <w:rFonts w:hint="eastAsia"/>
          <w:sz w:val="28"/>
          <w:szCs w:val="28"/>
        </w:rPr>
        <w:t>90</w:t>
      </w:r>
      <w:r>
        <w:rPr>
          <w:rFonts w:hint="eastAsia"/>
          <w:sz w:val="28"/>
          <w:szCs w:val="28"/>
        </w:rPr>
        <w:t>.</w:t>
      </w:r>
      <w:r>
        <w:rPr>
          <w:rFonts w:hint="eastAsia"/>
          <w:sz w:val="28"/>
          <w:szCs w:val="28"/>
        </w:rPr>
        <w:t>水利领域</w:t>
      </w:r>
      <w:r>
        <w:rPr>
          <w:rFonts w:hint="eastAsia"/>
          <w:sz w:val="28"/>
          <w:szCs w:val="28"/>
        </w:rPr>
        <w:t>检测单位以欺骗、</w:t>
      </w:r>
      <w:r>
        <w:rPr>
          <w:rFonts w:hint="eastAsia"/>
          <w:sz w:val="28"/>
          <w:szCs w:val="28"/>
        </w:rPr>
        <w:t>贿赂等不正当手段取得《资质等级证书》</w:t>
      </w:r>
      <w:r>
        <w:rPr>
          <w:rFonts w:hint="eastAsia"/>
          <w:sz w:val="28"/>
          <w:szCs w:val="28"/>
        </w:rPr>
        <w:t>...................4</w:t>
      </w:r>
      <w:r>
        <w:rPr>
          <w:rFonts w:hint="eastAsia"/>
          <w:sz w:val="28"/>
          <w:szCs w:val="28"/>
        </w:rPr>
        <w:t>8</w:t>
      </w:r>
    </w:p>
    <w:p w:rsidR="000F44EF" w:rsidRDefault="00FD0652">
      <w:pPr>
        <w:spacing w:line="520" w:lineRule="exact"/>
        <w:rPr>
          <w:sz w:val="28"/>
          <w:szCs w:val="28"/>
        </w:rPr>
      </w:pPr>
      <w:r>
        <w:rPr>
          <w:rFonts w:hint="eastAsia"/>
          <w:sz w:val="28"/>
          <w:szCs w:val="28"/>
        </w:rPr>
        <w:t>91</w:t>
      </w:r>
      <w:r>
        <w:rPr>
          <w:rFonts w:hint="eastAsia"/>
          <w:sz w:val="28"/>
          <w:szCs w:val="28"/>
        </w:rPr>
        <w:t>.</w:t>
      </w:r>
      <w:r>
        <w:rPr>
          <w:rFonts w:hint="eastAsia"/>
          <w:sz w:val="28"/>
          <w:szCs w:val="28"/>
        </w:rPr>
        <w:t>水利领域</w:t>
      </w:r>
      <w:r>
        <w:rPr>
          <w:rFonts w:hint="eastAsia"/>
          <w:sz w:val="28"/>
          <w:szCs w:val="28"/>
        </w:rPr>
        <w:t>委托方委托未取得相应资质的检测单位进行检测等行为</w:t>
      </w:r>
      <w:r>
        <w:rPr>
          <w:rFonts w:hint="eastAsia"/>
          <w:sz w:val="28"/>
          <w:szCs w:val="28"/>
        </w:rPr>
        <w:t>.....................</w:t>
      </w:r>
      <w:r>
        <w:rPr>
          <w:rFonts w:hint="eastAsia"/>
          <w:sz w:val="28"/>
          <w:szCs w:val="28"/>
        </w:rPr>
        <w:t>..48</w:t>
      </w:r>
    </w:p>
    <w:p w:rsidR="000F44EF" w:rsidRDefault="00FD0652">
      <w:pPr>
        <w:spacing w:line="520" w:lineRule="exact"/>
        <w:rPr>
          <w:b/>
          <w:bCs/>
          <w:sz w:val="28"/>
          <w:szCs w:val="28"/>
        </w:rPr>
      </w:pPr>
      <w:r>
        <w:rPr>
          <w:rFonts w:hint="eastAsia"/>
          <w:b/>
          <w:bCs/>
          <w:sz w:val="28"/>
          <w:szCs w:val="28"/>
        </w:rPr>
        <w:t>十、水利工程建设监理管理</w:t>
      </w:r>
      <w:r>
        <w:rPr>
          <w:rFonts w:hint="eastAsia"/>
          <w:sz w:val="28"/>
          <w:szCs w:val="28"/>
        </w:rPr>
        <w:t>.............................................................................................49</w:t>
      </w:r>
    </w:p>
    <w:p w:rsidR="000F44EF" w:rsidRDefault="00FD0652">
      <w:pPr>
        <w:spacing w:line="520" w:lineRule="exact"/>
        <w:rPr>
          <w:sz w:val="28"/>
          <w:szCs w:val="28"/>
        </w:rPr>
      </w:pPr>
      <w:r>
        <w:rPr>
          <w:rFonts w:hint="eastAsia"/>
          <w:w w:val="90"/>
          <w:sz w:val="28"/>
          <w:szCs w:val="28"/>
        </w:rPr>
        <w:t>9</w:t>
      </w:r>
      <w:r>
        <w:rPr>
          <w:rFonts w:hint="eastAsia"/>
          <w:w w:val="90"/>
          <w:sz w:val="28"/>
          <w:szCs w:val="28"/>
        </w:rPr>
        <w:t>2</w:t>
      </w:r>
      <w:r>
        <w:rPr>
          <w:rFonts w:hint="eastAsia"/>
          <w:w w:val="90"/>
          <w:sz w:val="28"/>
          <w:szCs w:val="28"/>
        </w:rPr>
        <w:t>.</w:t>
      </w:r>
      <w:r>
        <w:rPr>
          <w:rFonts w:hint="eastAsia"/>
          <w:w w:val="90"/>
          <w:sz w:val="28"/>
          <w:szCs w:val="28"/>
        </w:rPr>
        <w:t>水利领域项目法人及其工作人员收受监理单位贿赂、索取回扣或者其他不正当利益</w:t>
      </w:r>
      <w:r>
        <w:rPr>
          <w:rFonts w:hint="eastAsia"/>
          <w:sz w:val="28"/>
          <w:szCs w:val="28"/>
        </w:rPr>
        <w:t>.......</w:t>
      </w:r>
      <w:r>
        <w:rPr>
          <w:rFonts w:hint="eastAsia"/>
          <w:sz w:val="28"/>
          <w:szCs w:val="28"/>
        </w:rPr>
        <w:t>.49</w:t>
      </w:r>
    </w:p>
    <w:p w:rsidR="000F44EF" w:rsidRDefault="00FD0652">
      <w:pPr>
        <w:spacing w:line="520" w:lineRule="exact"/>
        <w:rPr>
          <w:sz w:val="28"/>
          <w:szCs w:val="28"/>
        </w:rPr>
      </w:pPr>
      <w:r>
        <w:rPr>
          <w:rFonts w:hint="eastAsia"/>
          <w:w w:val="90"/>
          <w:sz w:val="28"/>
          <w:szCs w:val="28"/>
        </w:rPr>
        <w:t>93</w:t>
      </w:r>
      <w:r>
        <w:rPr>
          <w:rFonts w:hint="eastAsia"/>
          <w:w w:val="90"/>
          <w:sz w:val="28"/>
          <w:szCs w:val="28"/>
        </w:rPr>
        <w:t>.</w:t>
      </w:r>
      <w:r>
        <w:rPr>
          <w:rFonts w:hint="eastAsia"/>
          <w:w w:val="90"/>
          <w:sz w:val="28"/>
          <w:szCs w:val="28"/>
        </w:rPr>
        <w:t>水利领域监理单位以串通、欺诈、胁迫、贿赂等不正当竞争手段承揽监理业务等行为</w:t>
      </w:r>
      <w:r>
        <w:rPr>
          <w:rFonts w:hint="eastAsia"/>
          <w:sz w:val="28"/>
          <w:szCs w:val="28"/>
        </w:rPr>
        <w:t>.......49</w:t>
      </w:r>
    </w:p>
    <w:p w:rsidR="000F44EF" w:rsidRDefault="00FD0652">
      <w:pPr>
        <w:spacing w:line="520" w:lineRule="exact"/>
        <w:rPr>
          <w:sz w:val="28"/>
          <w:szCs w:val="28"/>
        </w:rPr>
      </w:pPr>
      <w:r>
        <w:rPr>
          <w:rFonts w:hint="eastAsia"/>
          <w:sz w:val="28"/>
          <w:szCs w:val="28"/>
        </w:rPr>
        <w:t>94</w:t>
      </w:r>
      <w:r>
        <w:rPr>
          <w:rFonts w:hint="eastAsia"/>
          <w:sz w:val="28"/>
          <w:szCs w:val="28"/>
        </w:rPr>
        <w:t>.</w:t>
      </w:r>
      <w:r>
        <w:rPr>
          <w:rFonts w:hint="eastAsia"/>
          <w:sz w:val="28"/>
          <w:szCs w:val="28"/>
        </w:rPr>
        <w:t>水利领域</w:t>
      </w:r>
      <w:r>
        <w:rPr>
          <w:rFonts w:hint="eastAsia"/>
          <w:sz w:val="28"/>
          <w:szCs w:val="28"/>
        </w:rPr>
        <w:t>聘用无相应监理人员资格的人员从事监理业务等行为</w:t>
      </w:r>
      <w:r>
        <w:rPr>
          <w:rFonts w:hint="eastAsia"/>
          <w:sz w:val="28"/>
          <w:szCs w:val="28"/>
        </w:rPr>
        <w:t>...........................51</w:t>
      </w:r>
    </w:p>
    <w:p w:rsidR="000F44EF" w:rsidRDefault="00FD0652">
      <w:pPr>
        <w:spacing w:line="520" w:lineRule="exact"/>
        <w:rPr>
          <w:sz w:val="28"/>
          <w:szCs w:val="28"/>
        </w:rPr>
      </w:pPr>
      <w:r>
        <w:rPr>
          <w:rFonts w:hint="eastAsia"/>
          <w:sz w:val="28"/>
          <w:szCs w:val="28"/>
        </w:rPr>
        <w:t>95</w:t>
      </w:r>
      <w:r>
        <w:rPr>
          <w:rFonts w:hint="eastAsia"/>
          <w:sz w:val="28"/>
          <w:szCs w:val="28"/>
        </w:rPr>
        <w:t>.</w:t>
      </w:r>
      <w:r>
        <w:rPr>
          <w:rFonts w:hint="eastAsia"/>
          <w:sz w:val="28"/>
          <w:szCs w:val="28"/>
        </w:rPr>
        <w:t>水利领域</w:t>
      </w:r>
      <w:r>
        <w:rPr>
          <w:rFonts w:hint="eastAsia"/>
          <w:sz w:val="28"/>
          <w:szCs w:val="28"/>
        </w:rPr>
        <w:t>监理人员利用执</w:t>
      </w:r>
      <w:r>
        <w:rPr>
          <w:rFonts w:hint="eastAsia"/>
          <w:sz w:val="28"/>
          <w:szCs w:val="28"/>
        </w:rPr>
        <w:t>(</w:t>
      </w:r>
      <w:r>
        <w:rPr>
          <w:rFonts w:hint="eastAsia"/>
          <w:sz w:val="28"/>
          <w:szCs w:val="28"/>
        </w:rPr>
        <w:t>从</w:t>
      </w:r>
      <w:r>
        <w:rPr>
          <w:rFonts w:hint="eastAsia"/>
          <w:sz w:val="28"/>
          <w:szCs w:val="28"/>
        </w:rPr>
        <w:t>)</w:t>
      </w:r>
      <w:r>
        <w:rPr>
          <w:rFonts w:hint="eastAsia"/>
          <w:sz w:val="28"/>
          <w:szCs w:val="28"/>
        </w:rPr>
        <w:t>业上的便利，索取或者收受项目法人、被监理单位以及建筑材料、建筑构配件和设备供应单位财物等行为</w:t>
      </w:r>
      <w:r>
        <w:rPr>
          <w:rFonts w:hint="eastAsia"/>
          <w:sz w:val="28"/>
          <w:szCs w:val="28"/>
        </w:rPr>
        <w:t>.............................................51</w:t>
      </w:r>
    </w:p>
    <w:p w:rsidR="000F44EF" w:rsidRDefault="00FD0652">
      <w:pPr>
        <w:spacing w:line="520" w:lineRule="exact"/>
        <w:rPr>
          <w:sz w:val="28"/>
          <w:szCs w:val="28"/>
        </w:rPr>
      </w:pPr>
      <w:r>
        <w:rPr>
          <w:rFonts w:hint="eastAsia"/>
          <w:sz w:val="28"/>
          <w:szCs w:val="28"/>
        </w:rPr>
        <w:t>96</w:t>
      </w:r>
      <w:r>
        <w:rPr>
          <w:rFonts w:hint="eastAsia"/>
          <w:sz w:val="28"/>
          <w:szCs w:val="28"/>
        </w:rPr>
        <w:t>.</w:t>
      </w:r>
      <w:r>
        <w:rPr>
          <w:rFonts w:hint="eastAsia"/>
          <w:sz w:val="28"/>
          <w:szCs w:val="28"/>
        </w:rPr>
        <w:t>水利领域</w:t>
      </w:r>
      <w:r>
        <w:rPr>
          <w:rFonts w:hint="eastAsia"/>
          <w:sz w:val="28"/>
          <w:szCs w:val="28"/>
        </w:rPr>
        <w:t>监理人员因过错造成质量事故</w:t>
      </w:r>
      <w:r>
        <w:rPr>
          <w:rFonts w:hint="eastAsia"/>
          <w:sz w:val="28"/>
          <w:szCs w:val="28"/>
        </w:rPr>
        <w:t>...............</w:t>
      </w:r>
      <w:r>
        <w:rPr>
          <w:rFonts w:hint="eastAsia"/>
          <w:sz w:val="28"/>
          <w:szCs w:val="28"/>
        </w:rPr>
        <w:t>....................................................52</w:t>
      </w:r>
    </w:p>
    <w:p w:rsidR="000F44EF" w:rsidRDefault="00FD0652">
      <w:pPr>
        <w:spacing w:line="520" w:lineRule="exact"/>
      </w:pPr>
      <w:r>
        <w:rPr>
          <w:rFonts w:hint="eastAsia"/>
          <w:sz w:val="28"/>
          <w:szCs w:val="28"/>
        </w:rPr>
        <w:t>97</w:t>
      </w:r>
      <w:r>
        <w:rPr>
          <w:rFonts w:hint="eastAsia"/>
          <w:sz w:val="28"/>
          <w:szCs w:val="28"/>
        </w:rPr>
        <w:t>.</w:t>
      </w:r>
      <w:r>
        <w:rPr>
          <w:rFonts w:hint="eastAsia"/>
          <w:sz w:val="28"/>
          <w:szCs w:val="28"/>
        </w:rPr>
        <w:t>水利领域</w:t>
      </w:r>
      <w:r>
        <w:rPr>
          <w:rFonts w:hint="eastAsia"/>
          <w:sz w:val="28"/>
          <w:szCs w:val="28"/>
        </w:rPr>
        <w:t>监理人员未执行法律、法规和工程建设强制性标准</w:t>
      </w:r>
      <w:r>
        <w:rPr>
          <w:rFonts w:hint="eastAsia"/>
          <w:sz w:val="28"/>
          <w:szCs w:val="28"/>
        </w:rPr>
        <w:t>.................................52</w:t>
      </w:r>
    </w:p>
    <w:p w:rsidR="000F44EF" w:rsidRDefault="00FD0652">
      <w:pPr>
        <w:spacing w:line="520" w:lineRule="exact"/>
        <w:rPr>
          <w:sz w:val="28"/>
          <w:szCs w:val="28"/>
        </w:rPr>
      </w:pPr>
      <w:r>
        <w:rPr>
          <w:rFonts w:hint="eastAsia"/>
          <w:b/>
          <w:bCs/>
          <w:sz w:val="28"/>
          <w:szCs w:val="28"/>
        </w:rPr>
        <w:t>十</w:t>
      </w:r>
      <w:r>
        <w:rPr>
          <w:rFonts w:hint="eastAsia"/>
          <w:b/>
          <w:bCs/>
          <w:sz w:val="28"/>
          <w:szCs w:val="28"/>
        </w:rPr>
        <w:t>一</w:t>
      </w:r>
      <w:r>
        <w:rPr>
          <w:rFonts w:hint="eastAsia"/>
          <w:b/>
          <w:bCs/>
          <w:sz w:val="28"/>
          <w:szCs w:val="28"/>
        </w:rPr>
        <w:t>、水利建设项目招投标管理</w:t>
      </w:r>
      <w:r>
        <w:rPr>
          <w:rFonts w:hint="eastAsia"/>
          <w:sz w:val="28"/>
          <w:szCs w:val="28"/>
        </w:rPr>
        <w:t>.....................................................................................</w:t>
      </w:r>
      <w:r>
        <w:rPr>
          <w:rFonts w:hint="eastAsia"/>
          <w:sz w:val="28"/>
          <w:szCs w:val="28"/>
        </w:rPr>
        <w:t>52</w:t>
      </w:r>
    </w:p>
    <w:p w:rsidR="000F44EF" w:rsidRDefault="00FD0652">
      <w:pPr>
        <w:spacing w:line="520" w:lineRule="exact"/>
        <w:rPr>
          <w:sz w:val="28"/>
          <w:szCs w:val="28"/>
        </w:rPr>
      </w:pPr>
      <w:r>
        <w:rPr>
          <w:rFonts w:hint="eastAsia"/>
          <w:sz w:val="28"/>
          <w:szCs w:val="28"/>
        </w:rPr>
        <w:t>98</w:t>
      </w:r>
      <w:r>
        <w:rPr>
          <w:rFonts w:hint="eastAsia"/>
          <w:sz w:val="28"/>
          <w:szCs w:val="28"/>
        </w:rPr>
        <w:t>.</w:t>
      </w:r>
      <w:r>
        <w:rPr>
          <w:rFonts w:hint="eastAsia"/>
          <w:sz w:val="28"/>
          <w:szCs w:val="28"/>
        </w:rPr>
        <w:t>水利领域</w:t>
      </w:r>
      <w:r>
        <w:rPr>
          <w:rFonts w:hint="eastAsia"/>
          <w:sz w:val="28"/>
          <w:szCs w:val="28"/>
        </w:rPr>
        <w:t>必须进行招标的项目而不招标的，</w:t>
      </w:r>
      <w:r>
        <w:rPr>
          <w:rFonts w:hint="eastAsia"/>
          <w:sz w:val="28"/>
          <w:szCs w:val="28"/>
        </w:rPr>
        <w:t xml:space="preserve"> </w:t>
      </w:r>
      <w:r>
        <w:rPr>
          <w:rFonts w:hint="eastAsia"/>
          <w:sz w:val="28"/>
          <w:szCs w:val="28"/>
        </w:rPr>
        <w:t>将必须进行招标的项目化整为零者以其他任何方式规避招标</w:t>
      </w:r>
      <w:r>
        <w:rPr>
          <w:rFonts w:hint="eastAsia"/>
          <w:sz w:val="28"/>
          <w:szCs w:val="28"/>
        </w:rPr>
        <w:t>...........................................................................................</w:t>
      </w:r>
      <w:r>
        <w:rPr>
          <w:rFonts w:hint="eastAsia"/>
          <w:sz w:val="28"/>
          <w:szCs w:val="28"/>
        </w:rPr>
        <w:t>....52</w:t>
      </w:r>
    </w:p>
    <w:p w:rsidR="000F44EF" w:rsidRDefault="00FD0652">
      <w:pPr>
        <w:spacing w:line="520" w:lineRule="exact"/>
        <w:rPr>
          <w:sz w:val="28"/>
          <w:szCs w:val="28"/>
        </w:rPr>
      </w:pPr>
      <w:r>
        <w:rPr>
          <w:rFonts w:hint="eastAsia"/>
          <w:sz w:val="28"/>
          <w:szCs w:val="28"/>
        </w:rPr>
        <w:t>99.</w:t>
      </w:r>
      <w:r>
        <w:rPr>
          <w:rFonts w:hint="eastAsia"/>
          <w:sz w:val="28"/>
          <w:szCs w:val="28"/>
        </w:rPr>
        <w:t>水利领域</w:t>
      </w:r>
      <w:r>
        <w:rPr>
          <w:rFonts w:hint="eastAsia"/>
          <w:sz w:val="28"/>
          <w:szCs w:val="28"/>
        </w:rPr>
        <w:t>招标代理机构泄露应当保密的与招标投标活动有关的情况和资料的，或者与招标人、投标人串通损害国家利益、社会公共利益或者他人合法权益</w:t>
      </w:r>
      <w:r>
        <w:rPr>
          <w:rFonts w:hint="eastAsia"/>
          <w:sz w:val="28"/>
          <w:szCs w:val="28"/>
        </w:rPr>
        <w:t>..........</w:t>
      </w:r>
      <w:r>
        <w:rPr>
          <w:rFonts w:hint="eastAsia"/>
          <w:sz w:val="28"/>
          <w:szCs w:val="28"/>
        </w:rPr>
        <w:t>..53</w:t>
      </w:r>
    </w:p>
    <w:p w:rsidR="000F44EF" w:rsidRDefault="00FD0652">
      <w:pPr>
        <w:spacing w:line="520" w:lineRule="exact"/>
        <w:rPr>
          <w:sz w:val="28"/>
          <w:szCs w:val="28"/>
        </w:rPr>
      </w:pPr>
      <w:r>
        <w:rPr>
          <w:rFonts w:hint="eastAsia"/>
          <w:sz w:val="28"/>
          <w:szCs w:val="28"/>
        </w:rPr>
        <w:t>100</w:t>
      </w:r>
      <w:r>
        <w:rPr>
          <w:rFonts w:hint="eastAsia"/>
          <w:sz w:val="28"/>
          <w:szCs w:val="28"/>
        </w:rPr>
        <w:t>.</w:t>
      </w:r>
      <w:r>
        <w:rPr>
          <w:rFonts w:hint="eastAsia"/>
          <w:sz w:val="28"/>
          <w:szCs w:val="28"/>
        </w:rPr>
        <w:t>水利领域</w:t>
      </w:r>
      <w:r>
        <w:rPr>
          <w:rFonts w:hint="eastAsia"/>
          <w:sz w:val="28"/>
          <w:szCs w:val="28"/>
        </w:rPr>
        <w:t>招标人以不合理的条件限制或者排斥潜在投标人等行为</w:t>
      </w:r>
      <w:r>
        <w:rPr>
          <w:rFonts w:hint="eastAsia"/>
          <w:sz w:val="28"/>
          <w:szCs w:val="28"/>
        </w:rPr>
        <w:t>.........</w:t>
      </w:r>
      <w:r>
        <w:rPr>
          <w:rFonts w:hint="eastAsia"/>
          <w:sz w:val="28"/>
          <w:szCs w:val="28"/>
        </w:rPr>
        <w:t>......</w:t>
      </w:r>
      <w:r>
        <w:rPr>
          <w:rFonts w:hint="eastAsia"/>
          <w:sz w:val="28"/>
          <w:szCs w:val="28"/>
        </w:rPr>
        <w:t>......</w:t>
      </w:r>
      <w:r>
        <w:rPr>
          <w:rFonts w:hint="eastAsia"/>
          <w:sz w:val="28"/>
          <w:szCs w:val="28"/>
        </w:rPr>
        <w:t>54</w:t>
      </w:r>
    </w:p>
    <w:p w:rsidR="000F44EF" w:rsidRDefault="00FD0652">
      <w:pPr>
        <w:spacing w:line="520" w:lineRule="exact"/>
        <w:rPr>
          <w:sz w:val="28"/>
          <w:szCs w:val="28"/>
        </w:rPr>
      </w:pPr>
      <w:r>
        <w:rPr>
          <w:rFonts w:hint="eastAsia"/>
          <w:sz w:val="28"/>
          <w:szCs w:val="28"/>
        </w:rPr>
        <w:t>101</w:t>
      </w:r>
      <w:r>
        <w:rPr>
          <w:rFonts w:hint="eastAsia"/>
          <w:sz w:val="28"/>
          <w:szCs w:val="28"/>
        </w:rPr>
        <w:t>.</w:t>
      </w:r>
      <w:r>
        <w:rPr>
          <w:rFonts w:hint="eastAsia"/>
          <w:sz w:val="28"/>
          <w:szCs w:val="28"/>
        </w:rPr>
        <w:t>水利领域招标人向他人透露已获取招标文件的潜在投标人的名称、数量，或者泄露标底</w:t>
      </w:r>
      <w:r>
        <w:rPr>
          <w:rFonts w:hint="eastAsia"/>
          <w:sz w:val="28"/>
          <w:szCs w:val="28"/>
        </w:rPr>
        <w:t>.....</w:t>
      </w:r>
      <w:r>
        <w:rPr>
          <w:rFonts w:hint="eastAsia"/>
          <w:sz w:val="28"/>
          <w:szCs w:val="28"/>
        </w:rPr>
        <w:t>...................................................................................................................</w:t>
      </w:r>
      <w:r>
        <w:rPr>
          <w:rFonts w:hint="eastAsia"/>
          <w:sz w:val="28"/>
          <w:szCs w:val="28"/>
        </w:rPr>
        <w:t>...</w:t>
      </w:r>
      <w:r>
        <w:rPr>
          <w:rFonts w:hint="eastAsia"/>
          <w:sz w:val="28"/>
          <w:szCs w:val="28"/>
        </w:rPr>
        <w:t>54</w:t>
      </w:r>
    </w:p>
    <w:p w:rsidR="000F44EF" w:rsidRDefault="00FD0652">
      <w:pPr>
        <w:pStyle w:val="a0"/>
        <w:spacing w:line="520" w:lineRule="exact"/>
        <w:rPr>
          <w:sz w:val="28"/>
          <w:szCs w:val="28"/>
        </w:rPr>
      </w:pPr>
      <w:r>
        <w:rPr>
          <w:rFonts w:hint="eastAsia"/>
          <w:sz w:val="28"/>
          <w:szCs w:val="28"/>
        </w:rPr>
        <w:t>102.</w:t>
      </w:r>
      <w:r>
        <w:rPr>
          <w:rFonts w:hint="eastAsia"/>
          <w:sz w:val="28"/>
          <w:szCs w:val="28"/>
        </w:rPr>
        <w:t>水利领域依法必须进行招标的项目，招标人违反规定与投标人就投标价格、投标方案等实质性内容进行谈判</w:t>
      </w:r>
      <w:r>
        <w:rPr>
          <w:rFonts w:hint="eastAsia"/>
          <w:sz w:val="28"/>
          <w:szCs w:val="28"/>
        </w:rPr>
        <w:t>.......................................................................................55</w:t>
      </w:r>
    </w:p>
    <w:p w:rsidR="000F44EF" w:rsidRDefault="00FD0652">
      <w:pPr>
        <w:pStyle w:val="a0"/>
        <w:spacing w:line="520" w:lineRule="exact"/>
        <w:rPr>
          <w:sz w:val="28"/>
          <w:szCs w:val="28"/>
        </w:rPr>
      </w:pPr>
      <w:r>
        <w:rPr>
          <w:rFonts w:hint="eastAsia"/>
          <w:sz w:val="28"/>
          <w:szCs w:val="28"/>
        </w:rPr>
        <w:lastRenderedPageBreak/>
        <w:t>10</w:t>
      </w:r>
      <w:r>
        <w:rPr>
          <w:rFonts w:hint="eastAsia"/>
          <w:sz w:val="28"/>
          <w:szCs w:val="28"/>
        </w:rPr>
        <w:t>3</w:t>
      </w:r>
      <w:r>
        <w:rPr>
          <w:rFonts w:hint="eastAsia"/>
          <w:sz w:val="28"/>
          <w:szCs w:val="28"/>
        </w:rPr>
        <w:t>.</w:t>
      </w:r>
      <w:r>
        <w:rPr>
          <w:rFonts w:hint="eastAsia"/>
          <w:sz w:val="28"/>
          <w:szCs w:val="28"/>
        </w:rPr>
        <w:t>水利领域评标委员会成员收受投标人的财物向他人透露对投标文件的评审和比较、中标候选人的推荐以及与评标有关的其他情况等行为</w:t>
      </w:r>
      <w:r>
        <w:rPr>
          <w:rFonts w:hint="eastAsia"/>
          <w:sz w:val="28"/>
          <w:szCs w:val="28"/>
        </w:rPr>
        <w:t>.....</w:t>
      </w:r>
      <w:r>
        <w:rPr>
          <w:rFonts w:hint="eastAsia"/>
          <w:sz w:val="28"/>
          <w:szCs w:val="28"/>
        </w:rPr>
        <w:t>....................................55</w:t>
      </w:r>
    </w:p>
    <w:p w:rsidR="000F44EF" w:rsidRDefault="00FD0652">
      <w:pPr>
        <w:spacing w:line="520" w:lineRule="exact"/>
      </w:pPr>
      <w:r>
        <w:rPr>
          <w:rFonts w:hint="eastAsia"/>
          <w:sz w:val="28"/>
          <w:szCs w:val="28"/>
        </w:rPr>
        <w:t>104</w:t>
      </w:r>
      <w:r>
        <w:rPr>
          <w:rFonts w:hint="eastAsia"/>
          <w:sz w:val="28"/>
          <w:szCs w:val="28"/>
        </w:rPr>
        <w:t>.</w:t>
      </w:r>
      <w:r>
        <w:rPr>
          <w:rFonts w:hint="eastAsia"/>
          <w:sz w:val="28"/>
          <w:szCs w:val="28"/>
        </w:rPr>
        <w:t>水利领域</w:t>
      </w:r>
      <w:r>
        <w:rPr>
          <w:rFonts w:hint="eastAsia"/>
          <w:sz w:val="28"/>
          <w:szCs w:val="28"/>
        </w:rPr>
        <w:t>投标人相互串通投标或者与招标人串通投标的，投标人以向招标人或者评标委员会成员行贿的手段谋取中标的、以行</w:t>
      </w:r>
      <w:r>
        <w:rPr>
          <w:rFonts w:hint="eastAsia"/>
          <w:sz w:val="28"/>
          <w:szCs w:val="28"/>
        </w:rPr>
        <w:t>贿谋取中标</w:t>
      </w:r>
      <w:r>
        <w:rPr>
          <w:rFonts w:hint="eastAsia"/>
          <w:sz w:val="28"/>
          <w:szCs w:val="28"/>
        </w:rPr>
        <w:t>.....................................</w:t>
      </w:r>
      <w:r>
        <w:rPr>
          <w:rFonts w:hint="eastAsia"/>
          <w:sz w:val="28"/>
          <w:szCs w:val="28"/>
        </w:rPr>
        <w:t>56</w:t>
      </w:r>
    </w:p>
    <w:p w:rsidR="000F44EF" w:rsidRDefault="00FD0652">
      <w:pPr>
        <w:spacing w:line="520" w:lineRule="exact"/>
        <w:rPr>
          <w:sz w:val="28"/>
          <w:szCs w:val="28"/>
        </w:rPr>
      </w:pPr>
      <w:r>
        <w:rPr>
          <w:rFonts w:hint="eastAsia"/>
          <w:sz w:val="28"/>
          <w:szCs w:val="28"/>
        </w:rPr>
        <w:t>105</w:t>
      </w:r>
      <w:r>
        <w:rPr>
          <w:rFonts w:hint="eastAsia"/>
          <w:sz w:val="28"/>
          <w:szCs w:val="28"/>
        </w:rPr>
        <w:t>.</w:t>
      </w:r>
      <w:r>
        <w:rPr>
          <w:rFonts w:hint="eastAsia"/>
          <w:w w:val="95"/>
          <w:sz w:val="28"/>
          <w:szCs w:val="28"/>
        </w:rPr>
        <w:t>水利领域投标人以他人名义投标或者以其他方式弄虚作假，骗取中标行为</w:t>
      </w:r>
      <w:r>
        <w:rPr>
          <w:rFonts w:hint="eastAsia"/>
          <w:w w:val="95"/>
          <w:sz w:val="28"/>
          <w:szCs w:val="28"/>
        </w:rPr>
        <w:t>.</w:t>
      </w:r>
      <w:r>
        <w:rPr>
          <w:rFonts w:hint="eastAsia"/>
          <w:sz w:val="28"/>
          <w:szCs w:val="28"/>
        </w:rPr>
        <w:t>......</w:t>
      </w:r>
      <w:r>
        <w:rPr>
          <w:rFonts w:hint="eastAsia"/>
          <w:sz w:val="28"/>
          <w:szCs w:val="28"/>
        </w:rPr>
        <w:t>......</w:t>
      </w:r>
      <w:r>
        <w:rPr>
          <w:rFonts w:hint="eastAsia"/>
          <w:sz w:val="28"/>
          <w:szCs w:val="28"/>
        </w:rPr>
        <w:t>.</w:t>
      </w:r>
      <w:r>
        <w:rPr>
          <w:rFonts w:hint="eastAsia"/>
          <w:sz w:val="28"/>
          <w:szCs w:val="28"/>
        </w:rPr>
        <w:t>57</w:t>
      </w:r>
    </w:p>
    <w:p w:rsidR="000F44EF" w:rsidRDefault="00FD0652">
      <w:pPr>
        <w:spacing w:line="520" w:lineRule="exact"/>
        <w:rPr>
          <w:sz w:val="28"/>
          <w:szCs w:val="28"/>
        </w:rPr>
      </w:pPr>
      <w:r>
        <w:rPr>
          <w:rFonts w:hint="eastAsia"/>
          <w:sz w:val="28"/>
          <w:szCs w:val="28"/>
        </w:rPr>
        <w:t>106</w:t>
      </w:r>
      <w:r>
        <w:rPr>
          <w:rFonts w:hint="eastAsia"/>
          <w:sz w:val="28"/>
          <w:szCs w:val="28"/>
        </w:rPr>
        <w:t>.</w:t>
      </w:r>
      <w:r>
        <w:rPr>
          <w:rFonts w:hint="eastAsia"/>
          <w:sz w:val="28"/>
          <w:szCs w:val="28"/>
        </w:rPr>
        <w:t>水利领域</w:t>
      </w:r>
      <w:r>
        <w:rPr>
          <w:rFonts w:hint="eastAsia"/>
          <w:sz w:val="28"/>
          <w:szCs w:val="28"/>
        </w:rPr>
        <w:t>招标人在评标委员会依法推荐的中标候选人以外确定中标人的，依法必须进行招标的项目在所有投标被评标委员会否决后自行确定中标人</w:t>
      </w:r>
      <w:r>
        <w:rPr>
          <w:rFonts w:hint="eastAsia"/>
          <w:sz w:val="28"/>
          <w:szCs w:val="28"/>
        </w:rPr>
        <w:t>.............</w:t>
      </w:r>
      <w:r>
        <w:rPr>
          <w:rFonts w:hint="eastAsia"/>
          <w:sz w:val="28"/>
          <w:szCs w:val="28"/>
        </w:rPr>
        <w:t>.......</w:t>
      </w:r>
      <w:r>
        <w:rPr>
          <w:rFonts w:hint="eastAsia"/>
          <w:sz w:val="28"/>
          <w:szCs w:val="28"/>
        </w:rPr>
        <w:t>58</w:t>
      </w:r>
    </w:p>
    <w:p w:rsidR="000F44EF" w:rsidRDefault="00FD0652">
      <w:pPr>
        <w:spacing w:line="520" w:lineRule="exact"/>
        <w:rPr>
          <w:sz w:val="28"/>
          <w:szCs w:val="28"/>
        </w:rPr>
      </w:pPr>
      <w:r>
        <w:rPr>
          <w:rFonts w:hint="eastAsia"/>
          <w:sz w:val="28"/>
          <w:szCs w:val="28"/>
        </w:rPr>
        <w:t>107.</w:t>
      </w:r>
      <w:r>
        <w:rPr>
          <w:rFonts w:hint="eastAsia"/>
          <w:sz w:val="28"/>
          <w:szCs w:val="28"/>
        </w:rPr>
        <w:t>水利领域中标人将中标项目转让给他人的，将中标项目肢解后分别转让给他人等行为</w:t>
      </w:r>
      <w:r>
        <w:rPr>
          <w:rFonts w:hint="eastAsia"/>
          <w:sz w:val="28"/>
          <w:szCs w:val="28"/>
        </w:rPr>
        <w:t>...............................................................................................................................58</w:t>
      </w:r>
    </w:p>
    <w:p w:rsidR="000F44EF" w:rsidRDefault="00FD0652">
      <w:pPr>
        <w:spacing w:line="520" w:lineRule="exact"/>
        <w:rPr>
          <w:sz w:val="28"/>
          <w:szCs w:val="28"/>
        </w:rPr>
      </w:pPr>
      <w:r>
        <w:rPr>
          <w:rFonts w:hint="eastAsia"/>
          <w:sz w:val="28"/>
          <w:szCs w:val="28"/>
        </w:rPr>
        <w:t>108</w:t>
      </w:r>
      <w:r>
        <w:rPr>
          <w:rFonts w:hint="eastAsia"/>
          <w:sz w:val="28"/>
          <w:szCs w:val="28"/>
        </w:rPr>
        <w:t>.</w:t>
      </w:r>
      <w:r>
        <w:rPr>
          <w:rFonts w:hint="eastAsia"/>
          <w:sz w:val="28"/>
          <w:szCs w:val="28"/>
        </w:rPr>
        <w:t>水利领域</w:t>
      </w:r>
      <w:r>
        <w:rPr>
          <w:rFonts w:hint="eastAsia"/>
          <w:sz w:val="28"/>
          <w:szCs w:val="28"/>
        </w:rPr>
        <w:t>招标人与中标人不按照招标文件和中标人的投标文件订立合同的，或者招标人、中标人订立背离合同实质性内容的协议</w:t>
      </w:r>
      <w:r>
        <w:rPr>
          <w:rFonts w:hint="eastAsia"/>
          <w:sz w:val="28"/>
          <w:szCs w:val="28"/>
        </w:rPr>
        <w:t>.........................</w:t>
      </w:r>
      <w:r>
        <w:rPr>
          <w:rFonts w:hint="eastAsia"/>
          <w:sz w:val="28"/>
          <w:szCs w:val="28"/>
        </w:rPr>
        <w:t>..........................</w:t>
      </w:r>
      <w:r>
        <w:rPr>
          <w:rFonts w:hint="eastAsia"/>
          <w:sz w:val="28"/>
          <w:szCs w:val="28"/>
        </w:rPr>
        <w:t>.59</w:t>
      </w:r>
    </w:p>
    <w:p w:rsidR="000F44EF" w:rsidRDefault="00FD0652">
      <w:pPr>
        <w:pStyle w:val="a0"/>
        <w:spacing w:line="520" w:lineRule="exact"/>
      </w:pPr>
      <w:r>
        <w:rPr>
          <w:rFonts w:hint="eastAsia"/>
          <w:sz w:val="28"/>
          <w:szCs w:val="28"/>
        </w:rPr>
        <w:t>109.</w:t>
      </w:r>
      <w:r>
        <w:rPr>
          <w:rFonts w:hint="eastAsia"/>
          <w:sz w:val="28"/>
          <w:szCs w:val="28"/>
        </w:rPr>
        <w:t>水利领域中标人不按照与招标人订立的合同履行义务等行为</w:t>
      </w:r>
      <w:r>
        <w:rPr>
          <w:rFonts w:hint="eastAsia"/>
          <w:sz w:val="28"/>
          <w:szCs w:val="28"/>
        </w:rPr>
        <w:t>.............................59</w:t>
      </w:r>
    </w:p>
    <w:p w:rsidR="000F44EF" w:rsidRDefault="00FD0652">
      <w:pPr>
        <w:spacing w:line="520" w:lineRule="exact"/>
        <w:rPr>
          <w:sz w:val="28"/>
          <w:szCs w:val="28"/>
        </w:rPr>
      </w:pPr>
      <w:r>
        <w:rPr>
          <w:rFonts w:hint="eastAsia"/>
          <w:sz w:val="28"/>
          <w:szCs w:val="28"/>
        </w:rPr>
        <w:t>110</w:t>
      </w:r>
      <w:r>
        <w:rPr>
          <w:rFonts w:hint="eastAsia"/>
          <w:sz w:val="28"/>
          <w:szCs w:val="28"/>
        </w:rPr>
        <w:t>.</w:t>
      </w:r>
      <w:r>
        <w:rPr>
          <w:rFonts w:hint="eastAsia"/>
          <w:sz w:val="28"/>
          <w:szCs w:val="28"/>
        </w:rPr>
        <w:t>水利领域</w:t>
      </w:r>
      <w:r>
        <w:rPr>
          <w:rFonts w:hint="eastAsia"/>
          <w:sz w:val="28"/>
          <w:szCs w:val="28"/>
        </w:rPr>
        <w:t>招标人依法应当公开招标而采用邀请招标等</w:t>
      </w:r>
      <w:r>
        <w:rPr>
          <w:rFonts w:hint="eastAsia"/>
          <w:sz w:val="28"/>
          <w:szCs w:val="28"/>
        </w:rPr>
        <w:t>行为</w:t>
      </w:r>
      <w:r>
        <w:rPr>
          <w:rFonts w:hint="eastAsia"/>
          <w:sz w:val="28"/>
          <w:szCs w:val="28"/>
        </w:rPr>
        <w:t>.................</w:t>
      </w:r>
      <w:r>
        <w:rPr>
          <w:rFonts w:hint="eastAsia"/>
          <w:sz w:val="28"/>
          <w:szCs w:val="28"/>
        </w:rPr>
        <w:t>....</w:t>
      </w:r>
      <w:r>
        <w:rPr>
          <w:rFonts w:hint="eastAsia"/>
          <w:sz w:val="28"/>
          <w:szCs w:val="28"/>
        </w:rPr>
        <w:t>.</w:t>
      </w:r>
      <w:r>
        <w:rPr>
          <w:rFonts w:hint="eastAsia"/>
          <w:sz w:val="28"/>
          <w:szCs w:val="28"/>
        </w:rPr>
        <w:t>.....</w:t>
      </w:r>
      <w:r>
        <w:rPr>
          <w:rFonts w:hint="eastAsia"/>
          <w:sz w:val="28"/>
          <w:szCs w:val="28"/>
        </w:rPr>
        <w:t>......</w:t>
      </w:r>
      <w:r>
        <w:rPr>
          <w:rFonts w:hint="eastAsia"/>
          <w:sz w:val="28"/>
          <w:szCs w:val="28"/>
        </w:rPr>
        <w:t>60</w:t>
      </w:r>
    </w:p>
    <w:p w:rsidR="000F44EF" w:rsidRDefault="00FD0652">
      <w:pPr>
        <w:spacing w:line="520" w:lineRule="exact"/>
        <w:rPr>
          <w:sz w:val="28"/>
          <w:szCs w:val="28"/>
        </w:rPr>
      </w:pPr>
      <w:r>
        <w:rPr>
          <w:rFonts w:hint="eastAsia"/>
          <w:sz w:val="28"/>
          <w:szCs w:val="28"/>
        </w:rPr>
        <w:t>111</w:t>
      </w:r>
      <w:r>
        <w:rPr>
          <w:rFonts w:hint="eastAsia"/>
          <w:sz w:val="28"/>
          <w:szCs w:val="28"/>
        </w:rPr>
        <w:t>.</w:t>
      </w:r>
      <w:r>
        <w:rPr>
          <w:rFonts w:hint="eastAsia"/>
          <w:sz w:val="28"/>
          <w:szCs w:val="28"/>
        </w:rPr>
        <w:t>水利领域</w:t>
      </w:r>
      <w:r>
        <w:rPr>
          <w:rFonts w:hint="eastAsia"/>
          <w:sz w:val="28"/>
          <w:szCs w:val="28"/>
        </w:rPr>
        <w:t>招标人超过本条例规定的比例收取投标保证金、履约保证金或者不按照规定退还投标保证金及银行同期存款利息</w:t>
      </w:r>
      <w:r>
        <w:rPr>
          <w:rFonts w:hint="eastAsia"/>
          <w:sz w:val="28"/>
          <w:szCs w:val="28"/>
        </w:rPr>
        <w:t>..........................................</w:t>
      </w:r>
      <w:r>
        <w:rPr>
          <w:rFonts w:hint="eastAsia"/>
          <w:sz w:val="28"/>
          <w:szCs w:val="28"/>
        </w:rPr>
        <w:t>......</w:t>
      </w:r>
      <w:r>
        <w:rPr>
          <w:rFonts w:hint="eastAsia"/>
          <w:sz w:val="28"/>
          <w:szCs w:val="28"/>
        </w:rPr>
        <w:t>.........</w:t>
      </w:r>
      <w:r>
        <w:rPr>
          <w:rFonts w:hint="eastAsia"/>
          <w:sz w:val="28"/>
          <w:szCs w:val="28"/>
        </w:rPr>
        <w:t>.......</w:t>
      </w:r>
      <w:r>
        <w:rPr>
          <w:rFonts w:hint="eastAsia"/>
          <w:sz w:val="28"/>
          <w:szCs w:val="28"/>
        </w:rPr>
        <w:t>60</w:t>
      </w:r>
    </w:p>
    <w:p w:rsidR="000F44EF" w:rsidRDefault="00FD0652">
      <w:pPr>
        <w:spacing w:line="520" w:lineRule="exact"/>
        <w:rPr>
          <w:sz w:val="28"/>
          <w:szCs w:val="28"/>
        </w:rPr>
      </w:pPr>
      <w:r>
        <w:rPr>
          <w:rFonts w:hint="eastAsia"/>
          <w:sz w:val="28"/>
          <w:szCs w:val="28"/>
        </w:rPr>
        <w:t>112</w:t>
      </w:r>
      <w:r>
        <w:rPr>
          <w:rFonts w:hint="eastAsia"/>
          <w:sz w:val="28"/>
          <w:szCs w:val="28"/>
        </w:rPr>
        <w:t>.</w:t>
      </w:r>
      <w:r>
        <w:rPr>
          <w:rFonts w:hint="eastAsia"/>
          <w:sz w:val="28"/>
          <w:szCs w:val="28"/>
        </w:rPr>
        <w:t>水利领域</w:t>
      </w:r>
      <w:r>
        <w:rPr>
          <w:rFonts w:hint="eastAsia"/>
          <w:sz w:val="28"/>
          <w:szCs w:val="28"/>
        </w:rPr>
        <w:t>依法必须进行招标的项目的招标人不按照规定组建评标委员会，或者确定、更换评标委员会成员违反招标投标法和本条例规定</w:t>
      </w:r>
      <w:r>
        <w:rPr>
          <w:rFonts w:hint="eastAsia"/>
          <w:sz w:val="28"/>
          <w:szCs w:val="28"/>
        </w:rPr>
        <w:t>.......................................</w:t>
      </w:r>
      <w:r>
        <w:rPr>
          <w:rFonts w:hint="eastAsia"/>
          <w:sz w:val="28"/>
          <w:szCs w:val="28"/>
        </w:rPr>
        <w:t>61</w:t>
      </w:r>
    </w:p>
    <w:p w:rsidR="000F44EF" w:rsidRDefault="00FD0652">
      <w:pPr>
        <w:pStyle w:val="a0"/>
        <w:spacing w:line="520" w:lineRule="exact"/>
      </w:pPr>
      <w:r>
        <w:rPr>
          <w:rFonts w:hint="eastAsia"/>
          <w:sz w:val="28"/>
          <w:szCs w:val="28"/>
        </w:rPr>
        <w:t>113.</w:t>
      </w:r>
      <w:r>
        <w:rPr>
          <w:rFonts w:hint="eastAsia"/>
          <w:sz w:val="28"/>
          <w:szCs w:val="28"/>
        </w:rPr>
        <w:t>水利领域评标委员会成员应当回避而不回避、擅离职守、不按照招标文件规定的评标标准和方法评标等行为</w:t>
      </w:r>
      <w:r>
        <w:rPr>
          <w:rFonts w:hint="eastAsia"/>
          <w:sz w:val="28"/>
          <w:szCs w:val="28"/>
        </w:rPr>
        <w:t>.......................................................................................61</w:t>
      </w:r>
    </w:p>
    <w:p w:rsidR="000F44EF" w:rsidRDefault="00FD0652">
      <w:pPr>
        <w:spacing w:line="520" w:lineRule="exact"/>
        <w:rPr>
          <w:sz w:val="28"/>
          <w:szCs w:val="28"/>
        </w:rPr>
      </w:pPr>
      <w:r>
        <w:rPr>
          <w:rFonts w:hint="eastAsia"/>
          <w:sz w:val="28"/>
          <w:szCs w:val="28"/>
        </w:rPr>
        <w:t>114</w:t>
      </w:r>
      <w:r>
        <w:rPr>
          <w:rFonts w:hint="eastAsia"/>
          <w:sz w:val="28"/>
          <w:szCs w:val="28"/>
        </w:rPr>
        <w:t>.</w:t>
      </w:r>
      <w:r>
        <w:rPr>
          <w:rFonts w:hint="eastAsia"/>
          <w:w w:val="95"/>
          <w:sz w:val="28"/>
          <w:szCs w:val="28"/>
        </w:rPr>
        <w:t>水利领域依法必须进行招标的项目，招标人无正当理由不发出中标通知书等行为</w:t>
      </w:r>
      <w:r>
        <w:rPr>
          <w:rFonts w:hint="eastAsia"/>
          <w:sz w:val="28"/>
          <w:szCs w:val="28"/>
        </w:rPr>
        <w:t>...</w:t>
      </w:r>
      <w:r>
        <w:rPr>
          <w:rFonts w:hint="eastAsia"/>
          <w:sz w:val="28"/>
          <w:szCs w:val="28"/>
        </w:rPr>
        <w:t>62</w:t>
      </w:r>
    </w:p>
    <w:p w:rsidR="000F44EF" w:rsidRDefault="00FD0652">
      <w:pPr>
        <w:spacing w:line="520" w:lineRule="exact"/>
        <w:rPr>
          <w:sz w:val="28"/>
          <w:szCs w:val="28"/>
        </w:rPr>
      </w:pPr>
      <w:r>
        <w:rPr>
          <w:rFonts w:hint="eastAsia"/>
          <w:sz w:val="28"/>
          <w:szCs w:val="28"/>
        </w:rPr>
        <w:t>115</w:t>
      </w:r>
      <w:r>
        <w:rPr>
          <w:rFonts w:hint="eastAsia"/>
          <w:sz w:val="28"/>
          <w:szCs w:val="28"/>
        </w:rPr>
        <w:t>.</w:t>
      </w:r>
      <w:r>
        <w:rPr>
          <w:rFonts w:hint="eastAsia"/>
          <w:sz w:val="28"/>
          <w:szCs w:val="28"/>
        </w:rPr>
        <w:t>水利领域</w:t>
      </w:r>
      <w:r>
        <w:rPr>
          <w:rFonts w:hint="eastAsia"/>
          <w:sz w:val="28"/>
          <w:szCs w:val="28"/>
        </w:rPr>
        <w:t>中标人无正当理由不与招标人订立合同，在签订合同时向招标人提出附加条件，或者不按照招标文件要求提交履约保证金</w:t>
      </w:r>
      <w:r>
        <w:rPr>
          <w:rFonts w:hint="eastAsia"/>
          <w:sz w:val="28"/>
          <w:szCs w:val="28"/>
        </w:rPr>
        <w:t>...............................................</w:t>
      </w:r>
      <w:r>
        <w:rPr>
          <w:rFonts w:hint="eastAsia"/>
          <w:sz w:val="28"/>
          <w:szCs w:val="28"/>
        </w:rPr>
        <w:t>62</w:t>
      </w:r>
    </w:p>
    <w:p w:rsidR="000F44EF" w:rsidRDefault="00FD0652">
      <w:pPr>
        <w:pStyle w:val="a0"/>
        <w:spacing w:line="520" w:lineRule="exact"/>
      </w:pPr>
      <w:r>
        <w:rPr>
          <w:rFonts w:hint="eastAsia"/>
          <w:sz w:val="28"/>
          <w:szCs w:val="28"/>
        </w:rPr>
        <w:t>116.</w:t>
      </w:r>
      <w:r>
        <w:rPr>
          <w:rFonts w:hint="eastAsia"/>
          <w:sz w:val="28"/>
          <w:szCs w:val="28"/>
        </w:rPr>
        <w:t>水利领域公共</w:t>
      </w:r>
      <w:r>
        <w:rPr>
          <w:rFonts w:hint="eastAsia"/>
          <w:sz w:val="28"/>
          <w:szCs w:val="28"/>
        </w:rPr>
        <w:t>资源交易平台运行服务机构及其工作人员行使行政监督管理职能，违法从事或强制指定招标、拍卖、政府采购代理、工程造价等中介服务等行为</w:t>
      </w:r>
      <w:r>
        <w:rPr>
          <w:rFonts w:hint="eastAsia"/>
          <w:sz w:val="28"/>
          <w:szCs w:val="28"/>
        </w:rPr>
        <w:t>....63</w:t>
      </w:r>
    </w:p>
    <w:p w:rsidR="000F44EF" w:rsidRDefault="00FD0652">
      <w:pPr>
        <w:spacing w:line="520" w:lineRule="exact"/>
        <w:rPr>
          <w:sz w:val="28"/>
          <w:szCs w:val="28"/>
        </w:rPr>
      </w:pPr>
      <w:r>
        <w:rPr>
          <w:rFonts w:hint="eastAsia"/>
          <w:b/>
          <w:bCs/>
          <w:sz w:val="28"/>
          <w:szCs w:val="28"/>
        </w:rPr>
        <w:lastRenderedPageBreak/>
        <w:t>十</w:t>
      </w:r>
      <w:r>
        <w:rPr>
          <w:rFonts w:hint="eastAsia"/>
          <w:b/>
          <w:bCs/>
          <w:sz w:val="28"/>
          <w:szCs w:val="28"/>
        </w:rPr>
        <w:t>二</w:t>
      </w:r>
      <w:r>
        <w:rPr>
          <w:rFonts w:hint="eastAsia"/>
          <w:b/>
          <w:bCs/>
          <w:sz w:val="28"/>
          <w:szCs w:val="28"/>
        </w:rPr>
        <w:t>、水利安全生产</w:t>
      </w:r>
      <w:r>
        <w:rPr>
          <w:rFonts w:hint="eastAsia"/>
          <w:sz w:val="28"/>
          <w:szCs w:val="28"/>
        </w:rPr>
        <w:t>........................................................................................................</w:t>
      </w:r>
      <w:r>
        <w:rPr>
          <w:rFonts w:hint="eastAsia"/>
          <w:sz w:val="28"/>
          <w:szCs w:val="28"/>
        </w:rPr>
        <w:t>64</w:t>
      </w:r>
    </w:p>
    <w:p w:rsidR="000F44EF" w:rsidRDefault="00FD0652">
      <w:pPr>
        <w:pStyle w:val="a0"/>
        <w:spacing w:line="520" w:lineRule="exact"/>
      </w:pPr>
      <w:r>
        <w:rPr>
          <w:rFonts w:hint="eastAsia"/>
          <w:sz w:val="28"/>
          <w:szCs w:val="28"/>
        </w:rPr>
        <w:t>117.</w:t>
      </w:r>
      <w:r>
        <w:rPr>
          <w:rFonts w:hint="eastAsia"/>
          <w:sz w:val="28"/>
          <w:szCs w:val="28"/>
        </w:rPr>
        <w:t>水利领域承担安全评价、认证、检测、检验职责的机构出具失实报告，租借资质、挂靠、出具虚假报告等行为</w:t>
      </w:r>
      <w:r>
        <w:rPr>
          <w:rFonts w:hint="eastAsia"/>
          <w:sz w:val="28"/>
          <w:szCs w:val="28"/>
        </w:rPr>
        <w:t>..................</w:t>
      </w:r>
      <w:r>
        <w:rPr>
          <w:rFonts w:hint="eastAsia"/>
          <w:sz w:val="28"/>
          <w:szCs w:val="28"/>
        </w:rPr>
        <w:t>.....................................................................64</w:t>
      </w:r>
    </w:p>
    <w:p w:rsidR="000F44EF" w:rsidRDefault="00FD0652">
      <w:pPr>
        <w:spacing w:line="520" w:lineRule="exact"/>
        <w:rPr>
          <w:sz w:val="28"/>
          <w:szCs w:val="28"/>
        </w:rPr>
      </w:pPr>
      <w:r>
        <w:rPr>
          <w:rFonts w:hint="eastAsia"/>
          <w:sz w:val="28"/>
          <w:szCs w:val="28"/>
        </w:rPr>
        <w:t>118</w:t>
      </w:r>
      <w:r>
        <w:rPr>
          <w:rFonts w:hint="eastAsia"/>
          <w:sz w:val="28"/>
          <w:szCs w:val="28"/>
        </w:rPr>
        <w:t>.</w:t>
      </w:r>
      <w:r>
        <w:rPr>
          <w:rFonts w:hint="eastAsia"/>
          <w:sz w:val="28"/>
          <w:szCs w:val="28"/>
        </w:rPr>
        <w:t>水利领域</w:t>
      </w:r>
      <w:r>
        <w:rPr>
          <w:rFonts w:hint="eastAsia"/>
          <w:sz w:val="28"/>
          <w:szCs w:val="28"/>
        </w:rPr>
        <w:t>未按规定保障安全生产资金投入</w:t>
      </w:r>
      <w:r>
        <w:rPr>
          <w:rFonts w:hint="eastAsia"/>
          <w:sz w:val="28"/>
          <w:szCs w:val="28"/>
        </w:rPr>
        <w:t>.............................................................</w:t>
      </w:r>
      <w:r>
        <w:rPr>
          <w:rFonts w:hint="eastAsia"/>
          <w:sz w:val="28"/>
          <w:szCs w:val="28"/>
        </w:rPr>
        <w:t>65</w:t>
      </w:r>
    </w:p>
    <w:p w:rsidR="000F44EF" w:rsidRDefault="00FD0652">
      <w:pPr>
        <w:spacing w:line="520" w:lineRule="exact"/>
      </w:pPr>
      <w:r>
        <w:rPr>
          <w:rFonts w:hint="eastAsia"/>
          <w:sz w:val="28"/>
          <w:szCs w:val="28"/>
        </w:rPr>
        <w:t>119</w:t>
      </w:r>
      <w:r>
        <w:rPr>
          <w:rFonts w:hint="eastAsia"/>
          <w:sz w:val="28"/>
          <w:szCs w:val="28"/>
        </w:rPr>
        <w:t>.</w:t>
      </w:r>
      <w:r>
        <w:rPr>
          <w:rFonts w:hint="eastAsia"/>
          <w:sz w:val="28"/>
          <w:szCs w:val="28"/>
        </w:rPr>
        <w:t>水利领域</w:t>
      </w:r>
      <w:r>
        <w:rPr>
          <w:rFonts w:hint="eastAsia"/>
          <w:sz w:val="28"/>
          <w:szCs w:val="28"/>
        </w:rPr>
        <w:t>生产经营单位的主要负责人未履行安全生产管理职责</w:t>
      </w:r>
      <w:r>
        <w:rPr>
          <w:rFonts w:hint="eastAsia"/>
          <w:sz w:val="28"/>
          <w:szCs w:val="28"/>
        </w:rPr>
        <w:t>.........................</w:t>
      </w:r>
      <w:r>
        <w:rPr>
          <w:rFonts w:hint="eastAsia"/>
          <w:sz w:val="28"/>
          <w:szCs w:val="28"/>
        </w:rPr>
        <w:t>65</w:t>
      </w:r>
    </w:p>
    <w:p w:rsidR="000F44EF" w:rsidRDefault="00FD0652">
      <w:pPr>
        <w:pStyle w:val="a0"/>
        <w:spacing w:line="520" w:lineRule="exact"/>
      </w:pPr>
      <w:r>
        <w:rPr>
          <w:rFonts w:hint="eastAsia"/>
          <w:sz w:val="28"/>
          <w:szCs w:val="28"/>
        </w:rPr>
        <w:t>120.</w:t>
      </w:r>
      <w:r>
        <w:rPr>
          <w:rFonts w:hint="eastAsia"/>
          <w:sz w:val="28"/>
          <w:szCs w:val="28"/>
        </w:rPr>
        <w:t>水利领域生产经营单位的其他负责人和安全生产管理人员未履行本法规定的安全生产管理职责等行为</w:t>
      </w:r>
      <w:r>
        <w:rPr>
          <w:rFonts w:hint="eastAsia"/>
          <w:sz w:val="28"/>
          <w:szCs w:val="28"/>
        </w:rPr>
        <w:t>...................................................................................................66</w:t>
      </w:r>
    </w:p>
    <w:p w:rsidR="000F44EF" w:rsidRDefault="00FD0652">
      <w:pPr>
        <w:spacing w:line="520" w:lineRule="exact"/>
        <w:rPr>
          <w:sz w:val="28"/>
          <w:szCs w:val="28"/>
        </w:rPr>
      </w:pPr>
      <w:r>
        <w:rPr>
          <w:rFonts w:hint="eastAsia"/>
          <w:sz w:val="28"/>
          <w:szCs w:val="28"/>
        </w:rPr>
        <w:t>12</w:t>
      </w:r>
      <w:r>
        <w:rPr>
          <w:rFonts w:hint="eastAsia"/>
          <w:sz w:val="28"/>
          <w:szCs w:val="28"/>
        </w:rPr>
        <w:t>1</w:t>
      </w:r>
      <w:r>
        <w:rPr>
          <w:rFonts w:hint="eastAsia"/>
          <w:sz w:val="28"/>
          <w:szCs w:val="28"/>
        </w:rPr>
        <w:t>.</w:t>
      </w:r>
      <w:r>
        <w:rPr>
          <w:rFonts w:hint="eastAsia"/>
          <w:sz w:val="28"/>
          <w:szCs w:val="28"/>
        </w:rPr>
        <w:t>水利领域生产经营单位未按照规定设置安全生产管理机构或者配备安全生产管理人员等行为</w:t>
      </w:r>
      <w:r>
        <w:rPr>
          <w:rFonts w:hint="eastAsia"/>
          <w:sz w:val="28"/>
          <w:szCs w:val="28"/>
        </w:rPr>
        <w:t>..........................</w:t>
      </w:r>
      <w:r>
        <w:rPr>
          <w:rFonts w:hint="eastAsia"/>
          <w:sz w:val="28"/>
          <w:szCs w:val="28"/>
        </w:rPr>
        <w:t>........................................</w:t>
      </w:r>
      <w:r>
        <w:rPr>
          <w:rFonts w:hint="eastAsia"/>
          <w:sz w:val="28"/>
          <w:szCs w:val="28"/>
        </w:rPr>
        <w:t>......................................</w:t>
      </w:r>
      <w:r>
        <w:rPr>
          <w:rFonts w:hint="eastAsia"/>
          <w:sz w:val="28"/>
          <w:szCs w:val="28"/>
        </w:rPr>
        <w:t>...........</w:t>
      </w:r>
      <w:r>
        <w:rPr>
          <w:rFonts w:hint="eastAsia"/>
          <w:sz w:val="28"/>
          <w:szCs w:val="28"/>
        </w:rPr>
        <w:t>66</w:t>
      </w:r>
    </w:p>
    <w:p w:rsidR="000F44EF" w:rsidRDefault="00FD0652">
      <w:pPr>
        <w:spacing w:line="520" w:lineRule="exact"/>
        <w:rPr>
          <w:sz w:val="28"/>
          <w:szCs w:val="28"/>
        </w:rPr>
      </w:pPr>
      <w:r>
        <w:rPr>
          <w:rFonts w:hint="eastAsia"/>
          <w:sz w:val="28"/>
          <w:szCs w:val="28"/>
        </w:rPr>
        <w:t>122</w:t>
      </w:r>
      <w:r>
        <w:rPr>
          <w:rFonts w:hint="eastAsia"/>
          <w:sz w:val="28"/>
          <w:szCs w:val="28"/>
        </w:rPr>
        <w:t>.</w:t>
      </w:r>
      <w:r>
        <w:rPr>
          <w:rFonts w:hint="eastAsia"/>
          <w:sz w:val="28"/>
          <w:szCs w:val="28"/>
        </w:rPr>
        <w:t>水利领域</w:t>
      </w:r>
      <w:r>
        <w:rPr>
          <w:rFonts w:hint="eastAsia"/>
          <w:sz w:val="28"/>
          <w:szCs w:val="28"/>
        </w:rPr>
        <w:t>生产经营单位未设置明显的安全警示标志等</w:t>
      </w:r>
      <w:r>
        <w:rPr>
          <w:rFonts w:hint="eastAsia"/>
          <w:sz w:val="28"/>
          <w:szCs w:val="28"/>
        </w:rPr>
        <w:t>行为</w:t>
      </w:r>
      <w:r>
        <w:rPr>
          <w:rFonts w:hint="eastAsia"/>
          <w:sz w:val="28"/>
          <w:szCs w:val="28"/>
        </w:rPr>
        <w:t>.....................</w:t>
      </w:r>
      <w:r>
        <w:rPr>
          <w:rFonts w:hint="eastAsia"/>
          <w:sz w:val="28"/>
          <w:szCs w:val="28"/>
        </w:rPr>
        <w:t>...</w:t>
      </w:r>
      <w:r>
        <w:rPr>
          <w:rFonts w:hint="eastAsia"/>
          <w:sz w:val="28"/>
          <w:szCs w:val="28"/>
        </w:rPr>
        <w:t>.</w:t>
      </w:r>
      <w:r>
        <w:rPr>
          <w:rFonts w:hint="eastAsia"/>
          <w:sz w:val="28"/>
          <w:szCs w:val="28"/>
        </w:rPr>
        <w:t>.</w:t>
      </w:r>
      <w:r>
        <w:rPr>
          <w:rFonts w:hint="eastAsia"/>
          <w:sz w:val="28"/>
          <w:szCs w:val="28"/>
        </w:rPr>
        <w:t>.......</w:t>
      </w:r>
      <w:r>
        <w:rPr>
          <w:rFonts w:hint="eastAsia"/>
          <w:sz w:val="28"/>
          <w:szCs w:val="28"/>
        </w:rPr>
        <w:t>68</w:t>
      </w:r>
    </w:p>
    <w:p w:rsidR="000F44EF" w:rsidRDefault="00FD0652">
      <w:pPr>
        <w:spacing w:line="520" w:lineRule="exact"/>
        <w:rPr>
          <w:sz w:val="28"/>
          <w:szCs w:val="28"/>
        </w:rPr>
      </w:pPr>
      <w:r>
        <w:rPr>
          <w:rFonts w:hint="eastAsia"/>
          <w:sz w:val="28"/>
          <w:szCs w:val="28"/>
        </w:rPr>
        <w:t>123</w:t>
      </w:r>
      <w:r>
        <w:rPr>
          <w:rFonts w:hint="eastAsia"/>
          <w:sz w:val="28"/>
          <w:szCs w:val="28"/>
        </w:rPr>
        <w:t>.</w:t>
      </w:r>
      <w:r>
        <w:rPr>
          <w:rFonts w:hint="eastAsia"/>
          <w:sz w:val="28"/>
          <w:szCs w:val="28"/>
        </w:rPr>
        <w:t>水利领域</w:t>
      </w:r>
      <w:r>
        <w:rPr>
          <w:rFonts w:hint="eastAsia"/>
          <w:sz w:val="28"/>
          <w:szCs w:val="28"/>
        </w:rPr>
        <w:t>生产经营单位生产、经营、储存、使用危险物品，未建立专门安全管理制度、未采取可靠的安全措施等</w:t>
      </w:r>
      <w:r>
        <w:rPr>
          <w:rFonts w:hint="eastAsia"/>
          <w:sz w:val="28"/>
          <w:szCs w:val="28"/>
        </w:rPr>
        <w:t>行为</w:t>
      </w:r>
      <w:r>
        <w:rPr>
          <w:rFonts w:hint="eastAsia"/>
          <w:sz w:val="28"/>
          <w:szCs w:val="28"/>
        </w:rPr>
        <w:t>..................................</w:t>
      </w:r>
      <w:r>
        <w:rPr>
          <w:rFonts w:hint="eastAsia"/>
          <w:sz w:val="28"/>
          <w:szCs w:val="28"/>
        </w:rPr>
        <w:t>..</w:t>
      </w:r>
      <w:r>
        <w:rPr>
          <w:rFonts w:hint="eastAsia"/>
          <w:sz w:val="28"/>
          <w:szCs w:val="28"/>
        </w:rPr>
        <w:t>................</w:t>
      </w:r>
      <w:r>
        <w:rPr>
          <w:rFonts w:hint="eastAsia"/>
          <w:sz w:val="28"/>
          <w:szCs w:val="28"/>
        </w:rPr>
        <w:t>...............</w:t>
      </w:r>
      <w:r>
        <w:rPr>
          <w:rFonts w:hint="eastAsia"/>
          <w:sz w:val="28"/>
          <w:szCs w:val="28"/>
        </w:rPr>
        <w:t>.......</w:t>
      </w:r>
      <w:r>
        <w:rPr>
          <w:rFonts w:hint="eastAsia"/>
          <w:sz w:val="28"/>
          <w:szCs w:val="28"/>
        </w:rPr>
        <w:t>69</w:t>
      </w:r>
    </w:p>
    <w:p w:rsidR="000F44EF" w:rsidRDefault="00FD0652">
      <w:pPr>
        <w:pStyle w:val="a0"/>
        <w:spacing w:line="520" w:lineRule="exact"/>
      </w:pPr>
      <w:r>
        <w:rPr>
          <w:rFonts w:hint="eastAsia"/>
          <w:sz w:val="28"/>
          <w:szCs w:val="28"/>
        </w:rPr>
        <w:t>124.</w:t>
      </w:r>
      <w:r>
        <w:rPr>
          <w:rFonts w:hint="eastAsia"/>
          <w:sz w:val="28"/>
          <w:szCs w:val="28"/>
        </w:rPr>
        <w:t>水利领</w:t>
      </w:r>
      <w:r>
        <w:rPr>
          <w:rFonts w:hint="eastAsia"/>
          <w:sz w:val="28"/>
          <w:szCs w:val="28"/>
        </w:rPr>
        <w:t>域生产经营单位未采取措施消除事故隐患</w:t>
      </w:r>
      <w:r>
        <w:rPr>
          <w:rFonts w:hint="eastAsia"/>
          <w:sz w:val="28"/>
          <w:szCs w:val="28"/>
        </w:rPr>
        <w:t>.................................................70</w:t>
      </w:r>
    </w:p>
    <w:p w:rsidR="000F44EF" w:rsidRDefault="00FD0652">
      <w:pPr>
        <w:spacing w:line="520" w:lineRule="exact"/>
        <w:rPr>
          <w:w w:val="95"/>
          <w:sz w:val="28"/>
          <w:szCs w:val="28"/>
        </w:rPr>
      </w:pPr>
      <w:r>
        <w:rPr>
          <w:rFonts w:hint="eastAsia"/>
          <w:sz w:val="28"/>
          <w:szCs w:val="28"/>
        </w:rPr>
        <w:t>125</w:t>
      </w:r>
      <w:r>
        <w:rPr>
          <w:rFonts w:hint="eastAsia"/>
          <w:sz w:val="28"/>
          <w:szCs w:val="28"/>
        </w:rPr>
        <w:t>.</w:t>
      </w:r>
      <w:r>
        <w:rPr>
          <w:rFonts w:hint="eastAsia"/>
          <w:sz w:val="28"/>
          <w:szCs w:val="28"/>
        </w:rPr>
        <w:t>水利领域</w:t>
      </w:r>
      <w:r>
        <w:rPr>
          <w:rFonts w:hint="eastAsia"/>
          <w:sz w:val="28"/>
          <w:szCs w:val="28"/>
        </w:rPr>
        <w:t>生产经营单位将生产经营项目、场所、设备发包或者出租给不具备安全生产条件或者相应资质的单位或者个人</w:t>
      </w:r>
      <w:r>
        <w:rPr>
          <w:rFonts w:hint="eastAsia"/>
          <w:sz w:val="28"/>
          <w:szCs w:val="28"/>
        </w:rPr>
        <w:t>.............................................</w:t>
      </w:r>
      <w:r>
        <w:rPr>
          <w:rFonts w:hint="eastAsia"/>
          <w:sz w:val="28"/>
          <w:szCs w:val="28"/>
        </w:rPr>
        <w:t>......</w:t>
      </w:r>
      <w:r>
        <w:rPr>
          <w:rFonts w:hint="eastAsia"/>
          <w:sz w:val="28"/>
          <w:szCs w:val="28"/>
        </w:rPr>
        <w:t>.................</w:t>
      </w:r>
      <w:r>
        <w:rPr>
          <w:rFonts w:hint="eastAsia"/>
          <w:sz w:val="28"/>
          <w:szCs w:val="28"/>
        </w:rPr>
        <w:t>71</w:t>
      </w:r>
    </w:p>
    <w:p w:rsidR="000F44EF" w:rsidRDefault="00FD0652">
      <w:pPr>
        <w:spacing w:line="520" w:lineRule="exact"/>
        <w:rPr>
          <w:sz w:val="28"/>
          <w:szCs w:val="28"/>
        </w:rPr>
      </w:pPr>
      <w:r>
        <w:rPr>
          <w:rFonts w:hint="eastAsia"/>
          <w:sz w:val="28"/>
          <w:szCs w:val="28"/>
        </w:rPr>
        <w:t>12</w:t>
      </w:r>
      <w:r>
        <w:rPr>
          <w:rFonts w:hint="eastAsia"/>
          <w:sz w:val="28"/>
          <w:szCs w:val="28"/>
        </w:rPr>
        <w:t>6</w:t>
      </w:r>
      <w:r>
        <w:rPr>
          <w:rFonts w:hint="eastAsia"/>
          <w:sz w:val="28"/>
          <w:szCs w:val="28"/>
        </w:rPr>
        <w:t>.</w:t>
      </w:r>
      <w:r>
        <w:rPr>
          <w:rFonts w:hint="eastAsia"/>
          <w:sz w:val="28"/>
          <w:szCs w:val="28"/>
        </w:rPr>
        <w:t>水利领域生产经营单位未安全生产管理协议或者未在合同中明确安全生产管理职责等行为</w:t>
      </w:r>
      <w:r>
        <w:rPr>
          <w:rFonts w:hint="eastAsia"/>
          <w:sz w:val="28"/>
          <w:szCs w:val="28"/>
        </w:rPr>
        <w:t>...</w:t>
      </w:r>
      <w:r>
        <w:rPr>
          <w:rFonts w:hint="eastAsia"/>
          <w:sz w:val="28"/>
          <w:szCs w:val="28"/>
        </w:rPr>
        <w:t>....................................................................................................................72</w:t>
      </w:r>
    </w:p>
    <w:p w:rsidR="000F44EF" w:rsidRDefault="00FD0652">
      <w:pPr>
        <w:spacing w:line="520" w:lineRule="exact"/>
        <w:rPr>
          <w:sz w:val="28"/>
          <w:szCs w:val="28"/>
        </w:rPr>
      </w:pPr>
      <w:r>
        <w:rPr>
          <w:rFonts w:hint="eastAsia"/>
          <w:sz w:val="28"/>
          <w:szCs w:val="28"/>
        </w:rPr>
        <w:t>1</w:t>
      </w:r>
      <w:r>
        <w:rPr>
          <w:rFonts w:hint="eastAsia"/>
          <w:w w:val="90"/>
          <w:sz w:val="28"/>
          <w:szCs w:val="28"/>
        </w:rPr>
        <w:t>2</w:t>
      </w:r>
      <w:r>
        <w:rPr>
          <w:rFonts w:hint="eastAsia"/>
          <w:w w:val="90"/>
          <w:sz w:val="28"/>
          <w:szCs w:val="28"/>
        </w:rPr>
        <w:t>7</w:t>
      </w:r>
      <w:r>
        <w:rPr>
          <w:rFonts w:hint="eastAsia"/>
          <w:w w:val="90"/>
          <w:sz w:val="28"/>
          <w:szCs w:val="28"/>
        </w:rPr>
        <w:t>.</w:t>
      </w:r>
      <w:r>
        <w:rPr>
          <w:rFonts w:hint="eastAsia"/>
          <w:w w:val="90"/>
          <w:sz w:val="28"/>
          <w:szCs w:val="28"/>
        </w:rPr>
        <w:t>水利领域两个以上生产经营单位在同一作业区域内活动违法安全生产管理规定</w:t>
      </w:r>
      <w:r>
        <w:rPr>
          <w:rFonts w:hint="eastAsia"/>
          <w:sz w:val="28"/>
          <w:szCs w:val="28"/>
        </w:rPr>
        <w:t>.......</w:t>
      </w:r>
      <w:r>
        <w:rPr>
          <w:rFonts w:hint="eastAsia"/>
          <w:sz w:val="28"/>
          <w:szCs w:val="28"/>
        </w:rPr>
        <w:t>.</w:t>
      </w:r>
      <w:r>
        <w:rPr>
          <w:rFonts w:hint="eastAsia"/>
          <w:sz w:val="28"/>
          <w:szCs w:val="28"/>
        </w:rPr>
        <w:t>...</w:t>
      </w:r>
      <w:r>
        <w:rPr>
          <w:rFonts w:hint="eastAsia"/>
          <w:sz w:val="28"/>
          <w:szCs w:val="28"/>
        </w:rPr>
        <w:t>73</w:t>
      </w:r>
    </w:p>
    <w:p w:rsidR="000F44EF" w:rsidRDefault="00FD0652">
      <w:pPr>
        <w:spacing w:line="520" w:lineRule="exact"/>
        <w:rPr>
          <w:sz w:val="28"/>
          <w:szCs w:val="28"/>
        </w:rPr>
      </w:pPr>
      <w:r>
        <w:rPr>
          <w:rFonts w:hint="eastAsia"/>
          <w:sz w:val="28"/>
          <w:szCs w:val="28"/>
        </w:rPr>
        <w:t>128</w:t>
      </w:r>
      <w:r>
        <w:rPr>
          <w:rFonts w:hint="eastAsia"/>
          <w:sz w:val="28"/>
          <w:szCs w:val="28"/>
        </w:rPr>
        <w:t>.</w:t>
      </w:r>
      <w:r>
        <w:rPr>
          <w:rFonts w:hint="eastAsia"/>
          <w:sz w:val="28"/>
          <w:szCs w:val="28"/>
        </w:rPr>
        <w:t>水利领域</w:t>
      </w:r>
      <w:r>
        <w:rPr>
          <w:rFonts w:hint="eastAsia"/>
          <w:sz w:val="28"/>
          <w:szCs w:val="28"/>
        </w:rPr>
        <w:t>违反员工宿舍和安全出口管理规定</w:t>
      </w:r>
      <w:r>
        <w:rPr>
          <w:rFonts w:hint="eastAsia"/>
          <w:sz w:val="28"/>
          <w:szCs w:val="28"/>
        </w:rPr>
        <w:t>...............................................</w:t>
      </w:r>
      <w:r>
        <w:rPr>
          <w:rFonts w:hint="eastAsia"/>
          <w:sz w:val="28"/>
          <w:szCs w:val="28"/>
        </w:rPr>
        <w:t>.</w:t>
      </w:r>
      <w:r>
        <w:rPr>
          <w:rFonts w:hint="eastAsia"/>
          <w:sz w:val="28"/>
          <w:szCs w:val="28"/>
        </w:rPr>
        <w:t>.........</w:t>
      </w:r>
      <w:r>
        <w:rPr>
          <w:rFonts w:hint="eastAsia"/>
          <w:sz w:val="28"/>
          <w:szCs w:val="28"/>
        </w:rPr>
        <w:t>74</w:t>
      </w:r>
    </w:p>
    <w:p w:rsidR="000F44EF" w:rsidRDefault="00FD0652">
      <w:pPr>
        <w:spacing w:line="520" w:lineRule="exact"/>
      </w:pPr>
      <w:r>
        <w:rPr>
          <w:rFonts w:hint="eastAsia"/>
          <w:sz w:val="28"/>
          <w:szCs w:val="28"/>
        </w:rPr>
        <w:t>129</w:t>
      </w:r>
      <w:r>
        <w:rPr>
          <w:rFonts w:hint="eastAsia"/>
          <w:sz w:val="28"/>
          <w:szCs w:val="28"/>
        </w:rPr>
        <w:t>.</w:t>
      </w:r>
      <w:r>
        <w:rPr>
          <w:rFonts w:hint="eastAsia"/>
          <w:sz w:val="28"/>
          <w:szCs w:val="28"/>
        </w:rPr>
        <w:t>水利领域</w:t>
      </w:r>
      <w:r>
        <w:rPr>
          <w:rFonts w:hint="eastAsia"/>
          <w:sz w:val="28"/>
          <w:szCs w:val="28"/>
        </w:rPr>
        <w:t>生产经营单位与从业人员订立免责协议</w:t>
      </w:r>
      <w:r>
        <w:rPr>
          <w:rFonts w:hint="eastAsia"/>
          <w:sz w:val="28"/>
          <w:szCs w:val="28"/>
        </w:rPr>
        <w:t>..........................................</w:t>
      </w:r>
      <w:r>
        <w:rPr>
          <w:rFonts w:hint="eastAsia"/>
          <w:sz w:val="28"/>
          <w:szCs w:val="28"/>
        </w:rPr>
        <w:t>..</w:t>
      </w:r>
      <w:r>
        <w:rPr>
          <w:rFonts w:hint="eastAsia"/>
          <w:sz w:val="28"/>
          <w:szCs w:val="28"/>
        </w:rPr>
        <w:t>.....</w:t>
      </w:r>
      <w:r>
        <w:rPr>
          <w:rFonts w:hint="eastAsia"/>
          <w:sz w:val="28"/>
          <w:szCs w:val="28"/>
        </w:rPr>
        <w:t>75</w:t>
      </w:r>
    </w:p>
    <w:p w:rsidR="000F44EF" w:rsidRDefault="00FD0652">
      <w:pPr>
        <w:pStyle w:val="a0"/>
        <w:spacing w:line="520" w:lineRule="exact"/>
        <w:rPr>
          <w:sz w:val="28"/>
          <w:szCs w:val="28"/>
        </w:rPr>
      </w:pPr>
      <w:r>
        <w:rPr>
          <w:rFonts w:hint="eastAsia"/>
          <w:sz w:val="28"/>
          <w:szCs w:val="28"/>
        </w:rPr>
        <w:t>1</w:t>
      </w:r>
      <w:r>
        <w:rPr>
          <w:rFonts w:hint="eastAsia"/>
          <w:sz w:val="28"/>
          <w:szCs w:val="28"/>
        </w:rPr>
        <w:t>30</w:t>
      </w:r>
      <w:r>
        <w:rPr>
          <w:rFonts w:hint="eastAsia"/>
          <w:sz w:val="28"/>
          <w:szCs w:val="28"/>
        </w:rPr>
        <w:t>.</w:t>
      </w:r>
      <w:r>
        <w:rPr>
          <w:rFonts w:hint="eastAsia"/>
          <w:sz w:val="28"/>
          <w:szCs w:val="28"/>
        </w:rPr>
        <w:t>水利领域</w:t>
      </w:r>
      <w:r>
        <w:rPr>
          <w:rFonts w:hint="eastAsia"/>
          <w:sz w:val="28"/>
          <w:szCs w:val="28"/>
        </w:rPr>
        <w:t>拒绝阻碍安全生产监督检查</w:t>
      </w:r>
      <w:r>
        <w:rPr>
          <w:rFonts w:hint="eastAsia"/>
          <w:sz w:val="28"/>
          <w:szCs w:val="28"/>
        </w:rPr>
        <w:t>....................................................................75</w:t>
      </w:r>
    </w:p>
    <w:p w:rsidR="000F44EF" w:rsidRDefault="00FD0652">
      <w:pPr>
        <w:pStyle w:val="a0"/>
        <w:spacing w:line="520" w:lineRule="exact"/>
        <w:rPr>
          <w:rFonts w:asciiTheme="minorEastAsia" w:hAnsiTheme="minorEastAsia" w:cstheme="minorEastAsia"/>
          <w:sz w:val="24"/>
        </w:rPr>
      </w:pPr>
      <w:r>
        <w:rPr>
          <w:rFonts w:hint="eastAsia"/>
          <w:sz w:val="28"/>
          <w:szCs w:val="28"/>
        </w:rPr>
        <w:t>1</w:t>
      </w:r>
      <w:r>
        <w:rPr>
          <w:rFonts w:hint="eastAsia"/>
          <w:sz w:val="28"/>
          <w:szCs w:val="28"/>
        </w:rPr>
        <w:t>31</w:t>
      </w:r>
      <w:r>
        <w:rPr>
          <w:rFonts w:hint="eastAsia"/>
          <w:sz w:val="28"/>
          <w:szCs w:val="28"/>
        </w:rPr>
        <w:t>.</w:t>
      </w:r>
      <w:r>
        <w:rPr>
          <w:rFonts w:hint="eastAsia"/>
          <w:sz w:val="28"/>
          <w:szCs w:val="28"/>
        </w:rPr>
        <w:t>水利领域</w:t>
      </w:r>
      <w:r>
        <w:rPr>
          <w:rFonts w:hint="eastAsia"/>
          <w:sz w:val="28"/>
          <w:szCs w:val="28"/>
        </w:rPr>
        <w:t>未按规定投保安全生产责任保险</w:t>
      </w:r>
      <w:r>
        <w:rPr>
          <w:rFonts w:hint="eastAsia"/>
          <w:sz w:val="28"/>
          <w:szCs w:val="28"/>
        </w:rPr>
        <w:t>.............................................................76</w:t>
      </w:r>
    </w:p>
    <w:p w:rsidR="000F44EF" w:rsidRDefault="00FD0652">
      <w:pPr>
        <w:spacing w:line="520" w:lineRule="exact"/>
        <w:rPr>
          <w:sz w:val="28"/>
          <w:szCs w:val="28"/>
        </w:rPr>
      </w:pPr>
      <w:r>
        <w:rPr>
          <w:rFonts w:hint="eastAsia"/>
          <w:sz w:val="28"/>
          <w:szCs w:val="28"/>
        </w:rPr>
        <w:t>132</w:t>
      </w:r>
      <w:r>
        <w:rPr>
          <w:rFonts w:hint="eastAsia"/>
          <w:sz w:val="28"/>
          <w:szCs w:val="28"/>
        </w:rPr>
        <w:t>.</w:t>
      </w:r>
      <w:r>
        <w:rPr>
          <w:rFonts w:hint="eastAsia"/>
          <w:sz w:val="28"/>
          <w:szCs w:val="28"/>
        </w:rPr>
        <w:t>水利领域</w:t>
      </w:r>
      <w:r>
        <w:rPr>
          <w:rFonts w:hint="eastAsia"/>
          <w:sz w:val="28"/>
          <w:szCs w:val="28"/>
        </w:rPr>
        <w:t>建设单位对勘察、设计、施工、工程监理等单位提出不符合安全生产法律、法规和强制性标准规定的要求等行为</w:t>
      </w:r>
      <w:r>
        <w:rPr>
          <w:rFonts w:hint="eastAsia"/>
          <w:sz w:val="28"/>
          <w:szCs w:val="28"/>
        </w:rPr>
        <w:t>..............................................</w:t>
      </w:r>
      <w:r>
        <w:rPr>
          <w:rFonts w:hint="eastAsia"/>
          <w:sz w:val="28"/>
          <w:szCs w:val="28"/>
        </w:rPr>
        <w:t>.......</w:t>
      </w:r>
      <w:r>
        <w:rPr>
          <w:rFonts w:hint="eastAsia"/>
          <w:sz w:val="28"/>
          <w:szCs w:val="28"/>
        </w:rPr>
        <w:t>.............</w:t>
      </w:r>
      <w:r>
        <w:rPr>
          <w:rFonts w:hint="eastAsia"/>
          <w:sz w:val="28"/>
          <w:szCs w:val="28"/>
        </w:rPr>
        <w:t>76</w:t>
      </w:r>
    </w:p>
    <w:p w:rsidR="000F44EF" w:rsidRDefault="00FD0652">
      <w:pPr>
        <w:spacing w:line="520" w:lineRule="exact"/>
        <w:rPr>
          <w:sz w:val="28"/>
          <w:szCs w:val="28"/>
        </w:rPr>
      </w:pPr>
      <w:r>
        <w:rPr>
          <w:rFonts w:hint="eastAsia"/>
          <w:sz w:val="28"/>
          <w:szCs w:val="28"/>
        </w:rPr>
        <w:lastRenderedPageBreak/>
        <w:t>1</w:t>
      </w:r>
      <w:r>
        <w:rPr>
          <w:rFonts w:hint="eastAsia"/>
          <w:sz w:val="28"/>
          <w:szCs w:val="28"/>
        </w:rPr>
        <w:t>33.</w:t>
      </w:r>
      <w:r>
        <w:rPr>
          <w:rFonts w:hint="eastAsia"/>
          <w:sz w:val="28"/>
          <w:szCs w:val="28"/>
        </w:rPr>
        <w:t>水利领域建设单位</w:t>
      </w:r>
      <w:r>
        <w:rPr>
          <w:rFonts w:hint="eastAsia"/>
          <w:sz w:val="28"/>
          <w:szCs w:val="28"/>
        </w:rPr>
        <w:t>勘察单位、设计单位未按照法律、法规和工程建设强制性标准进行勘察、设计等</w:t>
      </w:r>
      <w:r>
        <w:rPr>
          <w:rFonts w:hint="eastAsia"/>
          <w:sz w:val="28"/>
          <w:szCs w:val="28"/>
        </w:rPr>
        <w:t>行为</w:t>
      </w:r>
      <w:r>
        <w:rPr>
          <w:rFonts w:hint="eastAsia"/>
          <w:sz w:val="28"/>
          <w:szCs w:val="28"/>
        </w:rPr>
        <w:t>.....</w:t>
      </w:r>
      <w:r>
        <w:rPr>
          <w:rFonts w:hint="eastAsia"/>
          <w:sz w:val="28"/>
          <w:szCs w:val="28"/>
        </w:rPr>
        <w:t>............................................................................</w:t>
      </w:r>
      <w:r>
        <w:rPr>
          <w:rFonts w:hint="eastAsia"/>
          <w:sz w:val="28"/>
          <w:szCs w:val="28"/>
        </w:rPr>
        <w:t>...............</w:t>
      </w:r>
      <w:r>
        <w:rPr>
          <w:rFonts w:hint="eastAsia"/>
          <w:sz w:val="28"/>
          <w:szCs w:val="28"/>
        </w:rPr>
        <w:t>.</w:t>
      </w:r>
      <w:r>
        <w:rPr>
          <w:rFonts w:hint="eastAsia"/>
          <w:sz w:val="28"/>
          <w:szCs w:val="28"/>
        </w:rPr>
        <w:t>77</w:t>
      </w:r>
    </w:p>
    <w:p w:rsidR="000F44EF" w:rsidRDefault="00FD0652">
      <w:pPr>
        <w:spacing w:line="520" w:lineRule="exact"/>
        <w:rPr>
          <w:sz w:val="28"/>
          <w:szCs w:val="28"/>
        </w:rPr>
      </w:pPr>
      <w:r>
        <w:rPr>
          <w:rFonts w:hint="eastAsia"/>
          <w:sz w:val="28"/>
          <w:szCs w:val="28"/>
        </w:rPr>
        <w:t>1</w:t>
      </w:r>
      <w:r>
        <w:rPr>
          <w:rFonts w:hint="eastAsia"/>
          <w:sz w:val="28"/>
          <w:szCs w:val="28"/>
        </w:rPr>
        <w:t>34</w:t>
      </w:r>
      <w:r>
        <w:rPr>
          <w:rFonts w:hint="eastAsia"/>
          <w:sz w:val="28"/>
          <w:szCs w:val="28"/>
        </w:rPr>
        <w:t>.</w:t>
      </w:r>
      <w:r>
        <w:rPr>
          <w:rFonts w:hint="eastAsia"/>
          <w:sz w:val="28"/>
          <w:szCs w:val="28"/>
        </w:rPr>
        <w:t>水利领域</w:t>
      </w:r>
      <w:r>
        <w:rPr>
          <w:rFonts w:hint="eastAsia"/>
          <w:sz w:val="28"/>
          <w:szCs w:val="28"/>
        </w:rPr>
        <w:t>工程监理单位未对施工组织设计中的安全技术措施或者专项施工方案进行审查等行为</w:t>
      </w:r>
      <w:r>
        <w:rPr>
          <w:rFonts w:hint="eastAsia"/>
          <w:sz w:val="28"/>
          <w:szCs w:val="28"/>
        </w:rPr>
        <w:t>.....</w:t>
      </w:r>
      <w:r>
        <w:rPr>
          <w:rFonts w:hint="eastAsia"/>
          <w:sz w:val="28"/>
          <w:szCs w:val="28"/>
        </w:rPr>
        <w:t>....................................................................................................</w:t>
      </w:r>
      <w:r>
        <w:rPr>
          <w:rFonts w:hint="eastAsia"/>
          <w:sz w:val="28"/>
          <w:szCs w:val="28"/>
        </w:rPr>
        <w:t>......</w:t>
      </w:r>
      <w:r>
        <w:rPr>
          <w:rFonts w:hint="eastAsia"/>
          <w:sz w:val="28"/>
          <w:szCs w:val="28"/>
        </w:rPr>
        <w:t>77</w:t>
      </w:r>
    </w:p>
    <w:p w:rsidR="000F44EF" w:rsidRDefault="00FD0652">
      <w:pPr>
        <w:spacing w:line="520" w:lineRule="exact"/>
        <w:rPr>
          <w:sz w:val="28"/>
          <w:szCs w:val="28"/>
        </w:rPr>
      </w:pPr>
      <w:r>
        <w:rPr>
          <w:rFonts w:hint="eastAsia"/>
          <w:sz w:val="28"/>
          <w:szCs w:val="28"/>
        </w:rPr>
        <w:t>1</w:t>
      </w:r>
      <w:r>
        <w:rPr>
          <w:rFonts w:hint="eastAsia"/>
          <w:sz w:val="28"/>
          <w:szCs w:val="28"/>
        </w:rPr>
        <w:t>35</w:t>
      </w:r>
      <w:r>
        <w:rPr>
          <w:rFonts w:hint="eastAsia"/>
          <w:sz w:val="28"/>
          <w:szCs w:val="28"/>
        </w:rPr>
        <w:t>.</w:t>
      </w:r>
      <w:r>
        <w:rPr>
          <w:rFonts w:hint="eastAsia"/>
          <w:sz w:val="28"/>
          <w:szCs w:val="28"/>
        </w:rPr>
        <w:t>水利领域注册执业人员未执行法律、法规和工程建设强制性标准</w:t>
      </w:r>
      <w:r>
        <w:rPr>
          <w:rFonts w:hint="eastAsia"/>
          <w:sz w:val="28"/>
          <w:szCs w:val="28"/>
        </w:rPr>
        <w:t>.......................78</w:t>
      </w:r>
    </w:p>
    <w:p w:rsidR="000F44EF" w:rsidRDefault="00FD0652">
      <w:pPr>
        <w:spacing w:line="520" w:lineRule="exact"/>
        <w:rPr>
          <w:sz w:val="28"/>
          <w:szCs w:val="28"/>
        </w:rPr>
      </w:pPr>
      <w:r>
        <w:rPr>
          <w:rFonts w:hint="eastAsia"/>
          <w:sz w:val="28"/>
          <w:szCs w:val="28"/>
        </w:rPr>
        <w:t>136.</w:t>
      </w:r>
      <w:r>
        <w:rPr>
          <w:rFonts w:hint="eastAsia"/>
          <w:sz w:val="28"/>
          <w:szCs w:val="28"/>
        </w:rPr>
        <w:t>水利领域</w:t>
      </w:r>
      <w:r>
        <w:rPr>
          <w:rFonts w:hint="eastAsia"/>
          <w:sz w:val="28"/>
          <w:szCs w:val="28"/>
        </w:rPr>
        <w:t>为建设工程提供机械设备和</w:t>
      </w:r>
      <w:r>
        <w:rPr>
          <w:rFonts w:hint="eastAsia"/>
          <w:sz w:val="28"/>
          <w:szCs w:val="28"/>
        </w:rPr>
        <w:t>配件的单位，未按照安全施工的要求配备齐全有效的保险、限位等安全设施和装置</w:t>
      </w:r>
      <w:r>
        <w:rPr>
          <w:rFonts w:hint="eastAsia"/>
          <w:sz w:val="28"/>
          <w:szCs w:val="28"/>
        </w:rPr>
        <w:t>......................................................................78</w:t>
      </w:r>
    </w:p>
    <w:p w:rsidR="000F44EF" w:rsidRDefault="00FD0652">
      <w:pPr>
        <w:spacing w:line="520" w:lineRule="exact"/>
        <w:rPr>
          <w:sz w:val="28"/>
          <w:szCs w:val="28"/>
        </w:rPr>
      </w:pPr>
      <w:r>
        <w:rPr>
          <w:rFonts w:hint="eastAsia"/>
          <w:w w:val="90"/>
          <w:sz w:val="28"/>
          <w:szCs w:val="28"/>
        </w:rPr>
        <w:t>1</w:t>
      </w:r>
      <w:r>
        <w:rPr>
          <w:rFonts w:hint="eastAsia"/>
          <w:sz w:val="28"/>
          <w:szCs w:val="28"/>
        </w:rPr>
        <w:t>3</w:t>
      </w:r>
      <w:r>
        <w:rPr>
          <w:rFonts w:hint="eastAsia"/>
          <w:sz w:val="28"/>
          <w:szCs w:val="28"/>
        </w:rPr>
        <w:t>7</w:t>
      </w:r>
      <w:r>
        <w:rPr>
          <w:rFonts w:hint="eastAsia"/>
          <w:sz w:val="28"/>
          <w:szCs w:val="28"/>
        </w:rPr>
        <w:t>.</w:t>
      </w:r>
      <w:r>
        <w:rPr>
          <w:rFonts w:hint="eastAsia"/>
          <w:sz w:val="28"/>
          <w:szCs w:val="28"/>
        </w:rPr>
        <w:t>水利领域出租单位出租未经安全性能检测或者经检测不合格的机械设备和施工机具及配件</w:t>
      </w:r>
      <w:r>
        <w:rPr>
          <w:rFonts w:hint="eastAsia"/>
          <w:w w:val="90"/>
          <w:sz w:val="28"/>
          <w:szCs w:val="28"/>
        </w:rPr>
        <w:t>..</w:t>
      </w:r>
      <w:r>
        <w:rPr>
          <w:rFonts w:hint="eastAsia"/>
          <w:sz w:val="28"/>
          <w:szCs w:val="28"/>
        </w:rPr>
        <w:t>......................................................................................................</w:t>
      </w:r>
      <w:r>
        <w:rPr>
          <w:rFonts w:hint="eastAsia"/>
          <w:sz w:val="28"/>
          <w:szCs w:val="28"/>
        </w:rPr>
        <w:t>...............79</w:t>
      </w:r>
    </w:p>
    <w:p w:rsidR="000F44EF" w:rsidRDefault="00FD0652">
      <w:pPr>
        <w:spacing w:line="520" w:lineRule="exact"/>
        <w:rPr>
          <w:rFonts w:asciiTheme="minorEastAsia" w:hAnsiTheme="minorEastAsia" w:cstheme="minorEastAsia"/>
          <w:sz w:val="24"/>
        </w:rPr>
      </w:pPr>
      <w:r>
        <w:rPr>
          <w:rFonts w:hint="eastAsia"/>
          <w:sz w:val="28"/>
          <w:szCs w:val="28"/>
        </w:rPr>
        <w:t>1</w:t>
      </w:r>
      <w:r>
        <w:rPr>
          <w:rFonts w:hint="eastAsia"/>
          <w:sz w:val="28"/>
          <w:szCs w:val="28"/>
        </w:rPr>
        <w:t>38</w:t>
      </w:r>
      <w:r>
        <w:rPr>
          <w:rFonts w:hint="eastAsia"/>
          <w:sz w:val="28"/>
          <w:szCs w:val="28"/>
        </w:rPr>
        <w:t>.</w:t>
      </w:r>
      <w:r>
        <w:rPr>
          <w:rFonts w:hint="eastAsia"/>
          <w:sz w:val="28"/>
          <w:szCs w:val="28"/>
        </w:rPr>
        <w:t>水利领域</w:t>
      </w:r>
      <w:r>
        <w:rPr>
          <w:rFonts w:hint="eastAsia"/>
          <w:sz w:val="28"/>
          <w:szCs w:val="28"/>
        </w:rPr>
        <w:t>未编制拆装方案、制定安全施工措施等行为</w:t>
      </w:r>
      <w:r>
        <w:rPr>
          <w:rFonts w:hint="eastAsia"/>
          <w:sz w:val="28"/>
          <w:szCs w:val="28"/>
        </w:rPr>
        <w:t>..........................................79</w:t>
      </w:r>
    </w:p>
    <w:p w:rsidR="000F44EF" w:rsidRDefault="00FD0652">
      <w:pPr>
        <w:spacing w:line="520" w:lineRule="exact"/>
        <w:rPr>
          <w:sz w:val="28"/>
          <w:szCs w:val="28"/>
        </w:rPr>
      </w:pPr>
      <w:r>
        <w:rPr>
          <w:rFonts w:hint="eastAsia"/>
          <w:sz w:val="28"/>
          <w:szCs w:val="28"/>
        </w:rPr>
        <w:t>1</w:t>
      </w:r>
      <w:r>
        <w:rPr>
          <w:rFonts w:hint="eastAsia"/>
          <w:sz w:val="28"/>
          <w:szCs w:val="28"/>
        </w:rPr>
        <w:t>39</w:t>
      </w:r>
      <w:r>
        <w:rPr>
          <w:rFonts w:hint="eastAsia"/>
          <w:sz w:val="28"/>
          <w:szCs w:val="28"/>
        </w:rPr>
        <w:t>.</w:t>
      </w:r>
      <w:r>
        <w:rPr>
          <w:rFonts w:hint="eastAsia"/>
          <w:sz w:val="28"/>
          <w:szCs w:val="28"/>
        </w:rPr>
        <w:t>水利领域施工单位挪用列入建设工程概算的安全生产作业环境及安全施工措施所需费用</w:t>
      </w:r>
      <w:r>
        <w:rPr>
          <w:rFonts w:hint="eastAsia"/>
          <w:sz w:val="28"/>
          <w:szCs w:val="28"/>
        </w:rPr>
        <w:t>...........................................................................................................................8</w:t>
      </w:r>
      <w:r>
        <w:rPr>
          <w:rFonts w:hint="eastAsia"/>
          <w:sz w:val="28"/>
          <w:szCs w:val="28"/>
        </w:rPr>
        <w:t>0</w:t>
      </w:r>
    </w:p>
    <w:p w:rsidR="000F44EF" w:rsidRDefault="00FD0652">
      <w:pPr>
        <w:spacing w:line="520" w:lineRule="exact"/>
        <w:rPr>
          <w:sz w:val="28"/>
          <w:szCs w:val="28"/>
        </w:rPr>
      </w:pPr>
      <w:r>
        <w:rPr>
          <w:rFonts w:hint="eastAsia"/>
          <w:sz w:val="28"/>
          <w:szCs w:val="28"/>
        </w:rPr>
        <w:t>14</w:t>
      </w:r>
      <w:r>
        <w:rPr>
          <w:rFonts w:hint="eastAsia"/>
          <w:sz w:val="28"/>
          <w:szCs w:val="28"/>
        </w:rPr>
        <w:t>0</w:t>
      </w:r>
      <w:r>
        <w:rPr>
          <w:rFonts w:hint="eastAsia"/>
          <w:sz w:val="28"/>
          <w:szCs w:val="28"/>
        </w:rPr>
        <w:t>.</w:t>
      </w:r>
      <w:r>
        <w:rPr>
          <w:rFonts w:hint="eastAsia"/>
          <w:w w:val="95"/>
          <w:sz w:val="28"/>
          <w:szCs w:val="28"/>
        </w:rPr>
        <w:t>水利领域施工单位施工前未对有关安全施工的技术要求作出详细说明等行为</w:t>
      </w:r>
      <w:r>
        <w:rPr>
          <w:rFonts w:hint="eastAsia"/>
          <w:sz w:val="28"/>
          <w:szCs w:val="28"/>
        </w:rPr>
        <w:t>.....</w:t>
      </w:r>
      <w:r>
        <w:rPr>
          <w:rFonts w:hint="eastAsia"/>
          <w:sz w:val="28"/>
          <w:szCs w:val="28"/>
        </w:rPr>
        <w:t>..</w:t>
      </w:r>
      <w:r>
        <w:rPr>
          <w:rFonts w:hint="eastAsia"/>
          <w:sz w:val="28"/>
          <w:szCs w:val="28"/>
        </w:rPr>
        <w:t>.8</w:t>
      </w:r>
      <w:r>
        <w:rPr>
          <w:rFonts w:hint="eastAsia"/>
          <w:sz w:val="28"/>
          <w:szCs w:val="28"/>
        </w:rPr>
        <w:t>0</w:t>
      </w:r>
    </w:p>
    <w:p w:rsidR="000F44EF" w:rsidRDefault="00FD0652">
      <w:pPr>
        <w:spacing w:line="520" w:lineRule="exact"/>
        <w:rPr>
          <w:sz w:val="28"/>
          <w:szCs w:val="28"/>
        </w:rPr>
      </w:pPr>
      <w:r>
        <w:rPr>
          <w:rFonts w:hint="eastAsia"/>
          <w:sz w:val="28"/>
          <w:szCs w:val="28"/>
        </w:rPr>
        <w:t>14</w:t>
      </w:r>
      <w:r>
        <w:rPr>
          <w:rFonts w:hint="eastAsia"/>
          <w:sz w:val="28"/>
          <w:szCs w:val="28"/>
        </w:rPr>
        <w:t>1</w:t>
      </w:r>
      <w:r>
        <w:rPr>
          <w:rFonts w:hint="eastAsia"/>
          <w:sz w:val="28"/>
          <w:szCs w:val="28"/>
        </w:rPr>
        <w:t>.</w:t>
      </w:r>
      <w:r>
        <w:rPr>
          <w:rFonts w:hint="eastAsia"/>
          <w:sz w:val="28"/>
          <w:szCs w:val="28"/>
        </w:rPr>
        <w:t>水利领域施工单位安全防护用具、机械设备、施工机具及配件在进入施工现场前未经查验或者查验不合格即投入使用等行为</w:t>
      </w:r>
      <w:r>
        <w:rPr>
          <w:rFonts w:hint="eastAsia"/>
          <w:sz w:val="28"/>
          <w:szCs w:val="28"/>
        </w:rPr>
        <w:t>............................................................8</w:t>
      </w:r>
      <w:r>
        <w:rPr>
          <w:rFonts w:hint="eastAsia"/>
          <w:sz w:val="28"/>
          <w:szCs w:val="28"/>
        </w:rPr>
        <w:t>1</w:t>
      </w:r>
    </w:p>
    <w:p w:rsidR="000F44EF" w:rsidRDefault="00FD0652">
      <w:pPr>
        <w:spacing w:line="520" w:lineRule="exact"/>
        <w:rPr>
          <w:sz w:val="28"/>
          <w:szCs w:val="28"/>
        </w:rPr>
      </w:pPr>
      <w:r>
        <w:rPr>
          <w:rFonts w:hint="eastAsia"/>
          <w:sz w:val="28"/>
          <w:szCs w:val="28"/>
        </w:rPr>
        <w:t>14</w:t>
      </w:r>
      <w:r>
        <w:rPr>
          <w:rFonts w:hint="eastAsia"/>
          <w:sz w:val="28"/>
          <w:szCs w:val="28"/>
        </w:rPr>
        <w:t>2</w:t>
      </w:r>
      <w:r>
        <w:rPr>
          <w:rFonts w:hint="eastAsia"/>
          <w:sz w:val="28"/>
          <w:szCs w:val="28"/>
        </w:rPr>
        <w:t>.</w:t>
      </w:r>
      <w:r>
        <w:rPr>
          <w:rFonts w:hint="eastAsia"/>
          <w:sz w:val="28"/>
          <w:szCs w:val="28"/>
        </w:rPr>
        <w:t>水利领域施工单位的主要负责人、项目负责人未履行安全生产管理职责</w:t>
      </w:r>
      <w:r>
        <w:rPr>
          <w:rFonts w:hint="eastAsia"/>
          <w:sz w:val="28"/>
          <w:szCs w:val="28"/>
        </w:rPr>
        <w:t>...........81</w:t>
      </w:r>
    </w:p>
    <w:p w:rsidR="000F44EF" w:rsidRDefault="00FD0652">
      <w:pPr>
        <w:pStyle w:val="a0"/>
        <w:spacing w:line="520" w:lineRule="exact"/>
        <w:rPr>
          <w:sz w:val="28"/>
          <w:szCs w:val="28"/>
        </w:rPr>
      </w:pPr>
      <w:r>
        <w:rPr>
          <w:rFonts w:hint="eastAsia"/>
          <w:sz w:val="28"/>
          <w:szCs w:val="28"/>
        </w:rPr>
        <w:t>143</w:t>
      </w:r>
      <w:r>
        <w:rPr>
          <w:rFonts w:hint="eastAsia"/>
          <w:sz w:val="28"/>
          <w:szCs w:val="28"/>
        </w:rPr>
        <w:t>.</w:t>
      </w:r>
      <w:r>
        <w:rPr>
          <w:rFonts w:hint="eastAsia"/>
          <w:sz w:val="28"/>
          <w:szCs w:val="28"/>
        </w:rPr>
        <w:t>水利领域施工单位取得资质证书后，降低安全生产条件</w:t>
      </w:r>
      <w:r>
        <w:rPr>
          <w:rFonts w:hint="eastAsia"/>
          <w:sz w:val="28"/>
          <w:szCs w:val="28"/>
        </w:rPr>
        <w:t>........</w:t>
      </w:r>
      <w:r>
        <w:rPr>
          <w:rFonts w:hint="eastAsia"/>
          <w:sz w:val="28"/>
          <w:szCs w:val="28"/>
        </w:rPr>
        <w:t>...............................82</w:t>
      </w:r>
    </w:p>
    <w:p w:rsidR="000F44EF" w:rsidRDefault="00FD0652">
      <w:pPr>
        <w:pStyle w:val="a0"/>
        <w:spacing w:line="520" w:lineRule="exact"/>
        <w:rPr>
          <w:sz w:val="28"/>
          <w:szCs w:val="28"/>
        </w:rPr>
      </w:pPr>
      <w:r>
        <w:rPr>
          <w:rFonts w:hint="eastAsia"/>
          <w:sz w:val="28"/>
          <w:szCs w:val="28"/>
        </w:rPr>
        <w:t>1</w:t>
      </w:r>
      <w:r>
        <w:rPr>
          <w:rFonts w:hint="eastAsia"/>
          <w:sz w:val="28"/>
          <w:szCs w:val="28"/>
        </w:rPr>
        <w:t>44</w:t>
      </w:r>
      <w:r>
        <w:rPr>
          <w:rFonts w:hint="eastAsia"/>
          <w:sz w:val="28"/>
          <w:szCs w:val="28"/>
        </w:rPr>
        <w:t>.</w:t>
      </w:r>
      <w:r>
        <w:rPr>
          <w:rFonts w:hint="eastAsia"/>
          <w:sz w:val="28"/>
          <w:szCs w:val="28"/>
        </w:rPr>
        <w:t>水利领域建筑施工企业对建筑安全事故隐患不采取措施予以消除等行为</w:t>
      </w:r>
      <w:r>
        <w:rPr>
          <w:rFonts w:hint="eastAsia"/>
          <w:sz w:val="28"/>
          <w:szCs w:val="28"/>
        </w:rPr>
        <w:t>.........82</w:t>
      </w:r>
    </w:p>
    <w:p w:rsidR="000F44EF" w:rsidRDefault="00FD0652">
      <w:pPr>
        <w:spacing w:line="520" w:lineRule="exact"/>
        <w:rPr>
          <w:sz w:val="28"/>
          <w:szCs w:val="28"/>
        </w:rPr>
      </w:pPr>
      <w:r>
        <w:rPr>
          <w:rFonts w:hint="eastAsia"/>
          <w:b/>
          <w:bCs/>
          <w:sz w:val="28"/>
          <w:szCs w:val="28"/>
        </w:rPr>
        <w:t>十</w:t>
      </w:r>
      <w:r>
        <w:rPr>
          <w:rFonts w:hint="eastAsia"/>
          <w:b/>
          <w:bCs/>
          <w:sz w:val="28"/>
          <w:szCs w:val="28"/>
        </w:rPr>
        <w:t>三</w:t>
      </w:r>
      <w:r>
        <w:rPr>
          <w:rFonts w:hint="eastAsia"/>
          <w:b/>
          <w:bCs/>
          <w:sz w:val="28"/>
          <w:szCs w:val="28"/>
        </w:rPr>
        <w:t>、水利领域保障农民工</w:t>
      </w:r>
      <w:r>
        <w:rPr>
          <w:rFonts w:hint="eastAsia"/>
          <w:b/>
          <w:bCs/>
          <w:sz w:val="28"/>
          <w:szCs w:val="28"/>
        </w:rPr>
        <w:t>权益</w:t>
      </w:r>
      <w:r>
        <w:rPr>
          <w:rFonts w:hint="eastAsia"/>
          <w:b/>
          <w:bCs/>
          <w:sz w:val="28"/>
          <w:szCs w:val="28"/>
        </w:rPr>
        <w:t>.......</w:t>
      </w:r>
      <w:r>
        <w:rPr>
          <w:rFonts w:hint="eastAsia"/>
          <w:sz w:val="28"/>
          <w:szCs w:val="28"/>
        </w:rPr>
        <w:t>................................</w:t>
      </w:r>
      <w:r>
        <w:rPr>
          <w:rFonts w:hint="eastAsia"/>
          <w:sz w:val="28"/>
          <w:szCs w:val="28"/>
        </w:rPr>
        <w:t>......................</w:t>
      </w:r>
      <w:r>
        <w:rPr>
          <w:rFonts w:hint="eastAsia"/>
          <w:sz w:val="28"/>
          <w:szCs w:val="28"/>
        </w:rPr>
        <w:t>.......................</w:t>
      </w:r>
      <w:r>
        <w:rPr>
          <w:rFonts w:hint="eastAsia"/>
          <w:sz w:val="28"/>
          <w:szCs w:val="28"/>
        </w:rPr>
        <w:t>82</w:t>
      </w:r>
    </w:p>
    <w:p w:rsidR="000F44EF" w:rsidRDefault="00FD0652">
      <w:pPr>
        <w:pStyle w:val="a0"/>
        <w:spacing w:line="520" w:lineRule="exact"/>
        <w:rPr>
          <w:sz w:val="28"/>
          <w:szCs w:val="28"/>
        </w:rPr>
      </w:pPr>
      <w:r>
        <w:rPr>
          <w:rFonts w:hint="eastAsia"/>
          <w:sz w:val="28"/>
          <w:szCs w:val="28"/>
        </w:rPr>
        <w:t>145</w:t>
      </w:r>
      <w:r>
        <w:rPr>
          <w:rFonts w:hint="eastAsia"/>
          <w:sz w:val="28"/>
          <w:szCs w:val="28"/>
        </w:rPr>
        <w:t>.</w:t>
      </w:r>
      <w:r>
        <w:rPr>
          <w:rFonts w:hint="eastAsia"/>
          <w:sz w:val="28"/>
          <w:szCs w:val="28"/>
        </w:rPr>
        <w:t>水利领域施工总承包单位、分包单位未实行劳动用工实名制管理</w:t>
      </w:r>
      <w:r>
        <w:rPr>
          <w:rFonts w:hint="eastAsia"/>
          <w:sz w:val="28"/>
          <w:szCs w:val="28"/>
        </w:rPr>
        <w:t>.......................82</w:t>
      </w:r>
    </w:p>
    <w:p w:rsidR="000F44EF" w:rsidRDefault="00FD0652">
      <w:pPr>
        <w:pStyle w:val="a0"/>
        <w:spacing w:line="520" w:lineRule="exact"/>
        <w:rPr>
          <w:sz w:val="28"/>
          <w:szCs w:val="28"/>
        </w:rPr>
      </w:pPr>
      <w:r>
        <w:rPr>
          <w:rFonts w:hint="eastAsia"/>
          <w:sz w:val="28"/>
          <w:szCs w:val="28"/>
        </w:rPr>
        <w:t>1</w:t>
      </w:r>
      <w:r>
        <w:rPr>
          <w:rFonts w:hint="eastAsia"/>
          <w:sz w:val="28"/>
          <w:szCs w:val="28"/>
        </w:rPr>
        <w:t>46</w:t>
      </w:r>
      <w:r>
        <w:rPr>
          <w:rFonts w:hint="eastAsia"/>
          <w:sz w:val="28"/>
          <w:szCs w:val="28"/>
        </w:rPr>
        <w:t>.</w:t>
      </w:r>
      <w:r>
        <w:rPr>
          <w:rFonts w:hint="eastAsia"/>
          <w:sz w:val="28"/>
          <w:szCs w:val="28"/>
        </w:rPr>
        <w:t>水利领域建设单位未依法提供工程款支付担保</w:t>
      </w:r>
      <w:r>
        <w:rPr>
          <w:rFonts w:hint="eastAsia"/>
          <w:sz w:val="28"/>
          <w:szCs w:val="28"/>
        </w:rPr>
        <w:t>.....................................................83</w:t>
      </w:r>
    </w:p>
    <w:p w:rsidR="000F44EF" w:rsidRDefault="000F44EF">
      <w:pPr>
        <w:pStyle w:val="a0"/>
        <w:spacing w:line="520" w:lineRule="exact"/>
        <w:rPr>
          <w:sz w:val="28"/>
          <w:szCs w:val="28"/>
        </w:rPr>
      </w:pPr>
    </w:p>
    <w:p w:rsidR="000F44EF" w:rsidRDefault="000F44EF">
      <w:pPr>
        <w:pStyle w:val="a0"/>
        <w:spacing w:line="520" w:lineRule="exact"/>
        <w:rPr>
          <w:sz w:val="28"/>
          <w:szCs w:val="28"/>
        </w:rPr>
      </w:pPr>
    </w:p>
    <w:p w:rsidR="000F44EF" w:rsidRDefault="000F44EF">
      <w:pPr>
        <w:pStyle w:val="a0"/>
        <w:spacing w:line="520" w:lineRule="exact"/>
        <w:rPr>
          <w:sz w:val="28"/>
          <w:szCs w:val="28"/>
        </w:rPr>
      </w:pPr>
    </w:p>
    <w:p w:rsidR="000F44EF" w:rsidRDefault="000F44EF">
      <w:pPr>
        <w:pStyle w:val="a0"/>
        <w:spacing w:line="520" w:lineRule="exact"/>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pPr>
    </w:p>
    <w:p w:rsidR="000F44EF" w:rsidRDefault="000F44EF">
      <w:pPr>
        <w:pStyle w:val="a0"/>
        <w:rPr>
          <w:sz w:val="28"/>
          <w:szCs w:val="28"/>
        </w:rPr>
        <w:sectPr w:rsidR="000F44EF">
          <w:footerReference w:type="default" r:id="rId10"/>
          <w:pgSz w:w="23757" w:h="16783" w:orient="landscape"/>
          <w:pgMar w:top="2098" w:right="1531" w:bottom="1984" w:left="1531" w:header="851" w:footer="992" w:gutter="0"/>
          <w:pgNumType w:fmt="upperRoman" w:start="1"/>
          <w:cols w:num="2" w:space="720" w:equalWidth="0">
            <w:col w:w="10135" w:space="425"/>
            <w:col w:w="10135"/>
          </w:cols>
          <w:docGrid w:type="lines" w:linePitch="312"/>
        </w:sectPr>
      </w:pPr>
    </w:p>
    <w:p w:rsidR="000F44EF" w:rsidRDefault="00FD0652">
      <w:pPr>
        <w:spacing w:line="480" w:lineRule="exact"/>
        <w:jc w:val="center"/>
        <w:rPr>
          <w:rFonts w:ascii="方正小标宋_GBK" w:eastAsia="方正小标宋_GBK" w:hAnsi="方正小标宋_GBK" w:cs="方正小标宋_GBK"/>
          <w:sz w:val="44"/>
          <w:szCs w:val="44"/>
          <w:lang/>
        </w:rPr>
      </w:pPr>
      <w:r>
        <w:rPr>
          <w:rFonts w:ascii="方正小标宋_GBK" w:eastAsia="方正小标宋_GBK" w:hAnsi="方正小标宋_GBK" w:cs="方正小标宋_GBK" w:hint="eastAsia"/>
          <w:sz w:val="44"/>
          <w:szCs w:val="44"/>
        </w:rPr>
        <w:lastRenderedPageBreak/>
        <w:t>新疆维吾尔自治区</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新疆生产建设兵团水行政处罚裁量权基准（征求意见稿）</w:t>
      </w:r>
    </w:p>
    <w:p w:rsidR="000F44EF" w:rsidRDefault="00FD0652">
      <w:pPr>
        <w:numPr>
          <w:ilvl w:val="0"/>
          <w:numId w:val="1"/>
        </w:numPr>
        <w:spacing w:line="4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水资源管理</w:t>
      </w:r>
    </w:p>
    <w:tbl>
      <w:tblPr>
        <w:tblStyle w:val="a7"/>
        <w:tblW w:w="20516" w:type="dxa"/>
        <w:tblInd w:w="214" w:type="dxa"/>
        <w:tblLayout w:type="fixed"/>
        <w:tblLook w:val="04A0"/>
      </w:tblPr>
      <w:tblGrid>
        <w:gridCol w:w="733"/>
        <w:gridCol w:w="1367"/>
        <w:gridCol w:w="5783"/>
        <w:gridCol w:w="8183"/>
        <w:gridCol w:w="2884"/>
        <w:gridCol w:w="1566"/>
      </w:tblGrid>
      <w:tr w:rsidR="000F44EF">
        <w:trPr>
          <w:trHeight w:val="846"/>
        </w:trPr>
        <w:tc>
          <w:tcPr>
            <w:tcW w:w="733" w:type="dxa"/>
            <w:vAlign w:val="center"/>
          </w:tcPr>
          <w:p w:rsidR="000F44EF" w:rsidRDefault="00FD0652">
            <w:pPr>
              <w:spacing w:line="48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序号</w:t>
            </w:r>
          </w:p>
        </w:tc>
        <w:tc>
          <w:tcPr>
            <w:tcW w:w="1367" w:type="dxa"/>
            <w:vAlign w:val="center"/>
          </w:tcPr>
          <w:p w:rsidR="000F44EF" w:rsidRDefault="00FD0652">
            <w:pPr>
              <w:spacing w:line="48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违法行为</w:t>
            </w:r>
          </w:p>
        </w:tc>
        <w:tc>
          <w:tcPr>
            <w:tcW w:w="5783" w:type="dxa"/>
            <w:vAlign w:val="center"/>
          </w:tcPr>
          <w:p w:rsidR="000F44EF" w:rsidRDefault="00FD0652">
            <w:pPr>
              <w:spacing w:line="48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法定</w:t>
            </w:r>
            <w:r>
              <w:rPr>
                <w:rFonts w:asciiTheme="minorEastAsia" w:hAnsiTheme="minorEastAsia" w:cstheme="minorEastAsia" w:hint="eastAsia"/>
                <w:b/>
                <w:bCs/>
                <w:sz w:val="28"/>
                <w:szCs w:val="28"/>
              </w:rPr>
              <w:t>依据</w:t>
            </w:r>
          </w:p>
        </w:tc>
        <w:tc>
          <w:tcPr>
            <w:tcW w:w="8183" w:type="dxa"/>
            <w:vAlign w:val="center"/>
          </w:tcPr>
          <w:p w:rsidR="000F44EF" w:rsidRDefault="00FD0652">
            <w:pPr>
              <w:spacing w:line="48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具体情形和适用条件</w:t>
            </w:r>
          </w:p>
        </w:tc>
        <w:tc>
          <w:tcPr>
            <w:tcW w:w="2884" w:type="dxa"/>
            <w:vAlign w:val="center"/>
          </w:tcPr>
          <w:p w:rsidR="000F44EF" w:rsidRDefault="00FD0652">
            <w:pPr>
              <w:spacing w:line="48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裁量阶次和具体标准</w:t>
            </w:r>
          </w:p>
        </w:tc>
        <w:tc>
          <w:tcPr>
            <w:tcW w:w="1566" w:type="dxa"/>
            <w:vAlign w:val="center"/>
          </w:tcPr>
          <w:p w:rsidR="000F44EF" w:rsidRDefault="00FD0652">
            <w:pPr>
              <w:spacing w:line="48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备注</w:t>
            </w:r>
          </w:p>
        </w:tc>
      </w:tr>
      <w:tr w:rsidR="000F44EF">
        <w:trPr>
          <w:trHeight w:val="1547"/>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未经批准擅自取水</w:t>
            </w:r>
            <w:r>
              <w:rPr>
                <w:rFonts w:asciiTheme="minorEastAsia" w:hAnsiTheme="minorEastAsia" w:cstheme="minorEastAsia" w:hint="eastAsia"/>
                <w:sz w:val="24"/>
              </w:rPr>
              <w:t>、</w:t>
            </w:r>
            <w:r>
              <w:rPr>
                <w:rFonts w:asciiTheme="minorEastAsia" w:hAnsiTheme="minorEastAsia" w:cstheme="minorEastAsia" w:hint="eastAsia"/>
                <w:sz w:val="24"/>
              </w:rPr>
              <w:t>未依照批准的取水许可规定条件取水</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w:t>
            </w:r>
            <w:r>
              <w:rPr>
                <w:rFonts w:asciiTheme="minorEastAsia" w:hAnsiTheme="minorEastAsia" w:cstheme="minorEastAsia"/>
                <w:sz w:val="24"/>
              </w:rPr>
              <w:t>：</w:t>
            </w:r>
            <w:r>
              <w:rPr>
                <w:rFonts w:asciiTheme="minorEastAsia" w:hAnsiTheme="minorEastAsia" w:cstheme="minorEastAsia" w:hint="eastAsia"/>
                <w:sz w:val="24"/>
              </w:rPr>
              <w:t>未经批准擅自取地表水五百立方米以下或地下水（非超采区）两百立方米以下，在规定的期限内停止违法行为，采取补救措施，未造成</w:t>
            </w:r>
            <w:r>
              <w:rPr>
                <w:rFonts w:asciiTheme="minorEastAsia" w:hAnsiTheme="minorEastAsia" w:cstheme="minorEastAsia" w:hint="eastAsia"/>
                <w:sz w:val="24"/>
              </w:rPr>
              <w:t>不良</w:t>
            </w:r>
            <w:r>
              <w:rPr>
                <w:rFonts w:asciiTheme="minorEastAsia" w:hAnsiTheme="minorEastAsia" w:cstheme="minorEastAsia" w:hint="eastAsia"/>
                <w:sz w:val="24"/>
              </w:rPr>
              <w:t>影响</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566"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在限采区（禁采区）取用地下水的，限采区参照非超采区的同等违法情节，提高一档处罚；禁采区参照非超采区的同等违法情节，提高两档处罚。</w:t>
            </w:r>
          </w:p>
          <w:p w:rsidR="000F44EF" w:rsidRDefault="000F44EF">
            <w:pPr>
              <w:spacing w:line="480" w:lineRule="exact"/>
            </w:pPr>
          </w:p>
        </w:tc>
      </w:tr>
      <w:tr w:rsidR="000F44EF">
        <w:trPr>
          <w:trHeight w:val="1820"/>
        </w:trPr>
        <w:tc>
          <w:tcPr>
            <w:tcW w:w="733" w:type="dxa"/>
            <w:vMerge/>
            <w:vAlign w:val="center"/>
          </w:tcPr>
          <w:p w:rsidR="000F44EF" w:rsidRDefault="000F44EF">
            <w:pPr>
              <w:spacing w:line="480" w:lineRule="exact"/>
              <w:jc w:val="left"/>
              <w:rPr>
                <w:rFonts w:asciiTheme="minorEastAsia" w:hAnsiTheme="minorEastAsia" w:cstheme="minorEastAsia"/>
                <w:sz w:val="24"/>
              </w:rPr>
            </w:pPr>
          </w:p>
        </w:tc>
        <w:tc>
          <w:tcPr>
            <w:tcW w:w="1367" w:type="dxa"/>
            <w:vMerge/>
            <w:vAlign w:val="center"/>
          </w:tcPr>
          <w:p w:rsidR="000F44EF" w:rsidRDefault="000F44EF">
            <w:pPr>
              <w:spacing w:line="480" w:lineRule="exact"/>
              <w:jc w:val="left"/>
              <w:rPr>
                <w:rFonts w:asciiTheme="minorEastAsia" w:hAnsiTheme="minorEastAsia" w:cstheme="minorEastAsia"/>
                <w:sz w:val="24"/>
              </w:rPr>
            </w:pPr>
          </w:p>
        </w:tc>
        <w:tc>
          <w:tcPr>
            <w:tcW w:w="5783" w:type="dxa"/>
            <w:vMerge/>
          </w:tcPr>
          <w:p w:rsidR="000F44EF" w:rsidRDefault="000F44EF">
            <w:pPr>
              <w:spacing w:line="480" w:lineRule="exact"/>
              <w:jc w:val="lef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较轻</w:t>
            </w:r>
            <w:r>
              <w:rPr>
                <w:rFonts w:asciiTheme="minorEastAsia" w:hAnsiTheme="minorEastAsia" w:cstheme="minorEastAsia" w:hint="eastAsia"/>
                <w:sz w:val="24"/>
              </w:rPr>
              <w:t>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未经批准擅自取地表水五百立方米以上一万立方米以下、地下水（非超采区）两百立方米以上五千立方米以下，在规定期限内停止违法行为，采取补救措施的。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未经批准擅自增加取水量</w:t>
            </w:r>
            <w:r>
              <w:rPr>
                <w:rFonts w:asciiTheme="minorEastAsia" w:hAnsiTheme="minorEastAsia" w:cstheme="minorEastAsia" w:hint="eastAsia"/>
                <w:sz w:val="24"/>
              </w:rPr>
              <w:t>，</w:t>
            </w:r>
            <w:r>
              <w:rPr>
                <w:rFonts w:asciiTheme="minorEastAsia" w:hAnsiTheme="minorEastAsia" w:cstheme="minorEastAsia" w:hint="eastAsia"/>
                <w:sz w:val="24"/>
              </w:rPr>
              <w:t>非水力发电取水户擅自扩大的取水量占批准的取水量</w:t>
            </w:r>
            <w:r>
              <w:rPr>
                <w:rFonts w:asciiTheme="minorEastAsia" w:hAnsiTheme="minorEastAsia" w:cstheme="minorEastAsia" w:hint="eastAsia"/>
                <w:sz w:val="24"/>
              </w:rPr>
              <w:t>20%</w:t>
            </w:r>
            <w:r>
              <w:rPr>
                <w:rFonts w:asciiTheme="minorEastAsia" w:hAnsiTheme="minorEastAsia" w:cstheme="minorEastAsia" w:hint="eastAsia"/>
                <w:sz w:val="24"/>
              </w:rPr>
              <w:t>以下（塔里木河流域内河道引水</w:t>
            </w:r>
            <w:r>
              <w:rPr>
                <w:rFonts w:asciiTheme="minorEastAsia" w:hAnsiTheme="minorEastAsia" w:cstheme="minorEastAsia" w:hint="eastAsia"/>
                <w:sz w:val="24"/>
              </w:rPr>
              <w:t>10%</w:t>
            </w:r>
            <w:r>
              <w:rPr>
                <w:rFonts w:asciiTheme="minorEastAsia" w:hAnsiTheme="minorEastAsia" w:cstheme="minorEastAsia" w:hint="eastAsia"/>
                <w:sz w:val="24"/>
              </w:rPr>
              <w:t>以下）的。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sz w:val="24"/>
              </w:rPr>
              <w:t>取水水源、取水地点</w:t>
            </w:r>
            <w:r>
              <w:rPr>
                <w:rFonts w:asciiTheme="minorEastAsia" w:hAnsiTheme="minorEastAsia" w:cstheme="minorEastAsia" w:hint="eastAsia"/>
                <w:sz w:val="24"/>
              </w:rPr>
              <w:t>（地表水）</w:t>
            </w:r>
            <w:r>
              <w:rPr>
                <w:rFonts w:asciiTheme="minorEastAsia" w:hAnsiTheme="minorEastAsia" w:cstheme="minorEastAsia" w:hint="eastAsia"/>
                <w:sz w:val="24"/>
              </w:rPr>
              <w:t>、取水用途</w:t>
            </w:r>
            <w:r>
              <w:rPr>
                <w:rFonts w:asciiTheme="minorEastAsia" w:hAnsiTheme="minorEastAsia" w:cstheme="minorEastAsia" w:hint="eastAsia"/>
                <w:sz w:val="24"/>
              </w:rPr>
              <w:t>（地表水）</w:t>
            </w:r>
            <w:r>
              <w:rPr>
                <w:rFonts w:asciiTheme="minorEastAsia" w:hAnsiTheme="minorEastAsia" w:cstheme="minorEastAsia" w:hint="eastAsia"/>
                <w:sz w:val="24"/>
              </w:rPr>
              <w:t>、退水地点、退水方式及退水量、取水量年内分配等未按照取水许可审批意见执行</w:t>
            </w:r>
            <w:r>
              <w:rPr>
                <w:rFonts w:asciiTheme="minorEastAsia" w:hAnsiTheme="minorEastAsia" w:cstheme="minorEastAsia" w:hint="eastAsia"/>
                <w:sz w:val="24"/>
              </w:rPr>
              <w:t>，</w:t>
            </w:r>
            <w:r>
              <w:rPr>
                <w:rFonts w:asciiTheme="minorEastAsia" w:hAnsiTheme="minorEastAsia" w:cstheme="minorEastAsia" w:hint="eastAsia"/>
                <w:sz w:val="24"/>
              </w:rPr>
              <w:t>立即停止违法行为，在规定的期限内采取补救措施的。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处二万元以上</w:t>
            </w:r>
            <w:r>
              <w:rPr>
                <w:rFonts w:asciiTheme="minorEastAsia" w:hAnsiTheme="minorEastAsia" w:cstheme="minorEastAsia" w:hint="eastAsia"/>
                <w:sz w:val="24"/>
              </w:rPr>
              <w:t>五</w:t>
            </w:r>
            <w:r>
              <w:rPr>
                <w:rFonts w:asciiTheme="minorEastAsia" w:hAnsiTheme="minorEastAsia" w:cstheme="minorEastAsia" w:hint="eastAsia"/>
                <w:sz w:val="24"/>
              </w:rPr>
              <w:t>万元以下的罚款。</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438"/>
        </w:trPr>
        <w:tc>
          <w:tcPr>
            <w:tcW w:w="733" w:type="dxa"/>
            <w:vMerge/>
            <w:vAlign w:val="center"/>
          </w:tcPr>
          <w:p w:rsidR="000F44EF" w:rsidRDefault="000F44EF">
            <w:pPr>
              <w:spacing w:line="480" w:lineRule="exact"/>
              <w:jc w:val="left"/>
              <w:rPr>
                <w:rFonts w:asciiTheme="minorEastAsia" w:hAnsiTheme="minorEastAsia" w:cstheme="minorEastAsia"/>
                <w:sz w:val="24"/>
              </w:rPr>
            </w:pPr>
          </w:p>
        </w:tc>
        <w:tc>
          <w:tcPr>
            <w:tcW w:w="1367" w:type="dxa"/>
            <w:vMerge/>
            <w:vAlign w:val="center"/>
          </w:tcPr>
          <w:p w:rsidR="000F44EF" w:rsidRDefault="000F44EF">
            <w:pPr>
              <w:spacing w:line="480" w:lineRule="exact"/>
              <w:jc w:val="left"/>
              <w:rPr>
                <w:rFonts w:asciiTheme="minorEastAsia" w:hAnsiTheme="minorEastAsia" w:cstheme="minorEastAsia"/>
                <w:sz w:val="24"/>
              </w:rPr>
            </w:pPr>
          </w:p>
        </w:tc>
        <w:tc>
          <w:tcPr>
            <w:tcW w:w="5783" w:type="dxa"/>
            <w:vMerge/>
          </w:tcPr>
          <w:p w:rsidR="000F44EF" w:rsidRDefault="000F44EF">
            <w:pPr>
              <w:spacing w:line="480" w:lineRule="exact"/>
              <w:jc w:val="lef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一般</w:t>
            </w:r>
            <w:r>
              <w:rPr>
                <w:rFonts w:asciiTheme="minorEastAsia" w:hAnsiTheme="minorEastAsia" w:cstheme="minorEastAsia" w:hint="eastAsia"/>
                <w:sz w:val="24"/>
              </w:rPr>
              <w:t>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未经批准擅自取地表水一万立方米以上两万立方米以下、地下水（非超采区）五千立方米以上一万立方米以下，在规定期限内停止违法行为，采取补救措施的。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未经批准擅自增加取水量</w:t>
            </w:r>
            <w:r>
              <w:rPr>
                <w:rFonts w:asciiTheme="minorEastAsia" w:hAnsiTheme="minorEastAsia" w:cstheme="minorEastAsia" w:hint="eastAsia"/>
                <w:sz w:val="24"/>
              </w:rPr>
              <w:t>，</w:t>
            </w:r>
            <w:r>
              <w:rPr>
                <w:rFonts w:asciiTheme="minorEastAsia" w:hAnsiTheme="minorEastAsia" w:cstheme="minorEastAsia" w:hint="eastAsia"/>
                <w:sz w:val="24"/>
              </w:rPr>
              <w:t>非水力发电取水户擅自扩大的取水量占批准取水量</w:t>
            </w:r>
            <w:r>
              <w:rPr>
                <w:rFonts w:asciiTheme="minorEastAsia" w:hAnsiTheme="minorEastAsia" w:cstheme="minorEastAsia" w:hint="eastAsia"/>
                <w:sz w:val="24"/>
              </w:rPr>
              <w:t>20</w:t>
            </w:r>
            <w:r>
              <w:rPr>
                <w:rFonts w:asciiTheme="minorEastAsia" w:hAnsiTheme="minorEastAsia" w:cstheme="minorEastAsia" w:hint="eastAsia"/>
                <w:sz w:val="24"/>
              </w:rPr>
              <w:t>％以上</w:t>
            </w:r>
            <w:r>
              <w:rPr>
                <w:rFonts w:asciiTheme="minorEastAsia" w:hAnsiTheme="minorEastAsia" w:cstheme="minorEastAsia" w:hint="eastAsia"/>
                <w:sz w:val="24"/>
              </w:rPr>
              <w:t>50%</w:t>
            </w:r>
            <w:r>
              <w:rPr>
                <w:rFonts w:asciiTheme="minorEastAsia" w:hAnsiTheme="minorEastAsia" w:cstheme="minorEastAsia" w:hint="eastAsia"/>
                <w:sz w:val="24"/>
              </w:rPr>
              <w:t>以下（塔里木河流域内河道引水</w:t>
            </w:r>
            <w:r>
              <w:rPr>
                <w:rFonts w:asciiTheme="minorEastAsia" w:hAnsiTheme="minorEastAsia" w:cstheme="minorEastAsia" w:hint="eastAsia"/>
                <w:sz w:val="24"/>
              </w:rPr>
              <w:t>10</w:t>
            </w:r>
            <w:r>
              <w:rPr>
                <w:rFonts w:asciiTheme="minorEastAsia" w:hAnsiTheme="minorEastAsia" w:cstheme="minorEastAsia" w:hint="eastAsia"/>
                <w:sz w:val="24"/>
              </w:rPr>
              <w:t>％以上</w:t>
            </w:r>
            <w:r>
              <w:rPr>
                <w:rFonts w:asciiTheme="minorEastAsia" w:hAnsiTheme="minorEastAsia" w:cstheme="minorEastAsia" w:hint="eastAsia"/>
                <w:sz w:val="24"/>
              </w:rPr>
              <w:t>20%</w:t>
            </w:r>
            <w:r>
              <w:rPr>
                <w:rFonts w:asciiTheme="minorEastAsia" w:hAnsiTheme="minorEastAsia" w:cstheme="minorEastAsia" w:hint="eastAsia"/>
                <w:sz w:val="24"/>
              </w:rPr>
              <w:t>以下）的。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）取水水源、取水地点</w:t>
            </w:r>
            <w:r>
              <w:rPr>
                <w:rFonts w:asciiTheme="minorEastAsia" w:hAnsiTheme="minorEastAsia" w:cstheme="minorEastAsia" w:hint="eastAsia"/>
                <w:sz w:val="24"/>
              </w:rPr>
              <w:t>（地表水）</w:t>
            </w:r>
            <w:r>
              <w:rPr>
                <w:rFonts w:asciiTheme="minorEastAsia" w:hAnsiTheme="minorEastAsia" w:cstheme="minorEastAsia" w:hint="eastAsia"/>
                <w:sz w:val="24"/>
              </w:rPr>
              <w:t>、取水用途</w:t>
            </w:r>
            <w:r>
              <w:rPr>
                <w:rFonts w:asciiTheme="minorEastAsia" w:hAnsiTheme="minorEastAsia" w:cstheme="minorEastAsia" w:hint="eastAsia"/>
                <w:sz w:val="24"/>
              </w:rPr>
              <w:t>（地表水）</w:t>
            </w:r>
            <w:r>
              <w:rPr>
                <w:rFonts w:asciiTheme="minorEastAsia" w:hAnsiTheme="minorEastAsia" w:cstheme="minorEastAsia" w:hint="eastAsia"/>
                <w:sz w:val="24"/>
              </w:rPr>
              <w:t>、退水地点、退水方式及退水量、取水量年内分配等未按照取水许可审批意见执行</w:t>
            </w:r>
            <w:r>
              <w:rPr>
                <w:rFonts w:asciiTheme="minorEastAsia" w:hAnsiTheme="minorEastAsia" w:cstheme="minorEastAsia" w:hint="eastAsia"/>
                <w:sz w:val="24"/>
              </w:rPr>
              <w:t>，</w:t>
            </w:r>
            <w:r>
              <w:rPr>
                <w:rFonts w:asciiTheme="minorEastAsia" w:hAnsiTheme="minorEastAsia" w:cstheme="minorEastAsia" w:hint="eastAsia"/>
                <w:sz w:val="24"/>
              </w:rPr>
              <w:t>立即停止违法行为，未在规定期限内采取补救措施的</w:t>
            </w:r>
            <w:r>
              <w:rPr>
                <w:rFonts w:asciiTheme="minorEastAsia" w:hAnsiTheme="minorEastAsia" w:cstheme="minorEastAsia" w:hint="eastAsia"/>
                <w:sz w:val="24"/>
              </w:rPr>
              <w:t>或者</w:t>
            </w:r>
            <w:r>
              <w:rPr>
                <w:rFonts w:asciiTheme="minorEastAsia" w:hAnsiTheme="minorEastAsia" w:cstheme="minorEastAsia" w:hint="eastAsia"/>
                <w:sz w:val="24"/>
              </w:rPr>
              <w:t>未按照规定采取补救措施的。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五</w:t>
            </w:r>
            <w:r>
              <w:rPr>
                <w:rFonts w:asciiTheme="minorEastAsia" w:hAnsiTheme="minorEastAsia" w:cstheme="minorEastAsia" w:hint="eastAsia"/>
                <w:sz w:val="24"/>
              </w:rPr>
              <w:t>万元以上七万元以下的罚款。</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2461"/>
        </w:trPr>
        <w:tc>
          <w:tcPr>
            <w:tcW w:w="733" w:type="dxa"/>
            <w:vMerge/>
            <w:vAlign w:val="center"/>
          </w:tcPr>
          <w:p w:rsidR="000F44EF" w:rsidRDefault="000F44EF">
            <w:pPr>
              <w:spacing w:line="480" w:lineRule="exact"/>
              <w:jc w:val="left"/>
              <w:rPr>
                <w:rFonts w:asciiTheme="minorEastAsia" w:hAnsiTheme="minorEastAsia" w:cstheme="minorEastAsia"/>
                <w:sz w:val="24"/>
              </w:rPr>
            </w:pPr>
          </w:p>
        </w:tc>
        <w:tc>
          <w:tcPr>
            <w:tcW w:w="1367" w:type="dxa"/>
            <w:vMerge/>
            <w:vAlign w:val="center"/>
          </w:tcPr>
          <w:p w:rsidR="000F44EF" w:rsidRDefault="000F44EF">
            <w:pPr>
              <w:spacing w:line="480" w:lineRule="exact"/>
              <w:jc w:val="left"/>
              <w:rPr>
                <w:rFonts w:asciiTheme="minorEastAsia" w:hAnsiTheme="minorEastAsia" w:cstheme="minorEastAsia"/>
                <w:sz w:val="24"/>
              </w:rPr>
            </w:pPr>
          </w:p>
        </w:tc>
        <w:tc>
          <w:tcPr>
            <w:tcW w:w="5783" w:type="dxa"/>
            <w:vMerge/>
          </w:tcPr>
          <w:p w:rsidR="000F44EF" w:rsidRDefault="000F44EF">
            <w:pPr>
              <w:spacing w:line="480" w:lineRule="exact"/>
              <w:jc w:val="left"/>
              <w:rPr>
                <w:rFonts w:asciiTheme="minorEastAsia" w:hAnsiTheme="minorEastAsia" w:cstheme="minorEastAsia"/>
                <w:sz w:val="24"/>
              </w:rPr>
            </w:pPr>
          </w:p>
        </w:tc>
        <w:tc>
          <w:tcPr>
            <w:tcW w:w="8183" w:type="dxa"/>
            <w:vAlign w:val="center"/>
          </w:tcPr>
          <w:p w:rsidR="000F44EF" w:rsidRDefault="00FD0652">
            <w:pPr>
              <w:spacing w:line="420" w:lineRule="atLeas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较重</w:t>
            </w:r>
            <w:r>
              <w:rPr>
                <w:rFonts w:asciiTheme="minorEastAsia" w:hAnsiTheme="minorEastAsia" w:cstheme="minorEastAsia" w:hint="eastAsia"/>
                <w:sz w:val="24"/>
              </w:rPr>
              <w:t>的，存在</w:t>
            </w:r>
            <w:r>
              <w:rPr>
                <w:rFonts w:asciiTheme="minorEastAsia" w:hAnsiTheme="minorEastAsia" w:cstheme="minorEastAsia"/>
                <w:sz w:val="24"/>
              </w:rPr>
              <w:t>下列情形之一：</w:t>
            </w:r>
          </w:p>
          <w:p w:rsidR="000F44EF" w:rsidRDefault="00FD0652">
            <w:pPr>
              <w:spacing w:line="420" w:lineRule="atLeas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）未经批准擅自取地表水两万立方米以上、地下水（非超采区）一万立方米以上，在规定期限内停止违法行为，采取补救措施的</w:t>
            </w:r>
            <w:r>
              <w:rPr>
                <w:rFonts w:asciiTheme="minorEastAsia" w:hAnsiTheme="minorEastAsia" w:cstheme="minorEastAsia" w:hint="eastAsia"/>
                <w:sz w:val="24"/>
              </w:rPr>
              <w:t>。</w:t>
            </w:r>
          </w:p>
          <w:p w:rsidR="000F44EF" w:rsidRDefault="00FD0652">
            <w:pPr>
              <w:spacing w:line="420" w:lineRule="atLeas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）未经批准擅自增加取水量</w:t>
            </w:r>
            <w:r>
              <w:rPr>
                <w:rFonts w:asciiTheme="minorEastAsia" w:hAnsiTheme="minorEastAsia" w:cstheme="minorEastAsia" w:hint="eastAsia"/>
                <w:sz w:val="24"/>
              </w:rPr>
              <w:t>，</w:t>
            </w:r>
            <w:r>
              <w:rPr>
                <w:rFonts w:asciiTheme="minorEastAsia" w:hAnsiTheme="minorEastAsia" w:cstheme="minorEastAsia" w:hint="eastAsia"/>
                <w:sz w:val="24"/>
              </w:rPr>
              <w:t>非水力发电取水户擅自扩大的取水量占批准取水量</w:t>
            </w:r>
            <w:r>
              <w:rPr>
                <w:rFonts w:asciiTheme="minorEastAsia" w:hAnsiTheme="minorEastAsia" w:cstheme="minorEastAsia" w:hint="eastAsia"/>
                <w:sz w:val="24"/>
              </w:rPr>
              <w:t>50%</w:t>
            </w:r>
            <w:r>
              <w:rPr>
                <w:rFonts w:asciiTheme="minorEastAsia" w:hAnsiTheme="minorEastAsia" w:cstheme="minorEastAsia" w:hint="eastAsia"/>
                <w:sz w:val="24"/>
              </w:rPr>
              <w:t>以上（塔里木河流域内河道引水</w:t>
            </w:r>
            <w:r>
              <w:rPr>
                <w:rFonts w:asciiTheme="minorEastAsia" w:hAnsiTheme="minorEastAsia" w:cstheme="minorEastAsia" w:hint="eastAsia"/>
                <w:sz w:val="24"/>
              </w:rPr>
              <w:t>20</w:t>
            </w:r>
            <w:r>
              <w:rPr>
                <w:rFonts w:asciiTheme="minorEastAsia" w:hAnsiTheme="minorEastAsia" w:cstheme="minorEastAsia" w:hint="eastAsia"/>
                <w:sz w:val="24"/>
              </w:rPr>
              <w:t>％以上的。</w:t>
            </w:r>
          </w:p>
          <w:p w:rsidR="000F44EF" w:rsidRDefault="00FD0652">
            <w:pPr>
              <w:spacing w:line="420" w:lineRule="atLeas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sz w:val="24"/>
              </w:rPr>
              <w:t>违反本条款规定，</w:t>
            </w:r>
            <w:r>
              <w:rPr>
                <w:rFonts w:asciiTheme="minorEastAsia" w:hAnsiTheme="minorEastAsia" w:cstheme="minorEastAsia" w:hint="eastAsia"/>
                <w:sz w:val="24"/>
              </w:rPr>
              <w:t>拒不停止违法行为，不采取补救措施的。</w:t>
            </w:r>
          </w:p>
        </w:tc>
        <w:tc>
          <w:tcPr>
            <w:tcW w:w="2884" w:type="dxa"/>
            <w:vAlign w:val="center"/>
          </w:tcPr>
          <w:p w:rsidR="000F44EF" w:rsidRDefault="00FD0652">
            <w:pPr>
              <w:spacing w:line="420" w:lineRule="atLeast"/>
              <w:rPr>
                <w:rFonts w:asciiTheme="minorEastAsia" w:hAnsiTheme="minorEastAsia" w:cstheme="minorEastAsia"/>
                <w:sz w:val="24"/>
              </w:rPr>
            </w:pPr>
            <w:r>
              <w:rPr>
                <w:rFonts w:asciiTheme="minorEastAsia" w:hAnsiTheme="minorEastAsia" w:cstheme="minorEastAsia" w:hint="eastAsia"/>
                <w:sz w:val="24"/>
              </w:rPr>
              <w:t>处七万元以上十万元以下的罚款。</w:t>
            </w:r>
          </w:p>
        </w:tc>
        <w:tc>
          <w:tcPr>
            <w:tcW w:w="1566" w:type="dxa"/>
            <w:vMerge/>
            <w:vAlign w:val="center"/>
          </w:tcPr>
          <w:p w:rsidR="000F44EF" w:rsidRDefault="000F44EF">
            <w:pPr>
              <w:spacing w:line="480" w:lineRule="exact"/>
              <w:jc w:val="center"/>
              <w:rPr>
                <w:rFonts w:asciiTheme="minorEastAsia" w:hAnsiTheme="minorEastAsia" w:cstheme="minorEastAsia"/>
                <w:sz w:val="24"/>
              </w:rPr>
            </w:pPr>
          </w:p>
        </w:tc>
      </w:tr>
      <w:tr w:rsidR="000F44EF">
        <w:trPr>
          <w:trHeight w:val="723"/>
        </w:trPr>
        <w:tc>
          <w:tcPr>
            <w:tcW w:w="733" w:type="dxa"/>
            <w:vMerge/>
            <w:vAlign w:val="center"/>
          </w:tcPr>
          <w:p w:rsidR="000F44EF" w:rsidRDefault="000F44EF">
            <w:pPr>
              <w:spacing w:line="480" w:lineRule="exact"/>
              <w:jc w:val="left"/>
              <w:rPr>
                <w:rFonts w:asciiTheme="minorEastAsia" w:hAnsiTheme="minorEastAsia" w:cstheme="minorEastAsia"/>
                <w:sz w:val="24"/>
              </w:rPr>
            </w:pPr>
          </w:p>
        </w:tc>
        <w:tc>
          <w:tcPr>
            <w:tcW w:w="1367" w:type="dxa"/>
            <w:vMerge/>
            <w:vAlign w:val="center"/>
          </w:tcPr>
          <w:p w:rsidR="000F44EF" w:rsidRDefault="000F44EF">
            <w:pPr>
              <w:spacing w:line="480" w:lineRule="exact"/>
              <w:jc w:val="left"/>
              <w:rPr>
                <w:rFonts w:asciiTheme="minorEastAsia" w:hAnsiTheme="minorEastAsia" w:cstheme="minorEastAsia"/>
                <w:sz w:val="24"/>
              </w:rPr>
            </w:pPr>
          </w:p>
        </w:tc>
        <w:tc>
          <w:tcPr>
            <w:tcW w:w="5783" w:type="dxa"/>
            <w:vMerge/>
          </w:tcPr>
          <w:p w:rsidR="000F44EF" w:rsidRDefault="000F44EF">
            <w:pPr>
              <w:spacing w:line="480" w:lineRule="exact"/>
              <w:jc w:val="left"/>
              <w:rPr>
                <w:rFonts w:asciiTheme="minorEastAsia" w:hAnsiTheme="minorEastAsia" w:cstheme="minorEastAsia"/>
                <w:sz w:val="24"/>
              </w:rPr>
            </w:pPr>
          </w:p>
        </w:tc>
        <w:tc>
          <w:tcPr>
            <w:tcW w:w="8183" w:type="dxa"/>
            <w:vAlign w:val="center"/>
          </w:tcPr>
          <w:p w:rsidR="000F44EF" w:rsidRDefault="00FD0652">
            <w:pPr>
              <w:spacing w:line="420" w:lineRule="atLeas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严重：未依照批准的取水许可规定条件取水，多次实施同一违法行为，或者被指水行政处罚实施机关处罚后继续实施同一违法行为等情节严重的。</w:t>
            </w:r>
          </w:p>
        </w:tc>
        <w:tc>
          <w:tcPr>
            <w:tcW w:w="2884" w:type="dxa"/>
            <w:vAlign w:val="center"/>
          </w:tcPr>
          <w:p w:rsidR="000F44EF" w:rsidRDefault="00FD0652">
            <w:pPr>
              <w:spacing w:line="420" w:lineRule="atLeast"/>
              <w:rPr>
                <w:rFonts w:asciiTheme="minorEastAsia" w:hAnsiTheme="minorEastAsia" w:cstheme="minorEastAsia"/>
                <w:sz w:val="24"/>
              </w:rPr>
            </w:pPr>
            <w:r>
              <w:rPr>
                <w:rFonts w:asciiTheme="minorEastAsia" w:hAnsiTheme="minorEastAsia" w:cstheme="minorEastAsia" w:hint="eastAsia"/>
                <w:sz w:val="24"/>
              </w:rPr>
              <w:t>吊销取水许可证。</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90"/>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2</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取水单位或个人拒不缴纳、拖延缴纳或者拖欠水资源费</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水法》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r>
              <w:rPr>
                <w:rFonts w:asciiTheme="minorEastAsia" w:hAnsiTheme="minorEastAsia" w:cstheme="minorEastAsia" w:hint="eastAsia"/>
                <w:sz w:val="24"/>
              </w:rPr>
              <w:t xml:space="preserve"> </w:t>
            </w:r>
          </w:p>
        </w:tc>
        <w:tc>
          <w:tcPr>
            <w:tcW w:w="8183" w:type="dxa"/>
            <w:vAlign w:val="center"/>
          </w:tcPr>
          <w:p w:rsidR="000F44EF" w:rsidRDefault="00FD0652">
            <w:pPr>
              <w:spacing w:line="420" w:lineRule="atLeast"/>
              <w:jc w:val="left"/>
              <w:rPr>
                <w:rFonts w:asciiTheme="minorEastAsia" w:hAnsiTheme="minorEastAsia" w:cstheme="minorEastAsia"/>
                <w:sz w:val="24"/>
              </w:rPr>
            </w:pPr>
            <w:r>
              <w:rPr>
                <w:rFonts w:asciiTheme="minorEastAsia" w:hAnsiTheme="minorEastAsia" w:cstheme="minorEastAsia" w:hint="eastAsia"/>
                <w:sz w:val="24"/>
              </w:rPr>
              <w:t>情节轻微：在规定的期限内完成缴纳</w:t>
            </w:r>
            <w:r>
              <w:rPr>
                <w:rFonts w:asciiTheme="minorEastAsia" w:hAnsiTheme="minorEastAsia" w:cstheme="minorEastAsia" w:hint="eastAsia"/>
                <w:sz w:val="24"/>
              </w:rPr>
              <w:t>的。</w:t>
            </w:r>
          </w:p>
        </w:tc>
        <w:tc>
          <w:tcPr>
            <w:tcW w:w="2884" w:type="dxa"/>
            <w:vAlign w:val="center"/>
          </w:tcPr>
          <w:p w:rsidR="000F44EF" w:rsidRDefault="00FD0652">
            <w:pPr>
              <w:spacing w:line="420" w:lineRule="atLeas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566" w:type="dxa"/>
            <w:vAlign w:val="center"/>
          </w:tcPr>
          <w:p w:rsidR="000F44EF" w:rsidRDefault="000F44EF">
            <w:pPr>
              <w:spacing w:line="480" w:lineRule="exact"/>
              <w:rPr>
                <w:rFonts w:asciiTheme="minorEastAsia" w:hAnsiTheme="minorEastAsia" w:cstheme="minorEastAsia"/>
                <w:sz w:val="24"/>
              </w:rPr>
            </w:pPr>
          </w:p>
        </w:tc>
      </w:tr>
      <w:tr w:rsidR="000F44EF">
        <w:trPr>
          <w:trHeight w:val="1216"/>
        </w:trPr>
        <w:tc>
          <w:tcPr>
            <w:tcW w:w="733" w:type="dxa"/>
            <w:vMerge/>
            <w:vAlign w:val="center"/>
          </w:tcPr>
          <w:p w:rsidR="000F44EF" w:rsidRDefault="000F44EF">
            <w:pPr>
              <w:spacing w:line="480" w:lineRule="exact"/>
              <w:jc w:val="left"/>
              <w:rPr>
                <w:rFonts w:asciiTheme="minorEastAsia" w:hAnsiTheme="minorEastAsia" w:cstheme="minorEastAsia"/>
                <w:sz w:val="24"/>
              </w:rPr>
            </w:pPr>
          </w:p>
        </w:tc>
        <w:tc>
          <w:tcPr>
            <w:tcW w:w="1367" w:type="dxa"/>
            <w:vMerge/>
            <w:vAlign w:val="center"/>
          </w:tcPr>
          <w:p w:rsidR="000F44EF" w:rsidRDefault="000F44EF">
            <w:pPr>
              <w:spacing w:line="480" w:lineRule="exact"/>
              <w:jc w:val="left"/>
              <w:rPr>
                <w:rFonts w:asciiTheme="minorEastAsia" w:hAnsiTheme="minorEastAsia" w:cstheme="minorEastAsia"/>
                <w:sz w:val="24"/>
              </w:rPr>
            </w:pPr>
          </w:p>
        </w:tc>
        <w:tc>
          <w:tcPr>
            <w:tcW w:w="5783" w:type="dxa"/>
            <w:vMerge/>
          </w:tcPr>
          <w:p w:rsidR="000F44EF" w:rsidRDefault="000F44EF">
            <w:pPr>
              <w:spacing w:line="480" w:lineRule="exact"/>
              <w:jc w:val="left"/>
              <w:rPr>
                <w:rFonts w:asciiTheme="minorEastAsia" w:hAnsiTheme="minorEastAsia" w:cstheme="minorEastAsia"/>
                <w:sz w:val="24"/>
              </w:rPr>
            </w:pPr>
          </w:p>
        </w:tc>
        <w:tc>
          <w:tcPr>
            <w:tcW w:w="8183" w:type="dxa"/>
            <w:vAlign w:val="center"/>
          </w:tcPr>
          <w:p w:rsidR="000F44EF" w:rsidRDefault="00FD0652">
            <w:pPr>
              <w:spacing w:line="420" w:lineRule="atLeas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超过征收单位同意的缓缴时限</w:t>
            </w:r>
            <w:r>
              <w:rPr>
                <w:rFonts w:asciiTheme="minorEastAsia" w:hAnsiTheme="minorEastAsia" w:cstheme="minorEastAsia" w:hint="eastAsia"/>
                <w:sz w:val="24"/>
              </w:rPr>
              <w:t>三十</w:t>
            </w:r>
            <w:r>
              <w:rPr>
                <w:rFonts w:asciiTheme="minorEastAsia" w:hAnsiTheme="minorEastAsia" w:cstheme="minorEastAsia" w:hint="eastAsia"/>
                <w:sz w:val="24"/>
              </w:rPr>
              <w:t>日以上</w:t>
            </w:r>
            <w:r>
              <w:rPr>
                <w:rFonts w:asciiTheme="minorEastAsia" w:hAnsiTheme="minorEastAsia" w:cstheme="minorEastAsia" w:hint="eastAsia"/>
                <w:sz w:val="24"/>
              </w:rPr>
              <w:t>六十</w:t>
            </w:r>
            <w:r>
              <w:rPr>
                <w:rFonts w:asciiTheme="minorEastAsia" w:hAnsiTheme="minorEastAsia" w:cstheme="minorEastAsia" w:hint="eastAsia"/>
                <w:sz w:val="24"/>
              </w:rPr>
              <w:t>日以下未进行缴纳的。</w:t>
            </w:r>
          </w:p>
        </w:tc>
        <w:tc>
          <w:tcPr>
            <w:tcW w:w="2884" w:type="dxa"/>
          </w:tcPr>
          <w:p w:rsidR="000F44EF" w:rsidRDefault="00FD0652">
            <w:pPr>
              <w:spacing w:line="420" w:lineRule="atLeast"/>
              <w:rPr>
                <w:rFonts w:asciiTheme="minorEastAsia" w:hAnsiTheme="minorEastAsia" w:cstheme="minorEastAsia"/>
                <w:sz w:val="24"/>
              </w:rPr>
            </w:pPr>
            <w:r>
              <w:rPr>
                <w:rFonts w:asciiTheme="minorEastAsia" w:hAnsiTheme="minorEastAsia" w:cstheme="minorEastAsia" w:hint="eastAsia"/>
                <w:sz w:val="24"/>
              </w:rPr>
              <w:t>并处应缴或者补缴水资源费一倍以上二倍以下的罚款。</w:t>
            </w:r>
          </w:p>
        </w:tc>
        <w:tc>
          <w:tcPr>
            <w:tcW w:w="1566"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从滞纳之日起按日加收滞纳部分千分之二的滞纳金</w:t>
            </w:r>
            <w:r>
              <w:rPr>
                <w:rFonts w:asciiTheme="minorEastAsia" w:hAnsiTheme="minorEastAsia" w:cstheme="minorEastAsia" w:hint="eastAsia"/>
                <w:sz w:val="24"/>
              </w:rPr>
              <w:t>。</w:t>
            </w:r>
          </w:p>
        </w:tc>
      </w:tr>
      <w:tr w:rsidR="000F44EF">
        <w:trPr>
          <w:trHeight w:val="1264"/>
        </w:trPr>
        <w:tc>
          <w:tcPr>
            <w:tcW w:w="733" w:type="dxa"/>
            <w:vMerge/>
            <w:vAlign w:val="center"/>
          </w:tcPr>
          <w:p w:rsidR="000F44EF" w:rsidRDefault="000F44EF">
            <w:pPr>
              <w:spacing w:line="480" w:lineRule="exact"/>
              <w:jc w:val="left"/>
              <w:rPr>
                <w:rFonts w:asciiTheme="minorEastAsia" w:hAnsiTheme="minorEastAsia" w:cstheme="minorEastAsia"/>
                <w:sz w:val="24"/>
              </w:rPr>
            </w:pPr>
          </w:p>
        </w:tc>
        <w:tc>
          <w:tcPr>
            <w:tcW w:w="1367" w:type="dxa"/>
            <w:vMerge/>
            <w:vAlign w:val="center"/>
          </w:tcPr>
          <w:p w:rsidR="000F44EF" w:rsidRDefault="000F44EF">
            <w:pPr>
              <w:spacing w:line="480" w:lineRule="exact"/>
              <w:jc w:val="left"/>
              <w:rPr>
                <w:rFonts w:asciiTheme="minorEastAsia" w:hAnsiTheme="minorEastAsia" w:cstheme="minorEastAsia"/>
                <w:sz w:val="24"/>
              </w:rPr>
            </w:pPr>
          </w:p>
        </w:tc>
        <w:tc>
          <w:tcPr>
            <w:tcW w:w="5783" w:type="dxa"/>
            <w:vMerge/>
          </w:tcPr>
          <w:p w:rsidR="000F44EF" w:rsidRDefault="000F44EF">
            <w:pPr>
              <w:spacing w:line="480" w:lineRule="exact"/>
              <w:jc w:val="left"/>
              <w:rPr>
                <w:rFonts w:asciiTheme="minorEastAsia" w:hAnsiTheme="minorEastAsia" w:cstheme="minorEastAsia"/>
                <w:sz w:val="24"/>
              </w:rPr>
            </w:pPr>
          </w:p>
        </w:tc>
        <w:tc>
          <w:tcPr>
            <w:tcW w:w="8183" w:type="dxa"/>
            <w:vAlign w:val="center"/>
          </w:tcPr>
          <w:p w:rsidR="000F44EF" w:rsidRDefault="00FD0652">
            <w:pPr>
              <w:spacing w:line="420" w:lineRule="atLeas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超过征收单位同意的缓缴时限</w:t>
            </w:r>
            <w:r>
              <w:rPr>
                <w:rFonts w:asciiTheme="minorEastAsia" w:hAnsiTheme="minorEastAsia" w:cstheme="minorEastAsia" w:hint="eastAsia"/>
                <w:sz w:val="24"/>
              </w:rPr>
              <w:t>六十</w:t>
            </w:r>
            <w:r>
              <w:rPr>
                <w:rFonts w:asciiTheme="minorEastAsia" w:hAnsiTheme="minorEastAsia" w:cstheme="minorEastAsia" w:hint="eastAsia"/>
                <w:sz w:val="24"/>
              </w:rPr>
              <w:t>日以上</w:t>
            </w:r>
            <w:r>
              <w:rPr>
                <w:rFonts w:asciiTheme="minorEastAsia" w:hAnsiTheme="minorEastAsia" w:cstheme="minorEastAsia" w:hint="eastAsia"/>
                <w:sz w:val="24"/>
              </w:rPr>
              <w:t>九十</w:t>
            </w:r>
            <w:r>
              <w:rPr>
                <w:rFonts w:asciiTheme="minorEastAsia" w:hAnsiTheme="minorEastAsia" w:cstheme="minorEastAsia" w:hint="eastAsia"/>
                <w:sz w:val="24"/>
              </w:rPr>
              <w:t>日以下未进行缴纳的。</w:t>
            </w:r>
          </w:p>
        </w:tc>
        <w:tc>
          <w:tcPr>
            <w:tcW w:w="2884" w:type="dxa"/>
          </w:tcPr>
          <w:p w:rsidR="000F44EF" w:rsidRDefault="00FD0652">
            <w:pPr>
              <w:spacing w:line="420" w:lineRule="atLeast"/>
              <w:rPr>
                <w:rFonts w:asciiTheme="minorEastAsia" w:hAnsiTheme="minorEastAsia" w:cstheme="minorEastAsia"/>
                <w:sz w:val="24"/>
              </w:rPr>
            </w:pPr>
            <w:r>
              <w:rPr>
                <w:rFonts w:asciiTheme="minorEastAsia" w:hAnsiTheme="minorEastAsia" w:cstheme="minorEastAsia" w:hint="eastAsia"/>
                <w:sz w:val="24"/>
              </w:rPr>
              <w:t>并处应缴或者补缴水资源费两倍以上三倍以下的罚款。</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1386"/>
        </w:trPr>
        <w:tc>
          <w:tcPr>
            <w:tcW w:w="733" w:type="dxa"/>
            <w:vMerge/>
            <w:vAlign w:val="center"/>
          </w:tcPr>
          <w:p w:rsidR="000F44EF" w:rsidRDefault="000F44EF">
            <w:pPr>
              <w:spacing w:line="480" w:lineRule="exact"/>
              <w:jc w:val="left"/>
              <w:rPr>
                <w:rFonts w:asciiTheme="minorEastAsia" w:hAnsiTheme="minorEastAsia" w:cstheme="minorEastAsia"/>
                <w:sz w:val="24"/>
              </w:rPr>
            </w:pPr>
          </w:p>
        </w:tc>
        <w:tc>
          <w:tcPr>
            <w:tcW w:w="1367" w:type="dxa"/>
            <w:vMerge/>
            <w:vAlign w:val="center"/>
          </w:tcPr>
          <w:p w:rsidR="000F44EF" w:rsidRDefault="000F44EF">
            <w:pPr>
              <w:spacing w:line="480" w:lineRule="exact"/>
              <w:jc w:val="left"/>
              <w:rPr>
                <w:rFonts w:asciiTheme="minorEastAsia" w:hAnsiTheme="minorEastAsia" w:cstheme="minorEastAsia"/>
                <w:sz w:val="24"/>
              </w:rPr>
            </w:pPr>
          </w:p>
        </w:tc>
        <w:tc>
          <w:tcPr>
            <w:tcW w:w="5783" w:type="dxa"/>
            <w:vMerge/>
          </w:tcPr>
          <w:p w:rsidR="000F44EF" w:rsidRDefault="000F44EF">
            <w:pPr>
              <w:spacing w:line="480" w:lineRule="exact"/>
              <w:jc w:val="left"/>
              <w:rPr>
                <w:rFonts w:asciiTheme="minorEastAsia" w:hAnsiTheme="minorEastAsia" w:cstheme="minorEastAsia"/>
                <w:sz w:val="24"/>
              </w:rPr>
            </w:pPr>
          </w:p>
        </w:tc>
        <w:tc>
          <w:tcPr>
            <w:tcW w:w="8183" w:type="dxa"/>
            <w:vAlign w:val="center"/>
          </w:tcPr>
          <w:p w:rsidR="000F44EF" w:rsidRDefault="00FD0652">
            <w:pPr>
              <w:spacing w:line="420" w:lineRule="atLeast"/>
              <w:rPr>
                <w:rFonts w:asciiTheme="minorEastAsia" w:hAnsiTheme="minorEastAsia" w:cstheme="minorEastAsia"/>
                <w:sz w:val="24"/>
              </w:rPr>
            </w:pPr>
            <w:r>
              <w:rPr>
                <w:rFonts w:asciiTheme="minorEastAsia" w:hAnsiTheme="minorEastAsia" w:cstheme="minorEastAsia" w:hint="eastAsia"/>
                <w:sz w:val="24"/>
              </w:rPr>
              <w:t>情节较重：</w:t>
            </w:r>
            <w:r>
              <w:rPr>
                <w:rFonts w:asciiTheme="minorEastAsia" w:hAnsiTheme="minorEastAsia" w:cstheme="minorEastAsia" w:hint="eastAsia"/>
                <w:sz w:val="24"/>
              </w:rPr>
              <w:t>超过征收单位同意的缓缴时限</w:t>
            </w:r>
            <w:r>
              <w:rPr>
                <w:rFonts w:asciiTheme="minorEastAsia" w:hAnsiTheme="minorEastAsia" w:cstheme="minorEastAsia" w:hint="eastAsia"/>
                <w:sz w:val="24"/>
              </w:rPr>
              <w:t>九十</w:t>
            </w:r>
            <w:r>
              <w:rPr>
                <w:rFonts w:asciiTheme="minorEastAsia" w:hAnsiTheme="minorEastAsia" w:cstheme="minorEastAsia" w:hint="eastAsia"/>
                <w:sz w:val="24"/>
              </w:rPr>
              <w:t>日以上未进行缴纳的。</w:t>
            </w:r>
          </w:p>
        </w:tc>
        <w:tc>
          <w:tcPr>
            <w:tcW w:w="2884" w:type="dxa"/>
            <w:vAlign w:val="center"/>
          </w:tcPr>
          <w:p w:rsidR="000F44EF" w:rsidRDefault="00FD0652">
            <w:pPr>
              <w:spacing w:line="420" w:lineRule="atLeast"/>
              <w:rPr>
                <w:rFonts w:asciiTheme="minorEastAsia" w:hAnsiTheme="minorEastAsia" w:cstheme="minorEastAsia"/>
                <w:sz w:val="24"/>
              </w:rPr>
            </w:pPr>
            <w:r>
              <w:rPr>
                <w:rFonts w:asciiTheme="minorEastAsia" w:hAnsiTheme="minorEastAsia" w:cstheme="minorEastAsia" w:hint="eastAsia"/>
                <w:sz w:val="24"/>
              </w:rPr>
              <w:t>并处应缴或者补缴水资源费三倍以上五倍以下的罚款。</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1194"/>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3</w:t>
            </w:r>
          </w:p>
        </w:tc>
        <w:tc>
          <w:tcPr>
            <w:tcW w:w="1367" w:type="dxa"/>
            <w:vMerge w:val="restart"/>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建设项目的节水设施没有建成或者没有达到国家规定的要求，擅自投入使用</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水法》第七十一条：建设项目的节水设施没有建成或者没有达到国家规定的要求，擅自投入使用的，由县级以上人民政府有关部门或者流域管理机构依据职权，责令停止使用，限期改正，处五万元以上十万元以下的罚款。</w:t>
            </w: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情节较轻：建设项目的节水设施已建成，但没有达到国家规定，在规定期限内改正的。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处五万元以上六万元以下罚款。</w:t>
            </w:r>
          </w:p>
        </w:tc>
        <w:tc>
          <w:tcPr>
            <w:tcW w:w="1566" w:type="dxa"/>
            <w:vMerge w:val="restart"/>
          </w:tcPr>
          <w:p w:rsidR="000F44EF" w:rsidRDefault="000F44EF">
            <w:pPr>
              <w:spacing w:line="480" w:lineRule="exact"/>
              <w:jc w:val="left"/>
              <w:rPr>
                <w:rFonts w:asciiTheme="minorEastAsia" w:hAnsiTheme="minorEastAsia" w:cstheme="minorEastAsia"/>
                <w:sz w:val="24"/>
              </w:rPr>
            </w:pPr>
          </w:p>
        </w:tc>
      </w:tr>
      <w:tr w:rsidR="000F44EF">
        <w:trPr>
          <w:trHeight w:val="1196"/>
        </w:trPr>
        <w:tc>
          <w:tcPr>
            <w:tcW w:w="733" w:type="dxa"/>
            <w:vMerge/>
            <w:vAlign w:val="center"/>
          </w:tcPr>
          <w:p w:rsidR="000F44EF" w:rsidRDefault="000F44EF">
            <w:pPr>
              <w:spacing w:line="480" w:lineRule="exact"/>
              <w:jc w:val="left"/>
              <w:rPr>
                <w:rFonts w:asciiTheme="minorEastAsia" w:hAnsiTheme="minorEastAsia" w:cstheme="minorEastAsia"/>
                <w:sz w:val="24"/>
              </w:rPr>
            </w:pPr>
          </w:p>
        </w:tc>
        <w:tc>
          <w:tcPr>
            <w:tcW w:w="1367" w:type="dxa"/>
            <w:vMerge/>
            <w:vAlign w:val="center"/>
          </w:tcPr>
          <w:p w:rsidR="000F44EF" w:rsidRDefault="000F44EF">
            <w:pPr>
              <w:spacing w:line="480" w:lineRule="exact"/>
              <w:jc w:val="left"/>
              <w:rPr>
                <w:rFonts w:asciiTheme="minorEastAsia" w:hAnsiTheme="minorEastAsia" w:cstheme="minorEastAsia"/>
                <w:sz w:val="24"/>
              </w:rPr>
            </w:pPr>
          </w:p>
        </w:tc>
        <w:tc>
          <w:tcPr>
            <w:tcW w:w="5783" w:type="dxa"/>
            <w:vMerge/>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情节一般：建设项目的节水设施没有建成，在规定期限内改正的。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处六万元以上八万元以下罚款。</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1824"/>
        </w:trPr>
        <w:tc>
          <w:tcPr>
            <w:tcW w:w="733" w:type="dxa"/>
            <w:vMerge/>
            <w:vAlign w:val="center"/>
          </w:tcPr>
          <w:p w:rsidR="000F44EF" w:rsidRDefault="000F44EF">
            <w:pPr>
              <w:spacing w:line="480" w:lineRule="exact"/>
              <w:jc w:val="left"/>
              <w:rPr>
                <w:rFonts w:asciiTheme="minorEastAsia" w:hAnsiTheme="minorEastAsia" w:cstheme="minorEastAsia"/>
                <w:sz w:val="24"/>
              </w:rPr>
            </w:pPr>
          </w:p>
        </w:tc>
        <w:tc>
          <w:tcPr>
            <w:tcW w:w="1367" w:type="dxa"/>
            <w:vMerge/>
            <w:vAlign w:val="center"/>
          </w:tcPr>
          <w:p w:rsidR="000F44EF" w:rsidRDefault="000F44EF">
            <w:pPr>
              <w:spacing w:line="480" w:lineRule="exact"/>
              <w:jc w:val="left"/>
              <w:rPr>
                <w:rFonts w:asciiTheme="minorEastAsia" w:hAnsiTheme="minorEastAsia" w:cstheme="minorEastAsia"/>
                <w:sz w:val="24"/>
              </w:rPr>
            </w:pPr>
          </w:p>
        </w:tc>
        <w:tc>
          <w:tcPr>
            <w:tcW w:w="5783" w:type="dxa"/>
            <w:vMerge/>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情节较重的，存在下列情形之一：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）建设项目未建设节水设施，在规定期限内改正的；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）违反本条款规定，逾期未整改、拒不整改的。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处八万元以上十万元以下罚款。</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90"/>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4</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擅自凿井、修建地下水取水工程、损毁地下水取水工程、未按规定关停承压水取水工程等</w:t>
            </w:r>
            <w:r>
              <w:rPr>
                <w:rFonts w:asciiTheme="minorEastAsia" w:hAnsiTheme="minorEastAsia" w:cstheme="minorEastAsia" w:hint="eastAsia"/>
                <w:sz w:val="24"/>
              </w:rPr>
              <w:t>行为</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《新疆维吾尔自治区地下水资源管理条例》第四十条</w:t>
            </w:r>
            <w:r>
              <w:rPr>
                <w:rFonts w:asciiTheme="minorEastAsia" w:hAnsiTheme="minorEastAsia" w:cstheme="minorEastAsia" w:hint="eastAsia"/>
                <w:sz w:val="24"/>
              </w:rPr>
              <w:t>：</w:t>
            </w:r>
            <w:r>
              <w:rPr>
                <w:rFonts w:asciiTheme="minorEastAsia" w:hAnsiTheme="minorEastAsia" w:cstheme="minorEastAsia" w:hint="eastAsia"/>
                <w:sz w:val="24"/>
              </w:rPr>
              <w:t>违反本条例规定，有下列情形之一的，由县级以上人民政府水行政主管部门责令改正，并处五千元以上二万元以下罚款：</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一）未按规定关停承压水取水工程的；（二）更新井、将勘探井变为取水井使用的；（三）关停、报废地下水取水工程未办理注销手续或者未按规定封填报废地下水取水工程的；（四）未安装取水计量设施或者取水计量设施不能正常运行的；（五）取水单位或者个人拒不提供或者不如实提供取水数据资料的；（六）擅自凿井、修建取水工程的；（七）损毁地下水取水工程的。违反前款第（二）、（四）、（五）、（六）项规定的，还应当按照取水工程或者设施的最大取水能力计算取水量，收取水资源费。</w:t>
            </w:r>
            <w:r>
              <w:rPr>
                <w:rFonts w:asciiTheme="minorEastAsia" w:hAnsiTheme="minorEastAsia" w:cstheme="minorEastAsia" w:hint="eastAsia"/>
                <w:sz w:val="24"/>
              </w:rPr>
              <w:t xml:space="preserve">    </w:t>
            </w:r>
          </w:p>
        </w:tc>
        <w:tc>
          <w:tcPr>
            <w:tcW w:w="8183" w:type="dxa"/>
            <w:vAlign w:val="center"/>
          </w:tcPr>
          <w:p w:rsidR="000F44EF" w:rsidRDefault="00FD0652">
            <w:pPr>
              <w:spacing w:line="360" w:lineRule="exact"/>
              <w:jc w:val="left"/>
              <w:rPr>
                <w:rFonts w:asciiTheme="minorEastAsia" w:hAnsiTheme="minorEastAsia" w:cstheme="minorEastAsia"/>
                <w:sz w:val="24"/>
              </w:rPr>
            </w:pPr>
            <w:r>
              <w:rPr>
                <w:rFonts w:asciiTheme="minorEastAsia" w:hAnsiTheme="minorEastAsia" w:cstheme="minorEastAsia" w:hint="eastAsia"/>
                <w:sz w:val="24"/>
              </w:rPr>
              <w:t>情节较轻的，存在</w:t>
            </w:r>
            <w:r>
              <w:rPr>
                <w:rFonts w:asciiTheme="minorEastAsia" w:hAnsiTheme="minorEastAsia" w:cstheme="minorEastAsia"/>
                <w:sz w:val="24"/>
              </w:rPr>
              <w:t>下列情形之一：</w:t>
            </w:r>
          </w:p>
          <w:p w:rsidR="000F44EF" w:rsidRDefault="00FD0652">
            <w:pPr>
              <w:spacing w:line="36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未按规定</w:t>
            </w:r>
            <w:r>
              <w:rPr>
                <w:rFonts w:asciiTheme="minorEastAsia" w:hAnsiTheme="minorEastAsia" w:cstheme="minorEastAsia" w:hint="eastAsia"/>
                <w:sz w:val="24"/>
              </w:rPr>
              <w:t>关停承压水取水工程</w:t>
            </w:r>
            <w:r>
              <w:rPr>
                <w:rFonts w:asciiTheme="minorEastAsia" w:hAnsiTheme="minorEastAsia" w:cstheme="minorEastAsia" w:hint="eastAsia"/>
                <w:sz w:val="24"/>
              </w:rPr>
              <w:t>，</w:t>
            </w:r>
            <w:r>
              <w:rPr>
                <w:rFonts w:asciiTheme="minorEastAsia" w:hAnsiTheme="minorEastAsia" w:cstheme="minorEastAsia" w:hint="eastAsia"/>
                <w:sz w:val="24"/>
              </w:rPr>
              <w:t>取水</w:t>
            </w:r>
            <w:r>
              <w:rPr>
                <w:rFonts w:asciiTheme="minorEastAsia" w:hAnsiTheme="minorEastAsia" w:cstheme="minorEastAsia" w:hint="eastAsia"/>
                <w:sz w:val="24"/>
              </w:rPr>
              <w:t>量三千立方米</w:t>
            </w:r>
            <w:r>
              <w:rPr>
                <w:rFonts w:asciiTheme="minorEastAsia" w:hAnsiTheme="minorEastAsia" w:cstheme="minorEastAsia" w:hint="eastAsia"/>
                <w:sz w:val="24"/>
              </w:rPr>
              <w:t>以下</w:t>
            </w:r>
            <w:r>
              <w:rPr>
                <w:rFonts w:asciiTheme="minorEastAsia" w:hAnsiTheme="minorEastAsia" w:cstheme="minorEastAsia" w:hint="eastAsia"/>
                <w:sz w:val="24"/>
              </w:rPr>
              <w:t>，</w:t>
            </w:r>
            <w:r>
              <w:rPr>
                <w:rFonts w:asciiTheme="minorEastAsia" w:hAnsiTheme="minorEastAsia" w:cstheme="minorEastAsia" w:hint="eastAsia"/>
                <w:sz w:val="24"/>
              </w:rPr>
              <w:t>在规定的期限内</w:t>
            </w:r>
            <w:r>
              <w:rPr>
                <w:rFonts w:asciiTheme="minorEastAsia" w:hAnsiTheme="minorEastAsia" w:cstheme="minorEastAsia" w:hint="eastAsia"/>
                <w:sz w:val="24"/>
              </w:rPr>
              <w:t>停止违法行为，采取补救措施的。</w:t>
            </w:r>
          </w:p>
          <w:p w:rsidR="000F44EF" w:rsidRDefault="00FD0652">
            <w:pPr>
              <w:spacing w:line="36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更新井、将勘探井变为取水井使用，在规定的期限内停止违法行为，采取补救措施的。</w:t>
            </w:r>
          </w:p>
          <w:p w:rsidR="000F44EF" w:rsidRDefault="00FD0652">
            <w:pPr>
              <w:spacing w:line="36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sz w:val="24"/>
              </w:rPr>
              <w:t>关停、报废地下水取水工程未办理注销手续或者未按规定封填报废地下水取水工程，在规定的期限内停止违法行为，自行关停、报废、封填取水工程或注销手续，采取补救措施的。</w:t>
            </w:r>
          </w:p>
          <w:p w:rsidR="000F44EF" w:rsidRDefault="00FD0652">
            <w:pPr>
              <w:spacing w:line="36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w:t>
            </w:r>
            <w:r>
              <w:rPr>
                <w:rFonts w:asciiTheme="minorEastAsia" w:hAnsiTheme="minorEastAsia" w:cstheme="minorEastAsia" w:hint="eastAsia"/>
                <w:sz w:val="24"/>
              </w:rPr>
              <w:t>擅自凿井、修建取水工程，在规定的期限内停止违法行为，自行按照规定封井或回填，采取补救措施的。</w:t>
            </w:r>
          </w:p>
          <w:p w:rsidR="000F44EF" w:rsidRDefault="00FD0652">
            <w:pPr>
              <w:spacing w:line="36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w:t>
            </w:r>
            <w:r>
              <w:rPr>
                <w:rFonts w:asciiTheme="minorEastAsia" w:hAnsiTheme="minorEastAsia" w:cstheme="minorEastAsia" w:hint="eastAsia"/>
                <w:sz w:val="24"/>
              </w:rPr>
              <w:t>损毁地下水取水工程，在规定期限内停止违法行为，采取补救措施，造成</w:t>
            </w:r>
            <w:r>
              <w:rPr>
                <w:rFonts w:asciiTheme="minorEastAsia" w:hAnsiTheme="minorEastAsia" w:cstheme="minorEastAsia" w:hint="eastAsia"/>
                <w:sz w:val="24"/>
              </w:rPr>
              <w:t>较小</w:t>
            </w:r>
            <w:r>
              <w:rPr>
                <w:rFonts w:asciiTheme="minorEastAsia" w:hAnsiTheme="minorEastAsia" w:cstheme="minorEastAsia" w:hint="eastAsia"/>
                <w:sz w:val="24"/>
              </w:rPr>
              <w:t>损失的。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处五千元以上一万元以下罚款。</w:t>
            </w:r>
            <w:r>
              <w:rPr>
                <w:rFonts w:asciiTheme="minorEastAsia" w:hAnsiTheme="minorEastAsia" w:cstheme="minorEastAsia" w:hint="eastAsia"/>
                <w:sz w:val="24"/>
              </w:rPr>
              <w:t xml:space="preserve"> </w:t>
            </w:r>
          </w:p>
        </w:tc>
        <w:tc>
          <w:tcPr>
            <w:tcW w:w="1566"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擅自凿井、修建取水工程并取水的，适用《水法》第六十九条“未经批准擅自取水”有关规定处罚。</w:t>
            </w:r>
          </w:p>
          <w:p w:rsidR="000F44EF" w:rsidRDefault="00FD0652">
            <w:pPr>
              <w:spacing w:line="480" w:lineRule="exact"/>
            </w:pPr>
            <w:r>
              <w:rPr>
                <w:rFonts w:asciiTheme="minorEastAsia" w:hAnsiTheme="minorEastAsia" w:cstheme="minorEastAsia" w:hint="eastAsia"/>
                <w:sz w:val="24"/>
              </w:rPr>
              <w:t>违反前款第（二）、（四）、（五）、（六）项规定的，还应当按照取水工程或者设施的最大取水能力计算取水量，收取水资源费。</w:t>
            </w:r>
          </w:p>
        </w:tc>
      </w:tr>
      <w:tr w:rsidR="000F44EF">
        <w:trPr>
          <w:trHeight w:val="3967"/>
        </w:trPr>
        <w:tc>
          <w:tcPr>
            <w:tcW w:w="733" w:type="dxa"/>
            <w:vMerge/>
            <w:vAlign w:val="center"/>
          </w:tcPr>
          <w:p w:rsidR="000F44EF" w:rsidRDefault="000F44EF">
            <w:pPr>
              <w:spacing w:line="480" w:lineRule="exact"/>
            </w:pPr>
          </w:p>
        </w:tc>
        <w:tc>
          <w:tcPr>
            <w:tcW w:w="1367" w:type="dxa"/>
            <w:vMerge/>
            <w:vAlign w:val="center"/>
          </w:tcPr>
          <w:p w:rsidR="000F44EF" w:rsidRDefault="000F44EF">
            <w:pPr>
              <w:spacing w:line="480" w:lineRule="exact"/>
            </w:pPr>
          </w:p>
        </w:tc>
        <w:tc>
          <w:tcPr>
            <w:tcW w:w="5783" w:type="dxa"/>
            <w:vMerge/>
          </w:tcPr>
          <w:p w:rsidR="000F44EF" w:rsidRDefault="000F44EF">
            <w:pPr>
              <w:spacing w:line="480" w:lineRule="exact"/>
            </w:pPr>
          </w:p>
        </w:tc>
        <w:tc>
          <w:tcPr>
            <w:tcW w:w="8183" w:type="dxa"/>
            <w:vAlign w:val="center"/>
          </w:tcPr>
          <w:p w:rsidR="000F44EF" w:rsidRDefault="00FD0652">
            <w:pPr>
              <w:spacing w:line="36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一般</w:t>
            </w:r>
            <w:r>
              <w:rPr>
                <w:rFonts w:asciiTheme="minorEastAsia" w:hAnsiTheme="minorEastAsia" w:cstheme="minorEastAsia" w:hint="eastAsia"/>
                <w:sz w:val="24"/>
              </w:rPr>
              <w:t>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36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未按规定关停承压水取水工程</w:t>
            </w:r>
            <w:r>
              <w:rPr>
                <w:rFonts w:asciiTheme="minorEastAsia" w:hAnsiTheme="minorEastAsia" w:cstheme="minorEastAsia" w:hint="eastAsia"/>
                <w:sz w:val="24"/>
              </w:rPr>
              <w:t>，</w:t>
            </w:r>
            <w:r>
              <w:rPr>
                <w:rFonts w:asciiTheme="minorEastAsia" w:hAnsiTheme="minorEastAsia" w:cstheme="minorEastAsia" w:hint="eastAsia"/>
                <w:sz w:val="24"/>
              </w:rPr>
              <w:t>取水量三千立方米以上五千立方米以下，在规定的期限内停止违法行为，采取补救措施的。</w:t>
            </w:r>
          </w:p>
          <w:p w:rsidR="000F44EF" w:rsidRDefault="00FD0652">
            <w:pPr>
              <w:spacing w:line="36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更新井、将勘探井变为取水井使用</w:t>
            </w:r>
            <w:r>
              <w:rPr>
                <w:rFonts w:asciiTheme="minorEastAsia" w:hAnsiTheme="minorEastAsia" w:cstheme="minorEastAsia" w:hint="eastAsia"/>
                <w:sz w:val="24"/>
              </w:rPr>
              <w:t>，</w:t>
            </w:r>
            <w:r>
              <w:rPr>
                <w:rFonts w:asciiTheme="minorEastAsia" w:hAnsiTheme="minorEastAsia" w:cstheme="minorEastAsia" w:hint="eastAsia"/>
                <w:sz w:val="24"/>
              </w:rPr>
              <w:t>在规定的</w:t>
            </w:r>
            <w:r>
              <w:rPr>
                <w:rFonts w:asciiTheme="minorEastAsia" w:hAnsiTheme="minorEastAsia" w:cstheme="minorEastAsia" w:hint="eastAsia"/>
                <w:sz w:val="24"/>
              </w:rPr>
              <w:t>期</w:t>
            </w:r>
            <w:r>
              <w:rPr>
                <w:rFonts w:asciiTheme="minorEastAsia" w:hAnsiTheme="minorEastAsia" w:cstheme="minorEastAsia" w:hint="eastAsia"/>
                <w:sz w:val="24"/>
              </w:rPr>
              <w:t>限内停止违法行为，但拒不采取补救措施的。</w:t>
            </w:r>
          </w:p>
          <w:p w:rsidR="000F44EF" w:rsidRDefault="00FD0652">
            <w:pPr>
              <w:spacing w:line="36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）关停、报废地下水取水工程未办理注销手续或者未按规定封填报废地下水取水工程</w:t>
            </w:r>
            <w:r>
              <w:rPr>
                <w:rFonts w:asciiTheme="minorEastAsia" w:hAnsiTheme="minorEastAsia" w:cstheme="minorEastAsia" w:hint="eastAsia"/>
                <w:sz w:val="24"/>
              </w:rPr>
              <w:t>，</w:t>
            </w:r>
            <w:r>
              <w:rPr>
                <w:rFonts w:asciiTheme="minorEastAsia" w:hAnsiTheme="minorEastAsia" w:cstheme="minorEastAsia" w:hint="eastAsia"/>
                <w:sz w:val="24"/>
              </w:rPr>
              <w:t>在规定的期限内停止违法行为，但拒不采取补救措施的。</w:t>
            </w:r>
          </w:p>
          <w:p w:rsidR="000F44EF" w:rsidRDefault="00FD0652">
            <w:pPr>
              <w:spacing w:line="360" w:lineRule="exact"/>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w:t>
            </w:r>
            <w:r>
              <w:rPr>
                <w:rFonts w:asciiTheme="minorEastAsia" w:hAnsiTheme="minorEastAsia" w:cstheme="minorEastAsia" w:hint="eastAsia"/>
                <w:sz w:val="24"/>
              </w:rPr>
              <w:t>擅自凿井、修建取水工程</w:t>
            </w:r>
            <w:r>
              <w:rPr>
                <w:rFonts w:asciiTheme="minorEastAsia" w:hAnsiTheme="minorEastAsia" w:cstheme="minorEastAsia" w:hint="eastAsia"/>
                <w:sz w:val="24"/>
              </w:rPr>
              <w:t>，</w:t>
            </w:r>
            <w:r>
              <w:rPr>
                <w:rFonts w:asciiTheme="minorEastAsia" w:hAnsiTheme="minorEastAsia" w:cstheme="minorEastAsia" w:hint="eastAsia"/>
                <w:sz w:val="24"/>
              </w:rPr>
              <w:t>在规定的期限内停止违法行为，但拒不采取补救措施的。</w:t>
            </w:r>
          </w:p>
          <w:p w:rsidR="000F44EF" w:rsidRDefault="00FD0652">
            <w:pPr>
              <w:spacing w:line="360" w:lineRule="exact"/>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）损毁地下水取水工程</w:t>
            </w:r>
            <w:r>
              <w:rPr>
                <w:rFonts w:asciiTheme="minorEastAsia" w:hAnsiTheme="minorEastAsia" w:cstheme="minorEastAsia" w:hint="eastAsia"/>
                <w:sz w:val="24"/>
              </w:rPr>
              <w:t>，</w:t>
            </w:r>
            <w:r>
              <w:rPr>
                <w:rFonts w:asciiTheme="minorEastAsia" w:hAnsiTheme="minorEastAsia" w:cstheme="minorEastAsia" w:hint="eastAsia"/>
                <w:sz w:val="24"/>
              </w:rPr>
              <w:t>在规定期限内停止违法行为，采取补救措施，造成一般损失的。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处一万元以上</w:t>
            </w:r>
            <w:r>
              <w:rPr>
                <w:rFonts w:asciiTheme="minorEastAsia" w:hAnsiTheme="minorEastAsia" w:cstheme="minorEastAsia" w:hint="eastAsia"/>
                <w:sz w:val="24"/>
              </w:rPr>
              <w:t>一万五千</w:t>
            </w:r>
            <w:r>
              <w:rPr>
                <w:rFonts w:asciiTheme="minorEastAsia" w:hAnsiTheme="minorEastAsia" w:cstheme="minorEastAsia" w:hint="eastAsia"/>
                <w:sz w:val="24"/>
              </w:rPr>
              <w:t>元以下罚款。</w:t>
            </w:r>
          </w:p>
        </w:tc>
        <w:tc>
          <w:tcPr>
            <w:tcW w:w="1566" w:type="dxa"/>
            <w:vMerge/>
          </w:tcPr>
          <w:p w:rsidR="000F44EF" w:rsidRDefault="000F44EF">
            <w:pPr>
              <w:spacing w:line="480" w:lineRule="exact"/>
              <w:rPr>
                <w:rFonts w:asciiTheme="minorEastAsia" w:hAnsiTheme="minorEastAsia" w:cstheme="minorEastAsia"/>
                <w:sz w:val="24"/>
              </w:rPr>
            </w:pPr>
          </w:p>
        </w:tc>
      </w:tr>
      <w:tr w:rsidR="000F44EF">
        <w:trPr>
          <w:trHeight w:val="4059"/>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360" w:lineRule="exact"/>
              <w:jc w:val="lef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较重</w:t>
            </w:r>
            <w:r>
              <w:rPr>
                <w:rFonts w:asciiTheme="minorEastAsia" w:hAnsiTheme="minorEastAsia" w:cstheme="minorEastAsia" w:hint="eastAsia"/>
                <w:sz w:val="24"/>
              </w:rPr>
              <w:t>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numPr>
                <w:ilvl w:val="0"/>
                <w:numId w:val="2"/>
              </w:numPr>
              <w:spacing w:line="360" w:lineRule="exact"/>
              <w:rPr>
                <w:rFonts w:asciiTheme="minorEastAsia" w:hAnsiTheme="minorEastAsia" w:cstheme="minorEastAsia"/>
                <w:sz w:val="24"/>
              </w:rPr>
            </w:pPr>
            <w:r>
              <w:rPr>
                <w:rFonts w:asciiTheme="minorEastAsia" w:hAnsiTheme="minorEastAsia" w:cstheme="minorEastAsia" w:hint="eastAsia"/>
                <w:sz w:val="24"/>
              </w:rPr>
              <w:t>未按规定关停承压水取水工程</w:t>
            </w:r>
            <w:r>
              <w:rPr>
                <w:rFonts w:asciiTheme="minorEastAsia" w:hAnsiTheme="minorEastAsia" w:cstheme="minorEastAsia" w:hint="eastAsia"/>
                <w:sz w:val="24"/>
              </w:rPr>
              <w:t>，</w:t>
            </w:r>
            <w:r>
              <w:rPr>
                <w:rFonts w:asciiTheme="minorEastAsia" w:hAnsiTheme="minorEastAsia" w:cstheme="minorEastAsia" w:hint="eastAsia"/>
                <w:sz w:val="24"/>
              </w:rPr>
              <w:t>取水量五千立方米以上，在规定的期限内停止违法行为，采取补救措施的</w:t>
            </w:r>
            <w:r>
              <w:rPr>
                <w:rFonts w:asciiTheme="minorEastAsia" w:hAnsiTheme="minorEastAsia" w:cstheme="minorEastAsia" w:hint="eastAsia"/>
                <w:sz w:val="24"/>
              </w:rPr>
              <w:t>或者</w:t>
            </w:r>
            <w:r>
              <w:rPr>
                <w:rFonts w:asciiTheme="minorEastAsia" w:hAnsiTheme="minorEastAsia" w:cstheme="minorEastAsia" w:hint="eastAsia"/>
                <w:sz w:val="24"/>
              </w:rPr>
              <w:t>拒不停止违法行为，拒不采取补救措施的。</w:t>
            </w:r>
          </w:p>
          <w:p w:rsidR="000F44EF" w:rsidRDefault="00FD0652">
            <w:pPr>
              <w:numPr>
                <w:ilvl w:val="0"/>
                <w:numId w:val="2"/>
              </w:numPr>
              <w:spacing w:line="360" w:lineRule="exact"/>
              <w:rPr>
                <w:rFonts w:asciiTheme="minorEastAsia" w:hAnsiTheme="minorEastAsia" w:cstheme="minorEastAsia"/>
                <w:sz w:val="24"/>
              </w:rPr>
            </w:pPr>
            <w:r>
              <w:rPr>
                <w:rFonts w:asciiTheme="minorEastAsia" w:hAnsiTheme="minorEastAsia" w:cstheme="minorEastAsia" w:hint="eastAsia"/>
                <w:sz w:val="24"/>
              </w:rPr>
              <w:t>更新井、将勘探井变为取水井使用</w:t>
            </w:r>
            <w:r>
              <w:rPr>
                <w:rFonts w:asciiTheme="minorEastAsia" w:hAnsiTheme="minorEastAsia" w:cstheme="minorEastAsia" w:hint="eastAsia"/>
                <w:sz w:val="24"/>
              </w:rPr>
              <w:t>，</w:t>
            </w:r>
            <w:r>
              <w:rPr>
                <w:rFonts w:asciiTheme="minorEastAsia" w:hAnsiTheme="minorEastAsia" w:cstheme="minorEastAsia" w:hint="eastAsia"/>
                <w:sz w:val="24"/>
              </w:rPr>
              <w:t>在规定的期限内拒不停止违法行为，拒不采取补救措施的。</w:t>
            </w:r>
          </w:p>
          <w:p w:rsidR="000F44EF" w:rsidRDefault="00FD0652">
            <w:pPr>
              <w:numPr>
                <w:ilvl w:val="0"/>
                <w:numId w:val="2"/>
              </w:numPr>
              <w:spacing w:line="360" w:lineRule="exact"/>
              <w:rPr>
                <w:rFonts w:asciiTheme="minorEastAsia" w:hAnsiTheme="minorEastAsia" w:cstheme="minorEastAsia"/>
                <w:sz w:val="24"/>
              </w:rPr>
            </w:pPr>
            <w:r>
              <w:rPr>
                <w:rFonts w:asciiTheme="minorEastAsia" w:hAnsiTheme="minorEastAsia" w:cstheme="minorEastAsia" w:hint="eastAsia"/>
                <w:sz w:val="24"/>
              </w:rPr>
              <w:t>关停、报废地下水取水工程未办理注销手续或者未按规定封填报废地下水取水工程</w:t>
            </w:r>
            <w:r>
              <w:rPr>
                <w:rFonts w:asciiTheme="minorEastAsia" w:hAnsiTheme="minorEastAsia" w:cstheme="minorEastAsia" w:hint="eastAsia"/>
                <w:sz w:val="24"/>
              </w:rPr>
              <w:t>，</w:t>
            </w:r>
            <w:r>
              <w:rPr>
                <w:rFonts w:asciiTheme="minorEastAsia" w:hAnsiTheme="minorEastAsia" w:cstheme="minorEastAsia" w:hint="eastAsia"/>
                <w:sz w:val="24"/>
              </w:rPr>
              <w:t>在规定的期限内拒不停止违法行为，拒不采取补救措施的。</w:t>
            </w:r>
          </w:p>
          <w:p w:rsidR="000F44EF" w:rsidRDefault="00FD0652">
            <w:pPr>
              <w:spacing w:line="360" w:lineRule="exact"/>
              <w:jc w:val="left"/>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w:t>
            </w:r>
            <w:r>
              <w:rPr>
                <w:rFonts w:asciiTheme="minorEastAsia" w:hAnsiTheme="minorEastAsia" w:cstheme="minorEastAsia" w:hint="eastAsia"/>
                <w:sz w:val="24"/>
              </w:rPr>
              <w:t>擅自凿井、修建取水工程</w:t>
            </w:r>
            <w:r>
              <w:rPr>
                <w:rFonts w:asciiTheme="minorEastAsia" w:hAnsiTheme="minorEastAsia" w:cstheme="minorEastAsia" w:hint="eastAsia"/>
                <w:sz w:val="24"/>
              </w:rPr>
              <w:t>，</w:t>
            </w:r>
            <w:r>
              <w:rPr>
                <w:rFonts w:asciiTheme="minorEastAsia" w:hAnsiTheme="minorEastAsia" w:cstheme="minorEastAsia" w:hint="eastAsia"/>
                <w:sz w:val="24"/>
              </w:rPr>
              <w:t>在规定的期限内拒不停止违法行为，且拒不采取补救措施的。</w:t>
            </w:r>
            <w:r>
              <w:rPr>
                <w:rFonts w:asciiTheme="minorEastAsia" w:hAnsiTheme="minorEastAsia" w:cstheme="minorEastAsia" w:hint="eastAsia"/>
                <w:sz w:val="24"/>
              </w:rPr>
              <w:t xml:space="preserve">   </w:t>
            </w:r>
          </w:p>
          <w:p w:rsidR="000F44EF" w:rsidRDefault="00FD0652">
            <w:pPr>
              <w:spacing w:line="36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）损毁地下水取水工程</w:t>
            </w:r>
            <w:r>
              <w:rPr>
                <w:rFonts w:asciiTheme="minorEastAsia" w:hAnsiTheme="minorEastAsia" w:cstheme="minorEastAsia" w:hint="eastAsia"/>
                <w:sz w:val="24"/>
              </w:rPr>
              <w:t>，</w:t>
            </w:r>
            <w:r>
              <w:rPr>
                <w:rFonts w:asciiTheme="minorEastAsia" w:hAnsiTheme="minorEastAsia" w:cstheme="minorEastAsia" w:hint="eastAsia"/>
                <w:sz w:val="24"/>
              </w:rPr>
              <w:t>在规定期限内拒不停止违法行为，不采取补救措施的</w:t>
            </w:r>
            <w:r>
              <w:rPr>
                <w:rFonts w:asciiTheme="minorEastAsia" w:hAnsiTheme="minorEastAsia" w:cstheme="minorEastAsia" w:hint="eastAsia"/>
                <w:sz w:val="24"/>
              </w:rPr>
              <w:t>或者</w:t>
            </w:r>
            <w:r>
              <w:rPr>
                <w:rFonts w:asciiTheme="minorEastAsia" w:hAnsiTheme="minorEastAsia" w:cstheme="minorEastAsia" w:hint="eastAsia"/>
                <w:sz w:val="24"/>
              </w:rPr>
              <w:t>造成重大损失的。</w:t>
            </w:r>
            <w:r>
              <w:rPr>
                <w:rFonts w:asciiTheme="minorEastAsia" w:hAnsiTheme="minorEastAsia" w:cstheme="minorEastAsia" w:hint="eastAsia"/>
                <w:sz w:val="24"/>
              </w:rPr>
              <w:t xml:space="preserve"> </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处一万</w:t>
            </w:r>
            <w:r>
              <w:rPr>
                <w:rFonts w:asciiTheme="minorEastAsia" w:hAnsiTheme="minorEastAsia" w:cstheme="minorEastAsia" w:hint="eastAsia"/>
                <w:sz w:val="24"/>
              </w:rPr>
              <w:t>五千</w:t>
            </w:r>
            <w:r>
              <w:rPr>
                <w:rFonts w:asciiTheme="minorEastAsia" w:hAnsiTheme="minorEastAsia" w:cstheme="minorEastAsia" w:hint="eastAsia"/>
                <w:sz w:val="24"/>
              </w:rPr>
              <w:t>元以上</w:t>
            </w:r>
            <w:r>
              <w:rPr>
                <w:rFonts w:asciiTheme="minorEastAsia" w:hAnsiTheme="minorEastAsia" w:cstheme="minorEastAsia" w:hint="eastAsia"/>
                <w:sz w:val="24"/>
              </w:rPr>
              <w:t>二</w:t>
            </w:r>
            <w:r>
              <w:rPr>
                <w:rFonts w:asciiTheme="minorEastAsia" w:hAnsiTheme="minorEastAsia" w:cstheme="minorEastAsia" w:hint="eastAsia"/>
                <w:sz w:val="24"/>
              </w:rPr>
              <w:t>万元以下罚款。</w:t>
            </w:r>
          </w:p>
        </w:tc>
        <w:tc>
          <w:tcPr>
            <w:tcW w:w="1566" w:type="dxa"/>
            <w:vMerge/>
          </w:tcPr>
          <w:p w:rsidR="000F44EF" w:rsidRDefault="000F44EF">
            <w:pPr>
              <w:spacing w:line="480" w:lineRule="exact"/>
              <w:rPr>
                <w:rFonts w:asciiTheme="minorEastAsia" w:hAnsiTheme="minorEastAsia" w:cstheme="minorEastAsia"/>
                <w:sz w:val="24"/>
              </w:rPr>
            </w:pPr>
          </w:p>
        </w:tc>
      </w:tr>
      <w:tr w:rsidR="000F44EF">
        <w:trPr>
          <w:trHeight w:val="1523"/>
        </w:trPr>
        <w:tc>
          <w:tcPr>
            <w:tcW w:w="733" w:type="dxa"/>
            <w:vMerge w:val="restart"/>
            <w:vAlign w:val="center"/>
          </w:tcPr>
          <w:p w:rsidR="000F44EF" w:rsidRDefault="00FD0652">
            <w:pPr>
              <w:spacing w:line="480" w:lineRule="exact"/>
              <w:jc w:val="center"/>
              <w:rPr>
                <w:rFonts w:asciiTheme="minorEastAsia" w:hAnsiTheme="minorEastAsia" w:cstheme="minorEastAsia"/>
                <w:sz w:val="24"/>
                <w:highlight w:val="yellow"/>
              </w:rPr>
            </w:pPr>
            <w:r>
              <w:rPr>
                <w:rFonts w:asciiTheme="minorEastAsia" w:hAnsiTheme="minorEastAsia" w:cstheme="minorEastAsia" w:hint="eastAsia"/>
                <w:sz w:val="24"/>
              </w:rPr>
              <w:lastRenderedPageBreak/>
              <w:t>5</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shd w:val="clear" w:color="auto" w:fill="FFFFFF"/>
              </w:rPr>
              <w:t>报废的矿井、钻井、地下水取水工程，未按照规定封井或者回填</w:t>
            </w:r>
          </w:p>
        </w:tc>
        <w:tc>
          <w:tcPr>
            <w:tcW w:w="5783" w:type="dxa"/>
            <w:vMerge w:val="restart"/>
            <w:vAlign w:val="center"/>
          </w:tcPr>
          <w:p w:rsidR="000F44EF" w:rsidRDefault="00FD0652">
            <w:pPr>
              <w:pStyle w:val="a6"/>
              <w:widowControl/>
              <w:shd w:val="clear" w:color="auto" w:fill="FFFFFF"/>
              <w:spacing w:before="0" w:beforeAutospacing="0" w:after="0" w:afterAutospacing="0" w:line="480" w:lineRule="exact"/>
              <w:jc w:val="both"/>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国务院</w:t>
            </w:r>
            <w:r>
              <w:rPr>
                <w:rFonts w:asciiTheme="minorEastAsia" w:hAnsiTheme="minorEastAsia" w:cstheme="minorEastAsia" w:hint="eastAsia"/>
              </w:rPr>
              <w:t>地下水管理条例》</w:t>
            </w:r>
            <w:r>
              <w:rPr>
                <w:rFonts w:asciiTheme="minorEastAsia" w:hAnsiTheme="minorEastAsia" w:cstheme="minorEastAsia" w:hint="eastAsia"/>
                <w:shd w:val="clear" w:color="auto" w:fill="FFFFFF"/>
              </w:rPr>
              <w:t>第五十八条</w:t>
            </w:r>
            <w:r>
              <w:rPr>
                <w:rFonts w:asciiTheme="minorEastAsia" w:hAnsiTheme="minorEastAsia" w:cstheme="minorEastAsia" w:hint="eastAsia"/>
                <w:shd w:val="clear" w:color="auto" w:fill="FFFFFF"/>
              </w:rPr>
              <w:t>：</w:t>
            </w:r>
            <w:r>
              <w:rPr>
                <w:rFonts w:asciiTheme="minorEastAsia" w:hAnsiTheme="minorEastAsia" w:cstheme="minorEastAsia" w:hint="eastAsia"/>
                <w:shd w:val="clear" w:color="auto" w:fill="FFFFFF"/>
              </w:rPr>
              <w:t>报废的矿井、钻井、地下水取水工程，或者未建成、已完成勘探任务、依法应当停止取水的地下水取水工程，未按照规定封井或者回填的，由县级以上地方人民政府或者其授权的部门责令封井或者回填，处</w:t>
            </w:r>
            <w:r>
              <w:rPr>
                <w:rFonts w:asciiTheme="minorEastAsia" w:hAnsiTheme="minorEastAsia" w:cstheme="minorEastAsia" w:hint="eastAsia"/>
                <w:shd w:val="clear" w:color="auto" w:fill="FFFFFF"/>
              </w:rPr>
              <w:t>10</w:t>
            </w:r>
            <w:r>
              <w:rPr>
                <w:rFonts w:asciiTheme="minorEastAsia" w:hAnsiTheme="minorEastAsia" w:cstheme="minorEastAsia" w:hint="eastAsia"/>
                <w:shd w:val="clear" w:color="auto" w:fill="FFFFFF"/>
              </w:rPr>
              <w:t>万元以上</w:t>
            </w:r>
            <w:r>
              <w:rPr>
                <w:rFonts w:asciiTheme="minorEastAsia" w:hAnsiTheme="minorEastAsia" w:cstheme="minorEastAsia" w:hint="eastAsia"/>
                <w:shd w:val="clear" w:color="auto" w:fill="FFFFFF"/>
              </w:rPr>
              <w:t>50</w:t>
            </w:r>
            <w:r>
              <w:rPr>
                <w:rFonts w:asciiTheme="minorEastAsia" w:hAnsiTheme="minorEastAsia" w:cstheme="minorEastAsia" w:hint="eastAsia"/>
                <w:shd w:val="clear" w:color="auto" w:fill="FFFFFF"/>
              </w:rPr>
              <w:t>万元以下罚款；不具备封井或者回填能力的，由县级以上地方人民政府或者其授权的部门组织封井或者回填，所需费用由违法行为人承担。</w:t>
            </w: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在规定的期限内停止违法行为</w:t>
            </w:r>
            <w:r>
              <w:rPr>
                <w:rFonts w:asciiTheme="minorEastAsia" w:hAnsiTheme="minorEastAsia" w:cstheme="minorEastAsia" w:hint="eastAsia"/>
                <w:sz w:val="24"/>
              </w:rPr>
              <w:t>，</w:t>
            </w:r>
            <w:r>
              <w:rPr>
                <w:rFonts w:asciiTheme="minorEastAsia" w:hAnsiTheme="minorEastAsia" w:cstheme="minorEastAsia" w:hint="eastAsia"/>
                <w:sz w:val="24"/>
              </w:rPr>
              <w:t>自行按照规定封井或回填，采取补救措施的。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处十万元以上</w:t>
            </w:r>
            <w:r>
              <w:rPr>
                <w:rFonts w:asciiTheme="minorEastAsia" w:hAnsiTheme="minorEastAsia" w:cstheme="minorEastAsia" w:hint="eastAsia"/>
                <w:sz w:val="24"/>
              </w:rPr>
              <w:t>二</w:t>
            </w:r>
            <w:r>
              <w:rPr>
                <w:rFonts w:asciiTheme="minorEastAsia" w:hAnsiTheme="minorEastAsia" w:cstheme="minorEastAsia" w:hint="eastAsia"/>
                <w:sz w:val="24"/>
              </w:rPr>
              <w:t>十万元以下罚款。</w:t>
            </w:r>
          </w:p>
        </w:tc>
        <w:tc>
          <w:tcPr>
            <w:tcW w:w="1566" w:type="dxa"/>
            <w:vMerge w:val="restart"/>
          </w:tcPr>
          <w:p w:rsidR="000F44EF" w:rsidRDefault="000F44EF">
            <w:pPr>
              <w:spacing w:line="480" w:lineRule="exact"/>
              <w:rPr>
                <w:rFonts w:asciiTheme="minorEastAsia" w:hAnsiTheme="minorEastAsia" w:cstheme="minorEastAsia"/>
                <w:sz w:val="24"/>
              </w:rPr>
            </w:pPr>
          </w:p>
        </w:tc>
      </w:tr>
      <w:tr w:rsidR="000F44EF">
        <w:trPr>
          <w:trHeight w:val="1624"/>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情节较重：</w:t>
            </w:r>
            <w:r>
              <w:rPr>
                <w:rFonts w:asciiTheme="minorEastAsia" w:hAnsiTheme="minorEastAsia" w:cstheme="minorEastAsia" w:hint="eastAsia"/>
                <w:sz w:val="24"/>
              </w:rPr>
              <w:t>在规定的期限内停止违法行为，但拒不采取补救措施的。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二</w:t>
            </w:r>
            <w:r>
              <w:rPr>
                <w:rFonts w:asciiTheme="minorEastAsia" w:hAnsiTheme="minorEastAsia" w:cstheme="minorEastAsia" w:hint="eastAsia"/>
                <w:sz w:val="24"/>
              </w:rPr>
              <w:t>十万元以上</w:t>
            </w:r>
            <w:r>
              <w:rPr>
                <w:rFonts w:asciiTheme="minorEastAsia" w:hAnsiTheme="minorEastAsia" w:cstheme="minorEastAsia" w:hint="eastAsia"/>
                <w:sz w:val="24"/>
              </w:rPr>
              <w:t>三</w:t>
            </w:r>
            <w:r>
              <w:rPr>
                <w:rFonts w:asciiTheme="minorEastAsia" w:hAnsiTheme="minorEastAsia" w:cstheme="minorEastAsia" w:hint="eastAsia"/>
                <w:sz w:val="24"/>
              </w:rPr>
              <w:t>十万元以下罚款。</w:t>
            </w:r>
          </w:p>
        </w:tc>
        <w:tc>
          <w:tcPr>
            <w:tcW w:w="1566" w:type="dxa"/>
            <w:vMerge/>
          </w:tcPr>
          <w:p w:rsidR="000F44EF" w:rsidRDefault="000F44EF">
            <w:pPr>
              <w:spacing w:line="480" w:lineRule="exact"/>
              <w:rPr>
                <w:rFonts w:asciiTheme="minorEastAsia" w:hAnsiTheme="minorEastAsia" w:cstheme="minorEastAsia"/>
                <w:sz w:val="24"/>
              </w:rPr>
            </w:pPr>
          </w:p>
        </w:tc>
      </w:tr>
      <w:tr w:rsidR="000F44EF">
        <w:trPr>
          <w:trHeight w:val="1729"/>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情节严重：</w:t>
            </w:r>
            <w:r>
              <w:rPr>
                <w:rFonts w:asciiTheme="minorEastAsia" w:hAnsiTheme="minorEastAsia" w:cstheme="minorEastAsia" w:hint="eastAsia"/>
                <w:sz w:val="24"/>
              </w:rPr>
              <w:t>在规定的期限内拒不停止违法行为，</w:t>
            </w:r>
            <w:r>
              <w:rPr>
                <w:rFonts w:asciiTheme="minorEastAsia" w:hAnsiTheme="minorEastAsia" w:cstheme="minorEastAsia" w:hint="eastAsia"/>
                <w:sz w:val="24"/>
              </w:rPr>
              <w:t>且</w:t>
            </w:r>
            <w:r>
              <w:rPr>
                <w:rFonts w:asciiTheme="minorEastAsia" w:hAnsiTheme="minorEastAsia" w:cstheme="minorEastAsia" w:hint="eastAsia"/>
                <w:sz w:val="24"/>
              </w:rPr>
              <w:t>拒不采取补救措施的。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三</w:t>
            </w:r>
            <w:r>
              <w:rPr>
                <w:rFonts w:asciiTheme="minorEastAsia" w:hAnsiTheme="minorEastAsia" w:cstheme="minorEastAsia" w:hint="eastAsia"/>
                <w:sz w:val="24"/>
              </w:rPr>
              <w:t>十万元以上五十万元以下罚款。</w:t>
            </w:r>
          </w:p>
        </w:tc>
        <w:tc>
          <w:tcPr>
            <w:tcW w:w="1566" w:type="dxa"/>
            <w:vMerge/>
          </w:tcPr>
          <w:p w:rsidR="000F44EF" w:rsidRDefault="000F44EF">
            <w:pPr>
              <w:spacing w:line="480" w:lineRule="exact"/>
              <w:rPr>
                <w:rFonts w:asciiTheme="minorEastAsia" w:hAnsiTheme="minorEastAsia" w:cstheme="minorEastAsia"/>
                <w:sz w:val="24"/>
              </w:rPr>
            </w:pPr>
          </w:p>
        </w:tc>
      </w:tr>
      <w:tr w:rsidR="000F44EF">
        <w:trPr>
          <w:trHeight w:val="1184"/>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6</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未经批准擅自改变取水用途</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《新疆维吾尔自治区地下水资源管理条例》第四十二条</w:t>
            </w:r>
            <w:r>
              <w:rPr>
                <w:rFonts w:asciiTheme="minorEastAsia" w:hAnsiTheme="minorEastAsia" w:cstheme="minorEastAsia" w:hint="eastAsia"/>
                <w:sz w:val="24"/>
              </w:rPr>
              <w:t>：</w:t>
            </w:r>
            <w:r>
              <w:rPr>
                <w:rFonts w:asciiTheme="minorEastAsia" w:hAnsiTheme="minorEastAsia" w:cstheme="minorEastAsia" w:hint="eastAsia"/>
                <w:sz w:val="24"/>
              </w:rPr>
              <w:t>违反本条例规定，未经批准擅自改变取水用途的，由县级以上人民政府水行政主管部门责令改正，并处二万元以上十万元以下罚款。</w:t>
            </w: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情节较轻：（非超采区）改变取水用途所用水量占批复总水量</w:t>
            </w:r>
            <w:r>
              <w:rPr>
                <w:rFonts w:asciiTheme="minorEastAsia" w:hAnsiTheme="minorEastAsia" w:cstheme="minorEastAsia" w:hint="eastAsia"/>
                <w:sz w:val="24"/>
              </w:rPr>
              <w:t>20%</w:t>
            </w:r>
            <w:r>
              <w:rPr>
                <w:rFonts w:asciiTheme="minorEastAsia" w:hAnsiTheme="minorEastAsia" w:cstheme="minorEastAsia" w:hint="eastAsia"/>
                <w:sz w:val="24"/>
              </w:rPr>
              <w:t>以下</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处二万元以上</w:t>
            </w:r>
            <w:r>
              <w:rPr>
                <w:rFonts w:asciiTheme="minorEastAsia" w:hAnsiTheme="minorEastAsia" w:cstheme="minorEastAsia" w:hint="eastAsia"/>
                <w:sz w:val="24"/>
              </w:rPr>
              <w:t>五</w:t>
            </w:r>
            <w:r>
              <w:rPr>
                <w:rFonts w:asciiTheme="minorEastAsia" w:hAnsiTheme="minorEastAsia" w:cstheme="minorEastAsia" w:hint="eastAsia"/>
                <w:sz w:val="24"/>
              </w:rPr>
              <w:t>万元以下罚款。</w:t>
            </w:r>
          </w:p>
        </w:tc>
        <w:tc>
          <w:tcPr>
            <w:tcW w:w="1566"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在</w:t>
            </w:r>
            <w:r>
              <w:rPr>
                <w:rFonts w:asciiTheme="minorEastAsia" w:hAnsiTheme="minorEastAsia" w:cstheme="minorEastAsia" w:hint="eastAsia"/>
                <w:sz w:val="24"/>
              </w:rPr>
              <w:t>超采区</w:t>
            </w:r>
            <w:r>
              <w:rPr>
                <w:rFonts w:asciiTheme="minorEastAsia" w:hAnsiTheme="minorEastAsia" w:cstheme="minorEastAsia" w:hint="eastAsia"/>
                <w:sz w:val="24"/>
              </w:rPr>
              <w:t>取用地下水的</w:t>
            </w:r>
            <w:r>
              <w:rPr>
                <w:rFonts w:asciiTheme="minorEastAsia" w:hAnsiTheme="minorEastAsia" w:cstheme="minorEastAsia" w:hint="eastAsia"/>
                <w:sz w:val="24"/>
              </w:rPr>
              <w:t>，</w:t>
            </w:r>
            <w:r>
              <w:rPr>
                <w:rFonts w:asciiTheme="minorEastAsia" w:hAnsiTheme="minorEastAsia" w:cstheme="minorEastAsia" w:hint="eastAsia"/>
                <w:sz w:val="24"/>
              </w:rPr>
              <w:t>参照非超采区</w:t>
            </w:r>
            <w:r>
              <w:rPr>
                <w:rFonts w:asciiTheme="minorEastAsia" w:hAnsiTheme="minorEastAsia" w:cstheme="minorEastAsia" w:hint="eastAsia"/>
                <w:sz w:val="24"/>
              </w:rPr>
              <w:t>的同等违法情节</w:t>
            </w:r>
            <w:r>
              <w:rPr>
                <w:rFonts w:asciiTheme="minorEastAsia" w:hAnsiTheme="minorEastAsia" w:cstheme="minorEastAsia" w:hint="eastAsia"/>
                <w:sz w:val="24"/>
              </w:rPr>
              <w:t>，提高一档处罚。</w:t>
            </w:r>
          </w:p>
        </w:tc>
      </w:tr>
      <w:tr w:rsidR="000F44EF">
        <w:trPr>
          <w:trHeight w:val="1307"/>
        </w:trPr>
        <w:tc>
          <w:tcPr>
            <w:tcW w:w="733" w:type="dxa"/>
            <w:vMerge/>
            <w:vAlign w:val="center"/>
          </w:tcPr>
          <w:p w:rsidR="000F44EF" w:rsidRDefault="000F44EF">
            <w:pPr>
              <w:spacing w:line="480" w:lineRule="exact"/>
            </w:pPr>
          </w:p>
        </w:tc>
        <w:tc>
          <w:tcPr>
            <w:tcW w:w="1367" w:type="dxa"/>
            <w:vMerge/>
            <w:vAlign w:val="center"/>
          </w:tcPr>
          <w:p w:rsidR="000F44EF" w:rsidRDefault="000F44EF">
            <w:pPr>
              <w:spacing w:line="480" w:lineRule="exact"/>
            </w:pPr>
          </w:p>
        </w:tc>
        <w:tc>
          <w:tcPr>
            <w:tcW w:w="5783" w:type="dxa"/>
            <w:vMerge/>
          </w:tcPr>
          <w:p w:rsidR="000F44EF" w:rsidRDefault="000F44EF">
            <w:pPr>
              <w:spacing w:line="480" w:lineRule="exact"/>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情节一般：（非超采区）改变取水用途所用水量占批复总水量</w:t>
            </w:r>
            <w:r>
              <w:rPr>
                <w:rFonts w:asciiTheme="minorEastAsia" w:hAnsiTheme="minorEastAsia" w:cstheme="minorEastAsia" w:hint="eastAsia"/>
                <w:sz w:val="24"/>
              </w:rPr>
              <w:t>20</w:t>
            </w:r>
            <w:r>
              <w:rPr>
                <w:rFonts w:asciiTheme="minorEastAsia" w:hAnsiTheme="minorEastAsia" w:cstheme="minorEastAsia" w:hint="eastAsia"/>
                <w:sz w:val="24"/>
              </w:rPr>
              <w:t>％以上</w:t>
            </w:r>
            <w:r>
              <w:rPr>
                <w:rFonts w:asciiTheme="minorEastAsia" w:hAnsiTheme="minorEastAsia" w:cstheme="minorEastAsia" w:hint="eastAsia"/>
                <w:sz w:val="24"/>
              </w:rPr>
              <w:t>50%</w:t>
            </w:r>
            <w:r>
              <w:rPr>
                <w:rFonts w:asciiTheme="minorEastAsia" w:hAnsiTheme="minorEastAsia" w:cstheme="minorEastAsia" w:hint="eastAsia"/>
                <w:sz w:val="24"/>
              </w:rPr>
              <w:t>以下的。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五</w:t>
            </w:r>
            <w:r>
              <w:rPr>
                <w:rFonts w:asciiTheme="minorEastAsia" w:hAnsiTheme="minorEastAsia" w:cstheme="minorEastAsia" w:hint="eastAsia"/>
                <w:sz w:val="24"/>
              </w:rPr>
              <w:t>万元以上</w:t>
            </w:r>
            <w:r>
              <w:rPr>
                <w:rFonts w:asciiTheme="minorEastAsia" w:hAnsiTheme="minorEastAsia" w:cstheme="minorEastAsia" w:hint="eastAsia"/>
                <w:sz w:val="24"/>
              </w:rPr>
              <w:t>七</w:t>
            </w:r>
            <w:r>
              <w:rPr>
                <w:rFonts w:asciiTheme="minorEastAsia" w:hAnsiTheme="minorEastAsia" w:cstheme="minorEastAsia" w:hint="eastAsia"/>
                <w:sz w:val="24"/>
              </w:rPr>
              <w:t>万元以下罚款。</w:t>
            </w:r>
          </w:p>
        </w:tc>
        <w:tc>
          <w:tcPr>
            <w:tcW w:w="1566" w:type="dxa"/>
            <w:vMerge/>
          </w:tcPr>
          <w:p w:rsidR="000F44EF" w:rsidRDefault="000F44EF">
            <w:pPr>
              <w:spacing w:line="480" w:lineRule="exact"/>
              <w:rPr>
                <w:rFonts w:asciiTheme="minorEastAsia" w:hAnsiTheme="minorEastAsia" w:cstheme="minorEastAsia"/>
                <w:sz w:val="24"/>
              </w:rPr>
            </w:pPr>
          </w:p>
        </w:tc>
      </w:tr>
      <w:tr w:rsidR="000F44EF">
        <w:trPr>
          <w:trHeight w:val="1298"/>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情节较重：（非超采区）改变取水用途所用水量占批复总水量</w:t>
            </w:r>
            <w:r>
              <w:rPr>
                <w:rFonts w:asciiTheme="minorEastAsia" w:hAnsiTheme="minorEastAsia" w:cstheme="minorEastAsia" w:hint="eastAsia"/>
                <w:sz w:val="24"/>
              </w:rPr>
              <w:t>50%</w:t>
            </w:r>
            <w:r>
              <w:rPr>
                <w:rFonts w:asciiTheme="minorEastAsia" w:hAnsiTheme="minorEastAsia" w:cstheme="minorEastAsia" w:hint="eastAsia"/>
                <w:sz w:val="24"/>
              </w:rPr>
              <w:t>以上</w:t>
            </w:r>
            <w:r>
              <w:rPr>
                <w:rFonts w:asciiTheme="minorEastAsia" w:hAnsiTheme="minorEastAsia" w:cstheme="minorEastAsia" w:hint="eastAsia"/>
                <w:sz w:val="24"/>
              </w:rPr>
              <w:t>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七</w:t>
            </w:r>
            <w:r>
              <w:rPr>
                <w:rFonts w:asciiTheme="minorEastAsia" w:hAnsiTheme="minorEastAsia" w:cstheme="minorEastAsia" w:hint="eastAsia"/>
                <w:sz w:val="24"/>
              </w:rPr>
              <w:t>万元以上十万元以下罚款。</w:t>
            </w:r>
          </w:p>
        </w:tc>
        <w:tc>
          <w:tcPr>
            <w:tcW w:w="1566" w:type="dxa"/>
            <w:vMerge/>
          </w:tcPr>
          <w:p w:rsidR="000F44EF" w:rsidRDefault="000F44EF">
            <w:pPr>
              <w:spacing w:line="480" w:lineRule="exact"/>
              <w:rPr>
                <w:rFonts w:asciiTheme="minorEastAsia" w:hAnsiTheme="minorEastAsia" w:cstheme="minorEastAsia"/>
                <w:sz w:val="24"/>
              </w:rPr>
            </w:pPr>
          </w:p>
        </w:tc>
      </w:tr>
      <w:tr w:rsidR="000F44EF">
        <w:trPr>
          <w:trHeight w:val="1175"/>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7</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未按照批准的取水地点、开采深度、层段开采地下水</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《新疆维吾尔自治区地下水资源管理条例》第四十三条</w:t>
            </w:r>
            <w:r>
              <w:rPr>
                <w:rFonts w:asciiTheme="minorEastAsia" w:hAnsiTheme="minorEastAsia" w:cstheme="minorEastAsia" w:hint="eastAsia"/>
                <w:sz w:val="24"/>
              </w:rPr>
              <w:t>：</w:t>
            </w:r>
            <w:r>
              <w:rPr>
                <w:rFonts w:asciiTheme="minorEastAsia" w:hAnsiTheme="minorEastAsia" w:cstheme="minorEastAsia" w:hint="eastAsia"/>
                <w:sz w:val="24"/>
              </w:rPr>
              <w:t>违反本条例规定，未按照批准的取水地点、开采深度、层段开采地下水的，由县级以上人民政府水行政主管部门责令改正，并处一万元以上十万元以下罚款。</w:t>
            </w: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未按规定取水量占批准的取水量</w:t>
            </w:r>
            <w:r>
              <w:rPr>
                <w:rFonts w:asciiTheme="minorEastAsia" w:hAnsiTheme="minorEastAsia" w:cstheme="minorEastAsia" w:hint="eastAsia"/>
                <w:sz w:val="24"/>
              </w:rPr>
              <w:t>20%</w:t>
            </w:r>
            <w:r>
              <w:rPr>
                <w:rFonts w:asciiTheme="minorEastAsia" w:hAnsiTheme="minorEastAsia" w:cstheme="minorEastAsia" w:hint="eastAsia"/>
                <w:sz w:val="24"/>
              </w:rPr>
              <w:t>以下</w:t>
            </w:r>
            <w:r>
              <w:rPr>
                <w:rFonts w:asciiTheme="minorEastAsia" w:hAnsiTheme="minorEastAsia" w:cstheme="minorEastAsia" w:hint="eastAsia"/>
                <w:sz w:val="24"/>
              </w:rPr>
              <w:t>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一</w:t>
            </w:r>
            <w:r>
              <w:rPr>
                <w:rFonts w:asciiTheme="minorEastAsia" w:hAnsiTheme="minorEastAsia" w:cstheme="minorEastAsia" w:hint="eastAsia"/>
                <w:sz w:val="24"/>
              </w:rPr>
              <w:t>万元以上三万元以下罚款。</w:t>
            </w:r>
          </w:p>
        </w:tc>
        <w:tc>
          <w:tcPr>
            <w:tcW w:w="1566" w:type="dxa"/>
            <w:vMerge w:val="restart"/>
          </w:tcPr>
          <w:p w:rsidR="000F44EF" w:rsidRDefault="000F44EF">
            <w:pPr>
              <w:spacing w:line="480" w:lineRule="exact"/>
              <w:rPr>
                <w:rFonts w:asciiTheme="minorEastAsia" w:hAnsiTheme="minorEastAsia" w:cstheme="minorEastAsia"/>
                <w:sz w:val="24"/>
              </w:rPr>
            </w:pPr>
          </w:p>
        </w:tc>
      </w:tr>
      <w:tr w:rsidR="000F44EF">
        <w:trPr>
          <w:trHeight w:val="1203"/>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未按规定取水量占批准取水量</w:t>
            </w:r>
            <w:r>
              <w:rPr>
                <w:rFonts w:asciiTheme="minorEastAsia" w:hAnsiTheme="minorEastAsia" w:cstheme="minorEastAsia" w:hint="eastAsia"/>
                <w:sz w:val="24"/>
              </w:rPr>
              <w:t>20</w:t>
            </w:r>
            <w:r>
              <w:rPr>
                <w:rFonts w:asciiTheme="minorEastAsia" w:hAnsiTheme="minorEastAsia" w:cstheme="minorEastAsia" w:hint="eastAsia"/>
                <w:sz w:val="24"/>
              </w:rPr>
              <w:t>％以上</w:t>
            </w:r>
            <w:r>
              <w:rPr>
                <w:rFonts w:asciiTheme="minorEastAsia" w:hAnsiTheme="minorEastAsia" w:cstheme="minorEastAsia" w:hint="eastAsia"/>
                <w:sz w:val="24"/>
              </w:rPr>
              <w:t>50%</w:t>
            </w:r>
            <w:r>
              <w:rPr>
                <w:rFonts w:asciiTheme="minorEastAsia" w:hAnsiTheme="minorEastAsia" w:cstheme="minorEastAsia" w:hint="eastAsia"/>
                <w:sz w:val="24"/>
              </w:rPr>
              <w:t>以下</w:t>
            </w:r>
            <w:r>
              <w:rPr>
                <w:rFonts w:asciiTheme="minorEastAsia" w:hAnsiTheme="minorEastAsia" w:cstheme="minorEastAsia" w:hint="eastAsia"/>
                <w:sz w:val="24"/>
              </w:rPr>
              <w:t>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处三万元以上</w:t>
            </w:r>
            <w:r>
              <w:rPr>
                <w:rFonts w:asciiTheme="minorEastAsia" w:hAnsiTheme="minorEastAsia" w:cstheme="minorEastAsia" w:hint="eastAsia"/>
                <w:sz w:val="24"/>
              </w:rPr>
              <w:t>七</w:t>
            </w:r>
            <w:r>
              <w:rPr>
                <w:rFonts w:asciiTheme="minorEastAsia" w:hAnsiTheme="minorEastAsia" w:cstheme="minorEastAsia" w:hint="eastAsia"/>
                <w:sz w:val="24"/>
              </w:rPr>
              <w:t>万元以下罚款。</w:t>
            </w:r>
          </w:p>
        </w:tc>
        <w:tc>
          <w:tcPr>
            <w:tcW w:w="1566" w:type="dxa"/>
            <w:vMerge/>
          </w:tcPr>
          <w:p w:rsidR="000F44EF" w:rsidRDefault="000F44EF">
            <w:pPr>
              <w:spacing w:line="480" w:lineRule="exact"/>
              <w:rPr>
                <w:rFonts w:asciiTheme="minorEastAsia" w:hAnsiTheme="minorEastAsia" w:cstheme="minorEastAsia"/>
                <w:sz w:val="24"/>
              </w:rPr>
            </w:pPr>
          </w:p>
        </w:tc>
      </w:tr>
      <w:tr w:rsidR="000F44EF">
        <w:trPr>
          <w:trHeight w:val="1494"/>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w:t>
            </w:r>
            <w:r>
              <w:rPr>
                <w:rFonts w:asciiTheme="minorEastAsia" w:hAnsiTheme="minorEastAsia" w:cstheme="minorEastAsia" w:hint="eastAsia"/>
                <w:sz w:val="24"/>
              </w:rPr>
              <w:t>未按规定取水量占批准取水量</w:t>
            </w:r>
            <w:r>
              <w:rPr>
                <w:rFonts w:asciiTheme="minorEastAsia" w:hAnsiTheme="minorEastAsia" w:cstheme="minorEastAsia" w:hint="eastAsia"/>
                <w:sz w:val="24"/>
              </w:rPr>
              <w:t>50%</w:t>
            </w:r>
            <w:r>
              <w:rPr>
                <w:rFonts w:asciiTheme="minorEastAsia" w:hAnsiTheme="minorEastAsia" w:cstheme="minorEastAsia" w:hint="eastAsia"/>
                <w:sz w:val="24"/>
              </w:rPr>
              <w:t>以上</w:t>
            </w:r>
            <w:r>
              <w:rPr>
                <w:rFonts w:asciiTheme="minorEastAsia" w:hAnsiTheme="minorEastAsia" w:cstheme="minorEastAsia" w:hint="eastAsia"/>
                <w:sz w:val="24"/>
              </w:rPr>
              <w:t>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七</w:t>
            </w:r>
            <w:r>
              <w:rPr>
                <w:rFonts w:asciiTheme="minorEastAsia" w:hAnsiTheme="minorEastAsia" w:cstheme="minorEastAsia" w:hint="eastAsia"/>
                <w:sz w:val="24"/>
              </w:rPr>
              <w:t>万元以上十万元以下罚款。</w:t>
            </w:r>
          </w:p>
        </w:tc>
        <w:tc>
          <w:tcPr>
            <w:tcW w:w="1566" w:type="dxa"/>
            <w:vMerge/>
          </w:tcPr>
          <w:p w:rsidR="000F44EF" w:rsidRDefault="000F44EF">
            <w:pPr>
              <w:spacing w:line="480" w:lineRule="exact"/>
              <w:rPr>
                <w:rFonts w:asciiTheme="minorEastAsia" w:hAnsiTheme="minorEastAsia" w:cstheme="minorEastAsia"/>
                <w:sz w:val="24"/>
              </w:rPr>
            </w:pPr>
          </w:p>
        </w:tc>
      </w:tr>
      <w:tr w:rsidR="000F44EF">
        <w:trPr>
          <w:trHeight w:val="1252"/>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8</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在地下水超采区、禁采区兴建地下水取水工程或者在禁采区不执行关停方案</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《新疆维吾尔自治区地下水资源管理条例》</w:t>
            </w:r>
            <w:r>
              <w:rPr>
                <w:rFonts w:asciiTheme="minorEastAsia" w:hAnsiTheme="minorEastAsia" w:cstheme="minorEastAsia" w:hint="eastAsia"/>
                <w:sz w:val="24"/>
              </w:rPr>
              <w:t xml:space="preserve"> </w:t>
            </w:r>
            <w:r>
              <w:rPr>
                <w:rFonts w:asciiTheme="minorEastAsia" w:hAnsiTheme="minorEastAsia" w:cstheme="minorEastAsia" w:hint="eastAsia"/>
                <w:sz w:val="24"/>
              </w:rPr>
              <w:t>第四十四条</w:t>
            </w:r>
            <w:r>
              <w:rPr>
                <w:rFonts w:asciiTheme="minorEastAsia" w:hAnsiTheme="minorEastAsia" w:cstheme="minorEastAsia" w:hint="eastAsia"/>
                <w:sz w:val="24"/>
              </w:rPr>
              <w:t>：</w:t>
            </w:r>
            <w:r>
              <w:rPr>
                <w:rFonts w:asciiTheme="minorEastAsia" w:hAnsiTheme="minorEastAsia" w:cstheme="minorEastAsia" w:hint="eastAsia"/>
                <w:sz w:val="24"/>
              </w:rPr>
              <w:t>违反本条例规定，在地下水超采区、禁采区兴建地下水取水工程或者在禁采区不执行关停方案的，由县级以上人民政府水行政主管部门责令改正，并处五万元以上十万元以下罚款。</w:t>
            </w: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在地下水超采区兴建地下水取水工程，</w:t>
            </w:r>
            <w:r>
              <w:rPr>
                <w:rFonts w:asciiTheme="minorEastAsia" w:hAnsiTheme="minorEastAsia" w:cstheme="minorEastAsia" w:hint="eastAsia"/>
                <w:sz w:val="24"/>
              </w:rPr>
              <w:t>但</w:t>
            </w:r>
            <w:r>
              <w:rPr>
                <w:rFonts w:asciiTheme="minorEastAsia" w:hAnsiTheme="minorEastAsia" w:cstheme="minorEastAsia" w:hint="eastAsia"/>
                <w:sz w:val="24"/>
              </w:rPr>
              <w:t>在规定的期限内停止违法行为</w:t>
            </w:r>
            <w:r>
              <w:rPr>
                <w:rFonts w:asciiTheme="minorEastAsia" w:hAnsiTheme="minorEastAsia" w:cstheme="minorEastAsia" w:hint="eastAsia"/>
                <w:sz w:val="24"/>
              </w:rPr>
              <w:t>，</w:t>
            </w:r>
            <w:r>
              <w:rPr>
                <w:rFonts w:asciiTheme="minorEastAsia" w:hAnsiTheme="minorEastAsia" w:cstheme="minorEastAsia" w:hint="eastAsia"/>
                <w:sz w:val="24"/>
              </w:rPr>
              <w:t>采取补救措施的。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处五万元以上</w:t>
            </w:r>
            <w:r>
              <w:rPr>
                <w:rFonts w:asciiTheme="minorEastAsia" w:hAnsiTheme="minorEastAsia" w:cstheme="minorEastAsia" w:hint="eastAsia"/>
                <w:sz w:val="24"/>
              </w:rPr>
              <w:t>六</w:t>
            </w:r>
            <w:r>
              <w:rPr>
                <w:rFonts w:asciiTheme="minorEastAsia" w:hAnsiTheme="minorEastAsia" w:cstheme="minorEastAsia" w:hint="eastAsia"/>
                <w:sz w:val="24"/>
              </w:rPr>
              <w:t>万元以下的罚款。</w:t>
            </w:r>
          </w:p>
        </w:tc>
        <w:tc>
          <w:tcPr>
            <w:tcW w:w="1566" w:type="dxa"/>
            <w:vMerge w:val="restart"/>
            <w:vAlign w:val="center"/>
          </w:tcPr>
          <w:p w:rsidR="000F44EF" w:rsidRDefault="000F44EF">
            <w:pPr>
              <w:spacing w:line="480" w:lineRule="exact"/>
              <w:rPr>
                <w:rFonts w:asciiTheme="minorEastAsia" w:hAnsiTheme="minorEastAsia" w:cstheme="minorEastAsia"/>
                <w:sz w:val="24"/>
              </w:rPr>
            </w:pPr>
          </w:p>
          <w:p w:rsidR="000F44EF" w:rsidRDefault="000F44EF">
            <w:pPr>
              <w:spacing w:line="480" w:lineRule="exact"/>
              <w:jc w:val="left"/>
              <w:rPr>
                <w:rFonts w:asciiTheme="minorEastAsia" w:hAnsiTheme="minorEastAsia" w:cstheme="minorEastAsia"/>
                <w:sz w:val="24"/>
              </w:rPr>
            </w:pPr>
          </w:p>
        </w:tc>
      </w:tr>
      <w:tr w:rsidR="000F44EF">
        <w:trPr>
          <w:trHeight w:val="1118"/>
        </w:trPr>
        <w:tc>
          <w:tcPr>
            <w:tcW w:w="733" w:type="dxa"/>
            <w:vMerge/>
            <w:vAlign w:val="center"/>
          </w:tcPr>
          <w:p w:rsidR="000F44EF" w:rsidRDefault="000F44EF">
            <w:pPr>
              <w:spacing w:line="480" w:lineRule="exact"/>
            </w:pPr>
          </w:p>
        </w:tc>
        <w:tc>
          <w:tcPr>
            <w:tcW w:w="1367" w:type="dxa"/>
            <w:vMerge/>
            <w:vAlign w:val="center"/>
          </w:tcPr>
          <w:p w:rsidR="000F44EF" w:rsidRDefault="000F44EF">
            <w:pPr>
              <w:spacing w:line="480" w:lineRule="exact"/>
            </w:pPr>
          </w:p>
        </w:tc>
        <w:tc>
          <w:tcPr>
            <w:tcW w:w="5783" w:type="dxa"/>
            <w:vMerge/>
          </w:tcPr>
          <w:p w:rsidR="000F44EF" w:rsidRDefault="000F44EF">
            <w:pPr>
              <w:spacing w:line="480" w:lineRule="exact"/>
            </w:pP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在地下水禁采区兴建地下水取水工程，</w:t>
            </w:r>
            <w:r>
              <w:rPr>
                <w:rFonts w:asciiTheme="minorEastAsia" w:hAnsiTheme="minorEastAsia" w:cstheme="minorEastAsia" w:hint="eastAsia"/>
                <w:sz w:val="24"/>
              </w:rPr>
              <w:t>但</w:t>
            </w:r>
            <w:r>
              <w:rPr>
                <w:rFonts w:asciiTheme="minorEastAsia" w:hAnsiTheme="minorEastAsia" w:cstheme="minorEastAsia" w:hint="eastAsia"/>
                <w:sz w:val="24"/>
              </w:rPr>
              <w:t>在规定的期限内停止违法行为</w:t>
            </w:r>
            <w:r>
              <w:rPr>
                <w:rFonts w:asciiTheme="minorEastAsia" w:hAnsiTheme="minorEastAsia" w:cstheme="minorEastAsia" w:hint="eastAsia"/>
                <w:sz w:val="24"/>
              </w:rPr>
              <w:t>，</w:t>
            </w:r>
            <w:r>
              <w:rPr>
                <w:rFonts w:asciiTheme="minorEastAsia" w:hAnsiTheme="minorEastAsia" w:cstheme="minorEastAsia" w:hint="eastAsia"/>
                <w:sz w:val="24"/>
              </w:rPr>
              <w:t>采取补救措施的。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六</w:t>
            </w:r>
            <w:r>
              <w:rPr>
                <w:rFonts w:asciiTheme="minorEastAsia" w:hAnsiTheme="minorEastAsia" w:cstheme="minorEastAsia" w:hint="eastAsia"/>
                <w:sz w:val="24"/>
              </w:rPr>
              <w:t>万元以上</w:t>
            </w:r>
            <w:r>
              <w:rPr>
                <w:rFonts w:asciiTheme="minorEastAsia" w:hAnsiTheme="minorEastAsia" w:cstheme="minorEastAsia" w:hint="eastAsia"/>
                <w:sz w:val="24"/>
              </w:rPr>
              <w:t>八</w:t>
            </w:r>
            <w:r>
              <w:rPr>
                <w:rFonts w:asciiTheme="minorEastAsia" w:hAnsiTheme="minorEastAsia" w:cstheme="minorEastAsia" w:hint="eastAsia"/>
                <w:sz w:val="24"/>
              </w:rPr>
              <w:t>万元以下的罚款。</w:t>
            </w:r>
          </w:p>
        </w:tc>
        <w:tc>
          <w:tcPr>
            <w:tcW w:w="1566" w:type="dxa"/>
            <w:vMerge/>
          </w:tcPr>
          <w:p w:rsidR="000F44EF" w:rsidRDefault="000F44EF">
            <w:pPr>
              <w:spacing w:line="480" w:lineRule="exact"/>
              <w:rPr>
                <w:rFonts w:asciiTheme="minorEastAsia" w:hAnsiTheme="minorEastAsia" w:cstheme="minorEastAsia"/>
                <w:sz w:val="24"/>
              </w:rPr>
            </w:pPr>
          </w:p>
        </w:tc>
      </w:tr>
      <w:tr w:rsidR="000F44EF">
        <w:trPr>
          <w:trHeight w:val="90"/>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情节较重的，存在</w:t>
            </w:r>
            <w:r>
              <w:rPr>
                <w:rFonts w:asciiTheme="minorEastAsia" w:hAnsiTheme="minorEastAsia" w:cstheme="minorEastAsia"/>
                <w:sz w:val="24"/>
              </w:rPr>
              <w:t>下列情形之一：</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在禁采区不执行关停方案的</w:t>
            </w:r>
            <w:r>
              <w:rPr>
                <w:rFonts w:asciiTheme="minorEastAsia" w:hAnsiTheme="minorEastAsia" w:cstheme="minorEastAsia" w:hint="eastAsia"/>
                <w:sz w:val="24"/>
              </w:rPr>
              <w:t>；</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）违反本条款规定，</w:t>
            </w:r>
            <w:r>
              <w:rPr>
                <w:rFonts w:asciiTheme="minorEastAsia" w:hAnsiTheme="minorEastAsia" w:cstheme="minorEastAsia" w:hint="eastAsia"/>
                <w:sz w:val="24"/>
              </w:rPr>
              <w:t>在规定期限内拒不停止违法行为，不采取补救措施的。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八</w:t>
            </w:r>
            <w:r>
              <w:rPr>
                <w:rFonts w:asciiTheme="minorEastAsia" w:hAnsiTheme="minorEastAsia" w:cstheme="minorEastAsia" w:hint="eastAsia"/>
                <w:sz w:val="24"/>
              </w:rPr>
              <w:t>万元以上</w:t>
            </w:r>
            <w:r>
              <w:rPr>
                <w:rFonts w:asciiTheme="minorEastAsia" w:hAnsiTheme="minorEastAsia" w:cstheme="minorEastAsia" w:hint="eastAsia"/>
                <w:sz w:val="24"/>
              </w:rPr>
              <w:t>十</w:t>
            </w:r>
            <w:r>
              <w:rPr>
                <w:rFonts w:asciiTheme="minorEastAsia" w:hAnsiTheme="minorEastAsia" w:cstheme="minorEastAsia" w:hint="eastAsia"/>
                <w:sz w:val="24"/>
              </w:rPr>
              <w:t>万元以下的罚款。</w:t>
            </w:r>
          </w:p>
        </w:tc>
        <w:tc>
          <w:tcPr>
            <w:tcW w:w="1566" w:type="dxa"/>
            <w:vMerge/>
          </w:tcPr>
          <w:p w:rsidR="000F44EF" w:rsidRDefault="000F44EF">
            <w:pPr>
              <w:spacing w:line="480" w:lineRule="exact"/>
              <w:rPr>
                <w:rFonts w:asciiTheme="minorEastAsia" w:hAnsiTheme="minorEastAsia" w:cstheme="minorEastAsia"/>
                <w:sz w:val="24"/>
              </w:rPr>
            </w:pPr>
          </w:p>
        </w:tc>
      </w:tr>
      <w:tr w:rsidR="000F44EF">
        <w:trPr>
          <w:trHeight w:val="1931"/>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9</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取水申请未经审批，擅自建设取水工程或设施</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取水许可和水资源费征收管理条例》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w:t>
            </w:r>
            <w:r>
              <w:rPr>
                <w:rFonts w:asciiTheme="minorEastAsia" w:hAnsiTheme="minorEastAsia" w:cstheme="minorEastAsia" w:hint="eastAsia"/>
                <w:sz w:val="24"/>
              </w:rPr>
              <w:t>5</w:t>
            </w:r>
            <w:r>
              <w:rPr>
                <w:rFonts w:asciiTheme="minorEastAsia" w:hAnsiTheme="minorEastAsia" w:cstheme="minorEastAsia" w:hint="eastAsia"/>
                <w:sz w:val="24"/>
              </w:rPr>
              <w:t>万元以下罚款。</w:t>
            </w: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情节轻微的，</w:t>
            </w:r>
            <w:r>
              <w:rPr>
                <w:rFonts w:asciiTheme="minorEastAsia" w:hAnsiTheme="minorEastAsia" w:cstheme="minorEastAsia" w:hint="eastAsia"/>
                <w:sz w:val="24"/>
              </w:rPr>
              <w:t>在规定的期限内停止违法行为，</w:t>
            </w:r>
            <w:r>
              <w:rPr>
                <w:rFonts w:asciiTheme="minorEastAsia" w:hAnsiTheme="minorEastAsia" w:cstheme="minorEastAsia" w:hint="eastAsia"/>
                <w:sz w:val="24"/>
              </w:rPr>
              <w:t>且</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补办有关手续</w:t>
            </w:r>
            <w:r>
              <w:rPr>
                <w:rFonts w:asciiTheme="minorEastAsia" w:hAnsiTheme="minorEastAsia" w:cstheme="minorEastAsia" w:hint="eastAsia"/>
                <w:sz w:val="24"/>
              </w:rPr>
              <w:t>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自行拆除、封闭其取水工程或设施</w:t>
            </w:r>
            <w:r>
              <w:rPr>
                <w:rFonts w:asciiTheme="minorEastAsia" w:hAnsiTheme="minorEastAsia" w:cstheme="minorEastAsia" w:hint="eastAsia"/>
                <w:sz w:val="24"/>
              </w:rPr>
              <w:t>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w:t>
            </w:r>
            <w:r>
              <w:rPr>
                <w:rFonts w:asciiTheme="minorEastAsia" w:hAnsiTheme="minorEastAsia" w:cstheme="minorEastAsia" w:hint="eastAsia"/>
                <w:sz w:val="24"/>
              </w:rPr>
              <w:t>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566" w:type="dxa"/>
          </w:tcPr>
          <w:p w:rsidR="000F44EF" w:rsidRDefault="000F44EF">
            <w:pPr>
              <w:spacing w:line="480" w:lineRule="exact"/>
              <w:jc w:val="left"/>
              <w:rPr>
                <w:rFonts w:asciiTheme="minorEastAsia" w:hAnsiTheme="minorEastAsia" w:cstheme="minorEastAsia"/>
                <w:sz w:val="24"/>
              </w:rPr>
            </w:pPr>
          </w:p>
        </w:tc>
      </w:tr>
      <w:tr w:rsidR="000F44EF">
        <w:trPr>
          <w:trHeight w:val="1984"/>
        </w:trPr>
        <w:tc>
          <w:tcPr>
            <w:tcW w:w="733" w:type="dxa"/>
            <w:vMerge/>
            <w:vAlign w:val="center"/>
          </w:tcPr>
          <w:p w:rsidR="000F44EF" w:rsidRDefault="000F44EF">
            <w:pPr>
              <w:spacing w:line="480" w:lineRule="exact"/>
            </w:pPr>
          </w:p>
        </w:tc>
        <w:tc>
          <w:tcPr>
            <w:tcW w:w="1367" w:type="dxa"/>
            <w:vMerge/>
            <w:vAlign w:val="center"/>
          </w:tcPr>
          <w:p w:rsidR="000F44EF" w:rsidRDefault="000F44EF">
            <w:pPr>
              <w:spacing w:line="480" w:lineRule="exact"/>
            </w:pPr>
          </w:p>
        </w:tc>
        <w:tc>
          <w:tcPr>
            <w:tcW w:w="5783" w:type="dxa"/>
            <w:vMerge/>
          </w:tcPr>
          <w:p w:rsidR="000F44EF" w:rsidRDefault="000F44EF">
            <w:pPr>
              <w:spacing w:line="480" w:lineRule="exact"/>
            </w:pP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逾期不拆除或者不封闭其取水工程或者设施，</w:t>
            </w:r>
            <w:r>
              <w:rPr>
                <w:rFonts w:asciiTheme="minorEastAsia" w:hAnsiTheme="minorEastAsia" w:cstheme="minorEastAsia" w:hint="eastAsia"/>
                <w:sz w:val="24"/>
              </w:rPr>
              <w:t>日取水能力或</w:t>
            </w:r>
            <w:r>
              <w:rPr>
                <w:rFonts w:asciiTheme="minorEastAsia" w:hAnsiTheme="minorEastAsia" w:cstheme="minorEastAsia" w:hint="eastAsia"/>
                <w:sz w:val="24"/>
              </w:rPr>
              <w:t>工程</w:t>
            </w:r>
            <w:r>
              <w:rPr>
                <w:rFonts w:asciiTheme="minorEastAsia" w:hAnsiTheme="minorEastAsia" w:cstheme="minorEastAsia" w:hint="eastAsia"/>
                <w:sz w:val="24"/>
              </w:rPr>
              <w:t>规模较小</w:t>
            </w:r>
            <w:r>
              <w:rPr>
                <w:rFonts w:asciiTheme="minorEastAsia" w:hAnsiTheme="minorEastAsia" w:cstheme="minorEastAsia" w:hint="eastAsia"/>
                <w:sz w:val="24"/>
              </w:rPr>
              <w:t>。</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可以处一万元以下的罚款。</w:t>
            </w:r>
          </w:p>
        </w:tc>
        <w:tc>
          <w:tcPr>
            <w:tcW w:w="1566"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逾期不拆除或者不封闭其取水工程或者设施的，由县级以上地方人民政府水行政主管部门或者流域管理机构组织拆除或者封闭，所需费用由违法行为人承担</w:t>
            </w:r>
            <w:r>
              <w:rPr>
                <w:rFonts w:asciiTheme="minorEastAsia" w:hAnsiTheme="minorEastAsia" w:cstheme="minorEastAsia" w:hint="eastAsia"/>
                <w:sz w:val="24"/>
              </w:rPr>
              <w:t>。</w:t>
            </w:r>
          </w:p>
        </w:tc>
      </w:tr>
      <w:tr w:rsidR="000F44EF">
        <w:trPr>
          <w:trHeight w:val="2265"/>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逾期不拆除或者不封闭其取水工程或者设施的，</w:t>
            </w:r>
            <w:r>
              <w:rPr>
                <w:rFonts w:asciiTheme="minorEastAsia" w:hAnsiTheme="minorEastAsia" w:cstheme="minorEastAsia" w:hint="eastAsia"/>
                <w:sz w:val="24"/>
              </w:rPr>
              <w:t>日取水能力或</w:t>
            </w:r>
            <w:r>
              <w:rPr>
                <w:rFonts w:asciiTheme="minorEastAsia" w:hAnsiTheme="minorEastAsia" w:cstheme="minorEastAsia" w:hint="eastAsia"/>
                <w:sz w:val="24"/>
              </w:rPr>
              <w:t>工程</w:t>
            </w:r>
            <w:r>
              <w:rPr>
                <w:rFonts w:asciiTheme="minorEastAsia" w:hAnsiTheme="minorEastAsia" w:cstheme="minorEastAsia" w:hint="eastAsia"/>
                <w:sz w:val="24"/>
              </w:rPr>
              <w:t>规模一般</w:t>
            </w:r>
            <w:r>
              <w:rPr>
                <w:rFonts w:asciiTheme="minorEastAsia" w:hAnsiTheme="minorEastAsia" w:cstheme="minorEastAsia" w:hint="eastAsia"/>
                <w:sz w:val="24"/>
              </w:rPr>
              <w:t>。</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可以处一万元以上三万元以下的罚款。</w:t>
            </w:r>
          </w:p>
        </w:tc>
        <w:tc>
          <w:tcPr>
            <w:tcW w:w="1566" w:type="dxa"/>
            <w:vMerge/>
          </w:tcPr>
          <w:p w:rsidR="000F44EF" w:rsidRDefault="000F44EF">
            <w:pPr>
              <w:spacing w:line="480" w:lineRule="exact"/>
              <w:rPr>
                <w:rFonts w:asciiTheme="minorEastAsia" w:hAnsiTheme="minorEastAsia" w:cstheme="minorEastAsia"/>
                <w:sz w:val="24"/>
              </w:rPr>
            </w:pPr>
          </w:p>
        </w:tc>
      </w:tr>
      <w:tr w:rsidR="000F44EF">
        <w:trPr>
          <w:trHeight w:val="1440"/>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情节较重：</w:t>
            </w:r>
            <w:r>
              <w:rPr>
                <w:rFonts w:asciiTheme="minorEastAsia" w:hAnsiTheme="minorEastAsia" w:cstheme="minorEastAsia" w:hint="eastAsia"/>
                <w:sz w:val="24"/>
              </w:rPr>
              <w:t>逾期不拆除或者不封闭其取水工程或者设施的，</w:t>
            </w:r>
            <w:r>
              <w:rPr>
                <w:rFonts w:asciiTheme="minorEastAsia" w:hAnsiTheme="minorEastAsia" w:cstheme="minorEastAsia" w:hint="eastAsia"/>
                <w:sz w:val="24"/>
              </w:rPr>
              <w:t>日取水能力或</w:t>
            </w:r>
            <w:r>
              <w:rPr>
                <w:rFonts w:asciiTheme="minorEastAsia" w:hAnsiTheme="minorEastAsia" w:cstheme="minorEastAsia" w:hint="eastAsia"/>
                <w:sz w:val="24"/>
              </w:rPr>
              <w:t>工程</w:t>
            </w:r>
            <w:r>
              <w:rPr>
                <w:rFonts w:asciiTheme="minorEastAsia" w:hAnsiTheme="minorEastAsia" w:cstheme="minorEastAsia" w:hint="eastAsia"/>
                <w:sz w:val="24"/>
              </w:rPr>
              <w:t>规模较大</w:t>
            </w:r>
            <w:r>
              <w:rPr>
                <w:rFonts w:asciiTheme="minorEastAsia" w:hAnsiTheme="minorEastAsia" w:cstheme="minorEastAsia" w:hint="eastAsia"/>
                <w:sz w:val="24"/>
              </w:rPr>
              <w:t>。</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可以处三万元以上五万元以下的罚款。</w:t>
            </w:r>
          </w:p>
        </w:tc>
        <w:tc>
          <w:tcPr>
            <w:tcW w:w="1566" w:type="dxa"/>
            <w:vMerge/>
          </w:tcPr>
          <w:p w:rsidR="000F44EF" w:rsidRDefault="000F44EF">
            <w:pPr>
              <w:spacing w:line="480" w:lineRule="exact"/>
              <w:rPr>
                <w:rFonts w:asciiTheme="minorEastAsia" w:hAnsiTheme="minorEastAsia" w:cstheme="minorEastAsia"/>
                <w:sz w:val="24"/>
              </w:rPr>
            </w:pPr>
          </w:p>
        </w:tc>
      </w:tr>
      <w:tr w:rsidR="000F44EF">
        <w:trPr>
          <w:trHeight w:val="866"/>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10</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申请人隐瞒有关情况或者提供虚假材料骗取取水申请批准文件或者取水许可证</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取水许可和水资源费征收管理条例》第五十条：申请人隐瞒有关情况或者提供虚假材料骗取取水申请批准文件或者取水许可证的，取水申请批准文件或者取水许可证无效，对申请人给予警告，责令其限期补缴应当缴纳的水资源费，处</w:t>
            </w:r>
            <w:r>
              <w:rPr>
                <w:rFonts w:asciiTheme="minorEastAsia" w:hAnsiTheme="minorEastAsia" w:cstheme="minorEastAsia" w:hint="eastAsia"/>
                <w:sz w:val="24"/>
              </w:rPr>
              <w:t>2</w:t>
            </w:r>
            <w:r>
              <w:rPr>
                <w:rFonts w:asciiTheme="minorEastAsia" w:hAnsiTheme="minorEastAsia" w:cstheme="minorEastAsia" w:hint="eastAsia"/>
                <w:sz w:val="24"/>
              </w:rPr>
              <w:t>万元以上</w:t>
            </w:r>
            <w:r>
              <w:rPr>
                <w:rFonts w:asciiTheme="minorEastAsia" w:hAnsiTheme="minorEastAsia" w:cstheme="minorEastAsia" w:hint="eastAsia"/>
                <w:sz w:val="24"/>
              </w:rPr>
              <w:t>10</w:t>
            </w:r>
            <w:r>
              <w:rPr>
                <w:rFonts w:asciiTheme="minorEastAsia" w:hAnsiTheme="minorEastAsia" w:cstheme="minorEastAsia" w:hint="eastAsia"/>
                <w:sz w:val="24"/>
              </w:rPr>
              <w:t>万元以下罚款；构成犯罪的，依法追究刑事责任。</w:t>
            </w: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取水工程尚未修建的。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对申请人给予警告，处二万元以上</w:t>
            </w:r>
            <w:r>
              <w:rPr>
                <w:rFonts w:asciiTheme="minorEastAsia" w:hAnsiTheme="minorEastAsia" w:cstheme="minorEastAsia" w:hint="eastAsia"/>
                <w:sz w:val="24"/>
              </w:rPr>
              <w:t>五</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566"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取水申请批准文件或者取水许可证无效</w:t>
            </w:r>
            <w:r>
              <w:rPr>
                <w:rFonts w:asciiTheme="minorEastAsia" w:hAnsiTheme="minorEastAsia" w:cstheme="minorEastAsia" w:hint="eastAsia"/>
                <w:sz w:val="24"/>
              </w:rPr>
              <w:t>。</w:t>
            </w:r>
            <w:r>
              <w:rPr>
                <w:rFonts w:asciiTheme="minorEastAsia" w:hAnsiTheme="minorEastAsia" w:cstheme="minorEastAsia" w:hint="eastAsia"/>
                <w:sz w:val="24"/>
              </w:rPr>
              <w:t>责令其限期补缴应当缴纳的水资源费，构成犯罪的，依法追究刑事责任。</w:t>
            </w:r>
          </w:p>
        </w:tc>
      </w:tr>
      <w:tr w:rsidR="000F44EF">
        <w:trPr>
          <w:trHeight w:val="834"/>
        </w:trPr>
        <w:tc>
          <w:tcPr>
            <w:tcW w:w="733" w:type="dxa"/>
            <w:vMerge/>
            <w:vAlign w:val="center"/>
          </w:tcPr>
          <w:p w:rsidR="000F44EF" w:rsidRDefault="000F44EF">
            <w:pPr>
              <w:spacing w:line="480" w:lineRule="exact"/>
            </w:pPr>
          </w:p>
        </w:tc>
        <w:tc>
          <w:tcPr>
            <w:tcW w:w="1367" w:type="dxa"/>
            <w:vMerge/>
            <w:vAlign w:val="center"/>
          </w:tcPr>
          <w:p w:rsidR="000F44EF" w:rsidRDefault="000F44EF">
            <w:pPr>
              <w:spacing w:line="480" w:lineRule="exact"/>
            </w:pPr>
          </w:p>
        </w:tc>
        <w:tc>
          <w:tcPr>
            <w:tcW w:w="5783" w:type="dxa"/>
            <w:vMerge/>
          </w:tcPr>
          <w:p w:rsidR="000F44EF" w:rsidRDefault="000F44EF">
            <w:pPr>
              <w:spacing w:line="480" w:lineRule="exact"/>
            </w:pPr>
          </w:p>
        </w:tc>
        <w:tc>
          <w:tcPr>
            <w:tcW w:w="8183" w:type="dxa"/>
            <w:vAlign w:val="center"/>
          </w:tcPr>
          <w:p w:rsidR="000F44EF" w:rsidRDefault="00FD0652">
            <w:pPr>
              <w:spacing w:line="480" w:lineRule="exact"/>
              <w:jc w:val="left"/>
              <w:rPr>
                <w:rFonts w:asciiTheme="minorEastAsia" w:hAnsiTheme="minorEastAsia" w:cstheme="minorEastAsia"/>
                <w:sz w:val="24"/>
              </w:rPr>
            </w:pPr>
            <w:r>
              <w:rPr>
                <w:rFonts w:hint="eastAsia"/>
              </w:rPr>
              <w:t>情</w:t>
            </w:r>
            <w:r>
              <w:rPr>
                <w:rFonts w:asciiTheme="minorEastAsia" w:hAnsiTheme="minorEastAsia" w:cstheme="minorEastAsia" w:hint="eastAsia"/>
                <w:sz w:val="24"/>
              </w:rPr>
              <w:t>节一般的，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）取水工程已建但尚未取水的；</w:t>
            </w:r>
          </w:p>
          <w:p w:rsidR="000F44EF" w:rsidRDefault="00FD0652">
            <w:pPr>
              <w:spacing w:line="480" w:lineRule="exact"/>
              <w:jc w:val="left"/>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）取地表水五千立方米以下或地下水三千立方米以下的。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对申请人给予警告，处</w:t>
            </w:r>
            <w:r>
              <w:rPr>
                <w:rFonts w:asciiTheme="minorEastAsia" w:hAnsiTheme="minorEastAsia" w:cstheme="minorEastAsia" w:hint="eastAsia"/>
                <w:sz w:val="24"/>
              </w:rPr>
              <w:t>五</w:t>
            </w:r>
            <w:r>
              <w:rPr>
                <w:rFonts w:asciiTheme="minorEastAsia" w:hAnsiTheme="minorEastAsia" w:cstheme="minorEastAsia" w:hint="eastAsia"/>
                <w:sz w:val="24"/>
              </w:rPr>
              <w:t>万元以上</w:t>
            </w:r>
            <w:r>
              <w:rPr>
                <w:rFonts w:asciiTheme="minorEastAsia" w:hAnsiTheme="minorEastAsia" w:cstheme="minorEastAsia" w:hint="eastAsia"/>
                <w:sz w:val="24"/>
              </w:rPr>
              <w:t>七</w:t>
            </w:r>
            <w:r>
              <w:rPr>
                <w:rFonts w:asciiTheme="minorEastAsia" w:hAnsiTheme="minorEastAsia" w:cstheme="minorEastAsia" w:hint="eastAsia"/>
                <w:sz w:val="24"/>
              </w:rPr>
              <w:t>万元以下的罚款。</w:t>
            </w:r>
          </w:p>
        </w:tc>
        <w:tc>
          <w:tcPr>
            <w:tcW w:w="1566" w:type="dxa"/>
            <w:vMerge/>
          </w:tcPr>
          <w:p w:rsidR="000F44EF" w:rsidRDefault="000F44EF">
            <w:pPr>
              <w:spacing w:line="480" w:lineRule="exact"/>
              <w:rPr>
                <w:rFonts w:asciiTheme="minorEastAsia" w:hAnsiTheme="minorEastAsia" w:cstheme="minorEastAsia"/>
                <w:sz w:val="24"/>
              </w:rPr>
            </w:pPr>
          </w:p>
        </w:tc>
      </w:tr>
      <w:tr w:rsidR="000F44EF">
        <w:trPr>
          <w:trHeight w:val="1083"/>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情节较重：取</w:t>
            </w:r>
            <w:r>
              <w:rPr>
                <w:rFonts w:asciiTheme="minorEastAsia" w:hAnsiTheme="minorEastAsia" w:cstheme="minorEastAsia" w:hint="eastAsia"/>
                <w:sz w:val="24"/>
              </w:rPr>
              <w:t>地表水</w:t>
            </w:r>
            <w:r>
              <w:rPr>
                <w:rFonts w:asciiTheme="minorEastAsia" w:hAnsiTheme="minorEastAsia" w:cstheme="minorEastAsia" w:hint="eastAsia"/>
                <w:sz w:val="24"/>
              </w:rPr>
              <w:t>五千立方米</w:t>
            </w:r>
            <w:r>
              <w:rPr>
                <w:rFonts w:asciiTheme="minorEastAsia" w:hAnsiTheme="minorEastAsia" w:cstheme="minorEastAsia" w:hint="eastAsia"/>
                <w:sz w:val="24"/>
              </w:rPr>
              <w:t>以上</w:t>
            </w:r>
            <w:r>
              <w:rPr>
                <w:rFonts w:asciiTheme="minorEastAsia" w:hAnsiTheme="minorEastAsia" w:cstheme="minorEastAsia" w:hint="eastAsia"/>
                <w:sz w:val="24"/>
              </w:rPr>
              <w:t>或</w:t>
            </w:r>
            <w:r>
              <w:rPr>
                <w:rFonts w:asciiTheme="minorEastAsia" w:hAnsiTheme="minorEastAsia" w:cstheme="minorEastAsia" w:hint="eastAsia"/>
                <w:sz w:val="24"/>
              </w:rPr>
              <w:t>地下水</w:t>
            </w:r>
            <w:r>
              <w:rPr>
                <w:rFonts w:asciiTheme="minorEastAsia" w:hAnsiTheme="minorEastAsia" w:cstheme="minorEastAsia" w:hint="eastAsia"/>
                <w:sz w:val="24"/>
              </w:rPr>
              <w:t>三千立方米</w:t>
            </w:r>
            <w:r>
              <w:rPr>
                <w:rFonts w:asciiTheme="minorEastAsia" w:hAnsiTheme="minorEastAsia" w:cstheme="minorEastAsia" w:hint="eastAsia"/>
                <w:sz w:val="24"/>
              </w:rPr>
              <w:t>以上</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对申请人给予警告，</w:t>
            </w:r>
            <w:r>
              <w:rPr>
                <w:rFonts w:asciiTheme="minorEastAsia" w:hAnsiTheme="minorEastAsia" w:cstheme="minorEastAsia" w:hint="eastAsia"/>
                <w:sz w:val="24"/>
              </w:rPr>
              <w:t>处</w:t>
            </w:r>
            <w:r>
              <w:rPr>
                <w:rFonts w:asciiTheme="minorEastAsia" w:hAnsiTheme="minorEastAsia" w:cstheme="minorEastAsia" w:hint="eastAsia"/>
                <w:sz w:val="24"/>
              </w:rPr>
              <w:t>七</w:t>
            </w:r>
            <w:r>
              <w:rPr>
                <w:rFonts w:asciiTheme="minorEastAsia" w:hAnsiTheme="minorEastAsia" w:cstheme="minorEastAsia" w:hint="eastAsia"/>
                <w:sz w:val="24"/>
              </w:rPr>
              <w:t>万元以上</w:t>
            </w:r>
            <w:r>
              <w:rPr>
                <w:rFonts w:asciiTheme="minorEastAsia" w:hAnsiTheme="minorEastAsia" w:cstheme="minorEastAsia" w:hint="eastAsia"/>
                <w:sz w:val="24"/>
              </w:rPr>
              <w:t>十</w:t>
            </w:r>
            <w:r>
              <w:rPr>
                <w:rFonts w:asciiTheme="minorEastAsia" w:hAnsiTheme="minorEastAsia" w:cstheme="minorEastAsia" w:hint="eastAsia"/>
                <w:sz w:val="24"/>
              </w:rPr>
              <w:t>万元以下的罚款。</w:t>
            </w:r>
          </w:p>
        </w:tc>
        <w:tc>
          <w:tcPr>
            <w:tcW w:w="1566" w:type="dxa"/>
            <w:vMerge/>
          </w:tcPr>
          <w:p w:rsidR="000F44EF" w:rsidRDefault="000F44EF">
            <w:pPr>
              <w:spacing w:line="480" w:lineRule="exact"/>
              <w:rPr>
                <w:rFonts w:asciiTheme="minorEastAsia" w:hAnsiTheme="minorEastAsia" w:cstheme="minorEastAsia"/>
                <w:sz w:val="24"/>
              </w:rPr>
            </w:pPr>
          </w:p>
        </w:tc>
      </w:tr>
      <w:tr w:rsidR="000F44EF">
        <w:trPr>
          <w:trHeight w:val="2122"/>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1</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对拒不执行审批机关作出的取水量限制决定</w:t>
            </w:r>
            <w:r>
              <w:rPr>
                <w:rFonts w:asciiTheme="minorEastAsia" w:hAnsiTheme="minorEastAsia" w:cstheme="minorEastAsia" w:hint="eastAsia"/>
                <w:sz w:val="24"/>
              </w:rPr>
              <w:t>或者</w:t>
            </w:r>
            <w:r>
              <w:rPr>
                <w:rFonts w:asciiTheme="minorEastAsia" w:hAnsiTheme="minorEastAsia" w:cstheme="minorEastAsia" w:hint="eastAsia"/>
                <w:sz w:val="24"/>
              </w:rPr>
              <w:t>未经批准擅自转让取水权</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取水许可和水资源费征收管理条例》第五十一条：拒不执行审批机关作出的取水量限制决定，或者未经批准擅自转让取水权的，责令停止违法行为，限期改正，处</w:t>
            </w:r>
            <w:r>
              <w:rPr>
                <w:rFonts w:asciiTheme="minorEastAsia" w:hAnsiTheme="minorEastAsia" w:cstheme="minorEastAsia" w:hint="eastAsia"/>
                <w:sz w:val="24"/>
              </w:rPr>
              <w:t>2</w:t>
            </w:r>
            <w:r>
              <w:rPr>
                <w:rFonts w:asciiTheme="minorEastAsia" w:hAnsiTheme="minorEastAsia" w:cstheme="minorEastAsia" w:hint="eastAsia"/>
                <w:sz w:val="24"/>
              </w:rPr>
              <w:t>万元以上</w:t>
            </w:r>
            <w:r>
              <w:rPr>
                <w:rFonts w:asciiTheme="minorEastAsia" w:hAnsiTheme="minorEastAsia" w:cstheme="minorEastAsia" w:hint="eastAsia"/>
                <w:sz w:val="24"/>
              </w:rPr>
              <w:t>10</w:t>
            </w:r>
            <w:r>
              <w:rPr>
                <w:rFonts w:asciiTheme="minorEastAsia" w:hAnsiTheme="minorEastAsia" w:cstheme="minorEastAsia" w:hint="eastAsia"/>
                <w:sz w:val="24"/>
              </w:rPr>
              <w:t>万元以下罚款；逾期拒不改正或者情节严重的，吊销取水许可证。</w:t>
            </w: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情节较轻的，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）实际用水量超出限制取水量</w:t>
            </w:r>
            <w:r>
              <w:rPr>
                <w:rFonts w:asciiTheme="minorEastAsia" w:hAnsiTheme="minorEastAsia" w:cstheme="minorEastAsia" w:hint="eastAsia"/>
                <w:sz w:val="24"/>
              </w:rPr>
              <w:t>20%</w:t>
            </w:r>
            <w:r>
              <w:rPr>
                <w:rFonts w:asciiTheme="minorEastAsia" w:hAnsiTheme="minorEastAsia" w:cstheme="minorEastAsia" w:hint="eastAsia"/>
                <w:sz w:val="24"/>
              </w:rPr>
              <w:t>以下，在规定期限内停止违法行为并改正的。</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）转让取水量占批准取水量</w:t>
            </w:r>
            <w:r>
              <w:rPr>
                <w:rFonts w:asciiTheme="minorEastAsia" w:hAnsiTheme="minorEastAsia" w:cstheme="minorEastAsia" w:hint="eastAsia"/>
                <w:sz w:val="24"/>
              </w:rPr>
              <w:t>20%</w:t>
            </w:r>
            <w:r>
              <w:rPr>
                <w:rFonts w:asciiTheme="minorEastAsia" w:hAnsiTheme="minorEastAsia" w:cstheme="minorEastAsia" w:hint="eastAsia"/>
                <w:sz w:val="24"/>
              </w:rPr>
              <w:t>以下，在规定期限内停止违法行为并改正。</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处二万元以上</w:t>
            </w:r>
            <w:r>
              <w:rPr>
                <w:rFonts w:asciiTheme="minorEastAsia" w:hAnsiTheme="minorEastAsia" w:cstheme="minorEastAsia" w:hint="eastAsia"/>
                <w:sz w:val="24"/>
              </w:rPr>
              <w:t>五</w:t>
            </w:r>
            <w:r>
              <w:rPr>
                <w:rFonts w:asciiTheme="minorEastAsia" w:hAnsiTheme="minorEastAsia" w:cstheme="minorEastAsia" w:hint="eastAsia"/>
                <w:sz w:val="24"/>
              </w:rPr>
              <w:t>万元以下罚款。</w:t>
            </w:r>
          </w:p>
        </w:tc>
        <w:tc>
          <w:tcPr>
            <w:tcW w:w="1566" w:type="dxa"/>
            <w:vMerge w:val="restart"/>
            <w:vAlign w:val="center"/>
          </w:tcPr>
          <w:p w:rsidR="000F44EF" w:rsidRDefault="000F44EF">
            <w:pPr>
              <w:spacing w:line="480" w:lineRule="exact"/>
              <w:jc w:val="center"/>
              <w:rPr>
                <w:rFonts w:asciiTheme="minorEastAsia" w:hAnsiTheme="minorEastAsia" w:cstheme="minorEastAsia"/>
                <w:sz w:val="24"/>
              </w:rPr>
            </w:pPr>
          </w:p>
        </w:tc>
      </w:tr>
      <w:tr w:rsidR="000F44EF">
        <w:trPr>
          <w:trHeight w:val="2190"/>
        </w:trPr>
        <w:tc>
          <w:tcPr>
            <w:tcW w:w="733" w:type="dxa"/>
            <w:vMerge/>
            <w:vAlign w:val="center"/>
          </w:tcPr>
          <w:p w:rsidR="000F44EF" w:rsidRDefault="000F44EF">
            <w:pPr>
              <w:spacing w:line="480" w:lineRule="exact"/>
              <w:jc w:val="center"/>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tcPr>
          <w:p w:rsidR="000F44EF" w:rsidRDefault="000F44EF">
            <w:pPr>
              <w:spacing w:line="480" w:lineRule="exact"/>
              <w:jc w:val="left"/>
              <w:rPr>
                <w:rFonts w:asciiTheme="minorEastAsia" w:hAnsiTheme="minorEastAsia" w:cstheme="minorEastAsia"/>
                <w:sz w:val="24"/>
              </w:rPr>
            </w:pP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一般</w:t>
            </w:r>
            <w:r>
              <w:rPr>
                <w:rFonts w:asciiTheme="minorEastAsia" w:hAnsiTheme="minorEastAsia" w:cstheme="minorEastAsia" w:hint="eastAsia"/>
                <w:sz w:val="24"/>
              </w:rPr>
              <w:t>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实际用水量超出限制取水量</w:t>
            </w:r>
            <w:r>
              <w:rPr>
                <w:rFonts w:asciiTheme="minorEastAsia" w:hAnsiTheme="minorEastAsia" w:cstheme="minorEastAsia" w:hint="eastAsia"/>
                <w:sz w:val="24"/>
              </w:rPr>
              <w:t>20%</w:t>
            </w:r>
            <w:r>
              <w:rPr>
                <w:rFonts w:asciiTheme="minorEastAsia" w:hAnsiTheme="minorEastAsia" w:cstheme="minorEastAsia" w:hint="eastAsia"/>
                <w:sz w:val="24"/>
              </w:rPr>
              <w:t>以上</w:t>
            </w:r>
            <w:r>
              <w:rPr>
                <w:rFonts w:asciiTheme="minorEastAsia" w:hAnsiTheme="minorEastAsia" w:cstheme="minorEastAsia" w:hint="eastAsia"/>
                <w:sz w:val="24"/>
              </w:rPr>
              <w:t>50%</w:t>
            </w:r>
            <w:r>
              <w:rPr>
                <w:rFonts w:asciiTheme="minorEastAsia" w:hAnsiTheme="minorEastAsia" w:cstheme="minorEastAsia" w:hint="eastAsia"/>
                <w:sz w:val="24"/>
              </w:rPr>
              <w:t>以下，在规定期限内停止违法行为并改正的。</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转让取水量占批准取水量</w:t>
            </w:r>
            <w:r>
              <w:rPr>
                <w:rFonts w:asciiTheme="minorEastAsia" w:hAnsiTheme="minorEastAsia" w:cstheme="minorEastAsia" w:hint="eastAsia"/>
                <w:sz w:val="24"/>
              </w:rPr>
              <w:t>20%</w:t>
            </w:r>
            <w:r>
              <w:rPr>
                <w:rFonts w:asciiTheme="minorEastAsia" w:hAnsiTheme="minorEastAsia" w:cstheme="minorEastAsia" w:hint="eastAsia"/>
                <w:sz w:val="24"/>
              </w:rPr>
              <w:t>以上</w:t>
            </w:r>
            <w:r>
              <w:rPr>
                <w:rFonts w:asciiTheme="minorEastAsia" w:hAnsiTheme="minorEastAsia" w:cstheme="minorEastAsia" w:hint="eastAsia"/>
                <w:sz w:val="24"/>
              </w:rPr>
              <w:t>50%</w:t>
            </w:r>
            <w:r>
              <w:rPr>
                <w:rFonts w:asciiTheme="minorEastAsia" w:hAnsiTheme="minorEastAsia" w:cstheme="minorEastAsia" w:hint="eastAsia"/>
                <w:sz w:val="24"/>
              </w:rPr>
              <w:t>以下，在规定期限内停止违法行为并改正的。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五</w:t>
            </w:r>
            <w:r>
              <w:rPr>
                <w:rFonts w:asciiTheme="minorEastAsia" w:hAnsiTheme="minorEastAsia" w:cstheme="minorEastAsia" w:hint="eastAsia"/>
                <w:sz w:val="24"/>
              </w:rPr>
              <w:t>万元以上</w:t>
            </w:r>
            <w:r>
              <w:rPr>
                <w:rFonts w:asciiTheme="minorEastAsia" w:hAnsiTheme="minorEastAsia" w:cstheme="minorEastAsia" w:hint="eastAsia"/>
                <w:sz w:val="24"/>
              </w:rPr>
              <w:t>七</w:t>
            </w:r>
            <w:r>
              <w:rPr>
                <w:rFonts w:asciiTheme="minorEastAsia" w:hAnsiTheme="minorEastAsia" w:cstheme="minorEastAsia" w:hint="eastAsia"/>
                <w:sz w:val="24"/>
              </w:rPr>
              <w:t>万元以下罚款。</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2576"/>
        </w:trPr>
        <w:tc>
          <w:tcPr>
            <w:tcW w:w="733" w:type="dxa"/>
            <w:vMerge/>
            <w:vAlign w:val="center"/>
          </w:tcPr>
          <w:p w:rsidR="000F44EF" w:rsidRDefault="000F44EF">
            <w:pPr>
              <w:spacing w:line="480" w:lineRule="exact"/>
              <w:jc w:val="left"/>
              <w:rPr>
                <w:rFonts w:asciiTheme="minorEastAsia" w:hAnsiTheme="minorEastAsia" w:cstheme="minorEastAsia"/>
              </w:rPr>
            </w:pPr>
          </w:p>
        </w:tc>
        <w:tc>
          <w:tcPr>
            <w:tcW w:w="1367" w:type="dxa"/>
            <w:vMerge/>
            <w:vAlign w:val="center"/>
          </w:tcPr>
          <w:p w:rsidR="000F44EF" w:rsidRDefault="000F44EF">
            <w:pPr>
              <w:spacing w:line="480" w:lineRule="exact"/>
              <w:jc w:val="left"/>
              <w:rPr>
                <w:rFonts w:asciiTheme="minorEastAsia" w:hAnsiTheme="minorEastAsia" w:cstheme="minorEastAsia"/>
              </w:rPr>
            </w:pPr>
          </w:p>
        </w:tc>
        <w:tc>
          <w:tcPr>
            <w:tcW w:w="5783" w:type="dxa"/>
            <w:vMerge/>
          </w:tcPr>
          <w:p w:rsidR="000F44EF" w:rsidRDefault="000F44EF">
            <w:pPr>
              <w:spacing w:line="480" w:lineRule="exact"/>
              <w:jc w:val="left"/>
              <w:rPr>
                <w:rFonts w:asciiTheme="minorEastAsia" w:hAnsiTheme="minorEastAsia" w:cstheme="minorEastAsia"/>
              </w:rPr>
            </w:pP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较重</w:t>
            </w:r>
            <w:r>
              <w:rPr>
                <w:rFonts w:asciiTheme="minorEastAsia" w:hAnsiTheme="minorEastAsia" w:cstheme="minorEastAsia" w:hint="eastAsia"/>
                <w:sz w:val="24"/>
              </w:rPr>
              <w:t>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实际用水量超出限制取水量</w:t>
            </w:r>
            <w:r>
              <w:rPr>
                <w:rFonts w:asciiTheme="minorEastAsia" w:hAnsiTheme="minorEastAsia" w:cstheme="minorEastAsia" w:hint="eastAsia"/>
                <w:sz w:val="24"/>
              </w:rPr>
              <w:t>50%</w:t>
            </w:r>
            <w:r>
              <w:rPr>
                <w:rFonts w:asciiTheme="minorEastAsia" w:hAnsiTheme="minorEastAsia" w:cstheme="minorEastAsia" w:hint="eastAsia"/>
                <w:sz w:val="24"/>
              </w:rPr>
              <w:t>以上，在规定期限内停止违法行为并改正的。</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转让取水量占批准取水量</w:t>
            </w:r>
            <w:r>
              <w:rPr>
                <w:rFonts w:asciiTheme="minorEastAsia" w:hAnsiTheme="minorEastAsia" w:cstheme="minorEastAsia" w:hint="eastAsia"/>
                <w:sz w:val="24"/>
              </w:rPr>
              <w:t>50%</w:t>
            </w:r>
            <w:r>
              <w:rPr>
                <w:rFonts w:asciiTheme="minorEastAsia" w:hAnsiTheme="minorEastAsia" w:cstheme="minorEastAsia" w:hint="eastAsia"/>
                <w:sz w:val="24"/>
              </w:rPr>
              <w:t>以上，在规定期限内停止违法行为并改正的。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七</w:t>
            </w:r>
            <w:r>
              <w:rPr>
                <w:rFonts w:asciiTheme="minorEastAsia" w:hAnsiTheme="minorEastAsia" w:cstheme="minorEastAsia" w:hint="eastAsia"/>
                <w:sz w:val="24"/>
              </w:rPr>
              <w:t>万元以上</w:t>
            </w:r>
            <w:r>
              <w:rPr>
                <w:rFonts w:asciiTheme="minorEastAsia" w:hAnsiTheme="minorEastAsia" w:cstheme="minorEastAsia" w:hint="eastAsia"/>
                <w:sz w:val="24"/>
              </w:rPr>
              <w:t>十</w:t>
            </w:r>
            <w:r>
              <w:rPr>
                <w:rFonts w:asciiTheme="minorEastAsia" w:hAnsiTheme="minorEastAsia" w:cstheme="minorEastAsia" w:hint="eastAsia"/>
                <w:sz w:val="24"/>
              </w:rPr>
              <w:t>万元以下罚款。</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677"/>
        </w:trPr>
        <w:tc>
          <w:tcPr>
            <w:tcW w:w="733" w:type="dxa"/>
            <w:vMerge/>
            <w:vAlign w:val="center"/>
          </w:tcPr>
          <w:p w:rsidR="000F44EF" w:rsidRDefault="000F44EF">
            <w:pPr>
              <w:spacing w:line="480" w:lineRule="exact"/>
              <w:jc w:val="left"/>
              <w:rPr>
                <w:rFonts w:asciiTheme="minorEastAsia" w:hAnsiTheme="minorEastAsia" w:cstheme="minorEastAsia"/>
              </w:rPr>
            </w:pPr>
          </w:p>
        </w:tc>
        <w:tc>
          <w:tcPr>
            <w:tcW w:w="1367" w:type="dxa"/>
            <w:vMerge/>
            <w:vAlign w:val="center"/>
          </w:tcPr>
          <w:p w:rsidR="000F44EF" w:rsidRDefault="000F44EF">
            <w:pPr>
              <w:spacing w:line="480" w:lineRule="exact"/>
              <w:jc w:val="left"/>
              <w:rPr>
                <w:rFonts w:asciiTheme="minorEastAsia" w:hAnsiTheme="minorEastAsia" w:cstheme="minorEastAsia"/>
              </w:rPr>
            </w:pPr>
          </w:p>
        </w:tc>
        <w:tc>
          <w:tcPr>
            <w:tcW w:w="5783" w:type="dxa"/>
            <w:vMerge/>
          </w:tcPr>
          <w:p w:rsidR="000F44EF" w:rsidRDefault="000F44EF">
            <w:pPr>
              <w:spacing w:line="480" w:lineRule="exact"/>
              <w:jc w:val="left"/>
              <w:rPr>
                <w:rFonts w:asciiTheme="minorEastAsia" w:hAnsiTheme="minorEastAsia" w:cstheme="minorEastAsia"/>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情节严重：</w:t>
            </w:r>
            <w:r>
              <w:rPr>
                <w:rFonts w:asciiTheme="minorEastAsia" w:hAnsiTheme="minorEastAsia" w:cstheme="minorEastAsia" w:hint="eastAsia"/>
                <w:sz w:val="24"/>
              </w:rPr>
              <w:t>违反本条款规定，</w:t>
            </w:r>
            <w:r>
              <w:rPr>
                <w:rFonts w:asciiTheme="minorEastAsia" w:hAnsiTheme="minorEastAsia" w:cstheme="minorEastAsia" w:hint="eastAsia"/>
                <w:sz w:val="24"/>
              </w:rPr>
              <w:t>逾期</w:t>
            </w:r>
            <w:r>
              <w:rPr>
                <w:rFonts w:asciiTheme="minorEastAsia" w:hAnsiTheme="minorEastAsia" w:cstheme="minorEastAsia" w:hint="eastAsia"/>
                <w:sz w:val="24"/>
              </w:rPr>
              <w:t>不改正、</w:t>
            </w:r>
            <w:r>
              <w:rPr>
                <w:rFonts w:asciiTheme="minorEastAsia" w:hAnsiTheme="minorEastAsia" w:cstheme="minorEastAsia" w:hint="eastAsia"/>
                <w:sz w:val="24"/>
              </w:rPr>
              <w:t>拒不改正情节严重的</w:t>
            </w:r>
            <w:r>
              <w:rPr>
                <w:rFonts w:asciiTheme="minorEastAsia" w:hAnsiTheme="minorEastAsia" w:cstheme="minorEastAsia" w:hint="eastAsia"/>
                <w:sz w:val="24"/>
              </w:rPr>
              <w:t>。</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吊销取水许可证。</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4375"/>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w:t>
            </w:r>
            <w:r>
              <w:rPr>
                <w:rFonts w:asciiTheme="minorEastAsia" w:hAnsiTheme="minorEastAsia" w:cstheme="minorEastAsia" w:hint="eastAsia"/>
                <w:sz w:val="24"/>
              </w:rPr>
              <w:t>2</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不按规定报送年度取水情况、拒绝接受监督检查或弄虚作假</w:t>
            </w:r>
            <w:r>
              <w:rPr>
                <w:rFonts w:asciiTheme="minorEastAsia" w:hAnsiTheme="minorEastAsia" w:cstheme="minorEastAsia" w:hint="eastAsia"/>
                <w:sz w:val="24"/>
              </w:rPr>
              <w:t>等行为</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《取水许可和水资源费征收管理条例》第五十二条：有下列行为之一的，责令停止违法行为，限期改正，处</w:t>
            </w:r>
            <w:r>
              <w:rPr>
                <w:rFonts w:asciiTheme="minorEastAsia" w:hAnsiTheme="minorEastAsia" w:cstheme="minorEastAsia" w:hint="eastAsia"/>
                <w:sz w:val="24"/>
              </w:rPr>
              <w:t>5000</w:t>
            </w:r>
            <w:r>
              <w:rPr>
                <w:rFonts w:asciiTheme="minorEastAsia" w:hAnsiTheme="minorEastAsia" w:cstheme="minorEastAsia" w:hint="eastAsia"/>
                <w:sz w:val="24"/>
              </w:rPr>
              <w:t>元以上</w:t>
            </w:r>
            <w:r>
              <w:rPr>
                <w:rFonts w:asciiTheme="minorEastAsia" w:hAnsiTheme="minorEastAsia" w:cstheme="minorEastAsia" w:hint="eastAsia"/>
                <w:sz w:val="24"/>
              </w:rPr>
              <w:t>2</w:t>
            </w:r>
            <w:r>
              <w:rPr>
                <w:rFonts w:asciiTheme="minorEastAsia" w:hAnsiTheme="minorEastAsia" w:cstheme="minorEastAsia" w:hint="eastAsia"/>
                <w:sz w:val="24"/>
              </w:rPr>
              <w:t>万元以下罚款；情节严重的，吊销取水许可证：（一）不按照规定报送年度取水情况的；（二）拒绝接受监督检查或者弄虚作假的；（三）退水水质达不到规定要求的。</w:t>
            </w: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w:t>
            </w:r>
            <w:r>
              <w:rPr>
                <w:rFonts w:asciiTheme="minorEastAsia" w:hAnsiTheme="minorEastAsia" w:cstheme="minorEastAsia" w:hint="eastAsia"/>
                <w:sz w:val="24"/>
              </w:rPr>
              <w:t>节较轻的，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）不按规定报送年度取水情况</w:t>
            </w:r>
            <w:r>
              <w:rPr>
                <w:rFonts w:asciiTheme="minorEastAsia" w:hAnsiTheme="minorEastAsia" w:cstheme="minorEastAsia" w:hint="eastAsia"/>
                <w:sz w:val="24"/>
              </w:rPr>
              <w:t>，</w:t>
            </w:r>
            <w:r>
              <w:rPr>
                <w:rFonts w:asciiTheme="minorEastAsia" w:hAnsiTheme="minorEastAsia" w:cstheme="minorEastAsia" w:hint="eastAsia"/>
                <w:sz w:val="24"/>
              </w:rPr>
              <w:t>在规定的期限内改正，并报送符合规定的年度取水情况的。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）拒绝接受监督检查或弄虚作假</w:t>
            </w:r>
            <w:r>
              <w:rPr>
                <w:rFonts w:asciiTheme="minorEastAsia" w:hAnsiTheme="minorEastAsia" w:cstheme="minorEastAsia" w:hint="eastAsia"/>
                <w:sz w:val="24"/>
              </w:rPr>
              <w:t>，</w:t>
            </w:r>
            <w:r>
              <w:rPr>
                <w:rFonts w:asciiTheme="minorEastAsia" w:hAnsiTheme="minorEastAsia" w:cstheme="minorEastAsia" w:hint="eastAsia"/>
                <w:sz w:val="24"/>
              </w:rPr>
              <w:t>在规定期限内停止违法行为，接受监督检查</w:t>
            </w:r>
            <w:r>
              <w:rPr>
                <w:rFonts w:asciiTheme="minorEastAsia" w:hAnsiTheme="minorEastAsia" w:cstheme="minorEastAsia" w:hint="eastAsia"/>
                <w:sz w:val="24"/>
              </w:rPr>
              <w:t>，</w:t>
            </w:r>
            <w:r>
              <w:rPr>
                <w:rFonts w:asciiTheme="minorEastAsia" w:hAnsiTheme="minorEastAsia" w:cstheme="minorEastAsia" w:hint="eastAsia"/>
                <w:sz w:val="24"/>
              </w:rPr>
              <w:t>如实提供材料，未造成影响的。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）退水水质达不到规定要求</w:t>
            </w:r>
            <w:r>
              <w:rPr>
                <w:rFonts w:asciiTheme="minorEastAsia" w:hAnsiTheme="minorEastAsia" w:cstheme="minorEastAsia" w:hint="eastAsia"/>
                <w:sz w:val="24"/>
              </w:rPr>
              <w:t>，</w:t>
            </w:r>
            <w:r>
              <w:rPr>
                <w:rFonts w:asciiTheme="minorEastAsia" w:hAnsiTheme="minorEastAsia" w:cstheme="minorEastAsia" w:hint="eastAsia"/>
                <w:sz w:val="24"/>
              </w:rPr>
              <w:t>在规定期限内停止违法行为，采取措施的。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处五千元以上</w:t>
            </w:r>
            <w:r>
              <w:rPr>
                <w:rFonts w:asciiTheme="minorEastAsia" w:hAnsiTheme="minorEastAsia" w:cstheme="minorEastAsia" w:hint="eastAsia"/>
                <w:sz w:val="24"/>
              </w:rPr>
              <w:t>一</w:t>
            </w:r>
            <w:r>
              <w:rPr>
                <w:rFonts w:asciiTheme="minorEastAsia" w:hAnsiTheme="minorEastAsia" w:cstheme="minorEastAsia" w:hint="eastAsia"/>
                <w:sz w:val="24"/>
              </w:rPr>
              <w:t>万元以下罚款。</w:t>
            </w:r>
          </w:p>
        </w:tc>
        <w:tc>
          <w:tcPr>
            <w:tcW w:w="1566" w:type="dxa"/>
            <w:vMerge w:val="restart"/>
          </w:tcPr>
          <w:p w:rsidR="000F44EF" w:rsidRDefault="000F44EF">
            <w:pPr>
              <w:spacing w:line="480" w:lineRule="exact"/>
              <w:jc w:val="center"/>
              <w:rPr>
                <w:rFonts w:asciiTheme="minorEastAsia" w:hAnsiTheme="minorEastAsia" w:cstheme="minorEastAsia"/>
                <w:sz w:val="24"/>
              </w:rPr>
            </w:pPr>
          </w:p>
        </w:tc>
      </w:tr>
      <w:tr w:rsidR="000F44EF">
        <w:trPr>
          <w:trHeight w:val="4717"/>
        </w:trPr>
        <w:tc>
          <w:tcPr>
            <w:tcW w:w="733" w:type="dxa"/>
            <w:vMerge/>
          </w:tcPr>
          <w:p w:rsidR="000F44EF" w:rsidRDefault="000F44EF">
            <w:pPr>
              <w:spacing w:line="480" w:lineRule="exact"/>
              <w:jc w:val="center"/>
              <w:rPr>
                <w:rFonts w:asciiTheme="minorEastAsia" w:hAnsiTheme="minorEastAsia" w:cstheme="minorEastAsia"/>
                <w:sz w:val="24"/>
              </w:rPr>
            </w:pPr>
          </w:p>
        </w:tc>
        <w:tc>
          <w:tcPr>
            <w:tcW w:w="1367" w:type="dxa"/>
            <w:vMerge/>
          </w:tcPr>
          <w:p w:rsidR="000F44EF" w:rsidRDefault="000F44EF">
            <w:pPr>
              <w:spacing w:line="480" w:lineRule="exact"/>
              <w:rPr>
                <w:rFonts w:asciiTheme="minorEastAsia" w:hAnsiTheme="minorEastAsia" w:cstheme="minorEastAsia"/>
                <w:sz w:val="24"/>
              </w:rPr>
            </w:pPr>
          </w:p>
        </w:tc>
        <w:tc>
          <w:tcPr>
            <w:tcW w:w="5783" w:type="dxa"/>
            <w:vMerge/>
          </w:tcPr>
          <w:p w:rsidR="000F44EF" w:rsidRDefault="000F44EF">
            <w:pPr>
              <w:spacing w:line="480" w:lineRule="exact"/>
              <w:jc w:val="left"/>
              <w:rPr>
                <w:rFonts w:asciiTheme="minorEastAsia" w:hAnsiTheme="minorEastAsia" w:cstheme="minorEastAsia"/>
                <w:sz w:val="24"/>
              </w:rPr>
            </w:pP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一般</w:t>
            </w:r>
            <w:r>
              <w:rPr>
                <w:rFonts w:asciiTheme="minorEastAsia" w:hAnsiTheme="minorEastAsia" w:cstheme="minorEastAsia" w:hint="eastAsia"/>
                <w:sz w:val="24"/>
              </w:rPr>
              <w:t>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不按规定报送年度取水情况</w:t>
            </w:r>
            <w:r>
              <w:rPr>
                <w:rFonts w:asciiTheme="minorEastAsia" w:hAnsiTheme="minorEastAsia" w:cstheme="minorEastAsia" w:hint="eastAsia"/>
                <w:sz w:val="24"/>
              </w:rPr>
              <w:t>，</w:t>
            </w:r>
            <w:r>
              <w:rPr>
                <w:rFonts w:asciiTheme="minorEastAsia" w:hAnsiTheme="minorEastAsia" w:cstheme="minorEastAsia" w:hint="eastAsia"/>
                <w:sz w:val="24"/>
              </w:rPr>
              <w:t>未在规定期限内报送年度取水情况</w:t>
            </w:r>
            <w:r>
              <w:rPr>
                <w:rFonts w:asciiTheme="minorEastAsia" w:hAnsiTheme="minorEastAsia" w:cstheme="minorEastAsia" w:hint="eastAsia"/>
                <w:sz w:val="24"/>
              </w:rPr>
              <w:t>或者</w:t>
            </w:r>
            <w:r>
              <w:rPr>
                <w:rFonts w:asciiTheme="minorEastAsia" w:hAnsiTheme="minorEastAsia" w:cstheme="minorEastAsia" w:hint="eastAsia"/>
                <w:sz w:val="24"/>
              </w:rPr>
              <w:t>报送的取水情况不合格的。</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拒绝接受监督检查或弄虚作假</w:t>
            </w:r>
            <w:r>
              <w:rPr>
                <w:rFonts w:asciiTheme="minorEastAsia" w:hAnsiTheme="minorEastAsia" w:cstheme="minorEastAsia" w:hint="eastAsia"/>
                <w:sz w:val="24"/>
              </w:rPr>
              <w:t>，</w:t>
            </w:r>
            <w:r>
              <w:rPr>
                <w:rFonts w:asciiTheme="minorEastAsia" w:hAnsiTheme="minorEastAsia" w:cstheme="minorEastAsia" w:hint="eastAsia"/>
                <w:sz w:val="24"/>
              </w:rPr>
              <w:t>在规定期限内接受监督检查</w:t>
            </w:r>
            <w:r>
              <w:rPr>
                <w:rFonts w:asciiTheme="minorEastAsia" w:hAnsiTheme="minorEastAsia" w:cstheme="minorEastAsia" w:hint="eastAsia"/>
                <w:sz w:val="24"/>
              </w:rPr>
              <w:t>，但</w:t>
            </w:r>
            <w:r>
              <w:rPr>
                <w:rFonts w:asciiTheme="minorEastAsia" w:hAnsiTheme="minorEastAsia" w:cstheme="minorEastAsia" w:hint="eastAsia"/>
                <w:sz w:val="24"/>
              </w:rPr>
              <w:t>提供材料不合格</w:t>
            </w:r>
            <w:r>
              <w:rPr>
                <w:rFonts w:asciiTheme="minorEastAsia" w:hAnsiTheme="minorEastAsia" w:cstheme="minorEastAsia" w:hint="eastAsia"/>
                <w:sz w:val="24"/>
              </w:rPr>
              <w:t>等行为</w:t>
            </w:r>
            <w:r>
              <w:rPr>
                <w:rFonts w:asciiTheme="minorEastAsia" w:hAnsiTheme="minorEastAsia" w:cstheme="minorEastAsia" w:hint="eastAsia"/>
                <w:sz w:val="24"/>
              </w:rPr>
              <w:t>的。</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sz w:val="24"/>
              </w:rPr>
              <w:t>退水水质达不到规定要求</w:t>
            </w:r>
            <w:r>
              <w:rPr>
                <w:rFonts w:asciiTheme="minorEastAsia" w:hAnsiTheme="minorEastAsia" w:cstheme="minorEastAsia" w:hint="eastAsia"/>
                <w:sz w:val="24"/>
              </w:rPr>
              <w:t>，</w:t>
            </w:r>
            <w:r>
              <w:rPr>
                <w:rFonts w:asciiTheme="minorEastAsia" w:hAnsiTheme="minorEastAsia" w:cstheme="minorEastAsia" w:hint="eastAsia"/>
                <w:sz w:val="24"/>
              </w:rPr>
              <w:t>在规定期限内停止违法行为，采取措施但不符合规定要求的。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一万</w:t>
            </w:r>
            <w:r>
              <w:rPr>
                <w:rFonts w:asciiTheme="minorEastAsia" w:hAnsiTheme="minorEastAsia" w:cstheme="minorEastAsia" w:hint="eastAsia"/>
                <w:sz w:val="24"/>
              </w:rPr>
              <w:t>元以上</w:t>
            </w:r>
            <w:r>
              <w:rPr>
                <w:rFonts w:asciiTheme="minorEastAsia" w:hAnsiTheme="minorEastAsia" w:cstheme="minorEastAsia" w:hint="eastAsia"/>
                <w:sz w:val="24"/>
              </w:rPr>
              <w:t>一</w:t>
            </w:r>
            <w:r>
              <w:rPr>
                <w:rFonts w:asciiTheme="minorEastAsia" w:hAnsiTheme="minorEastAsia" w:cstheme="minorEastAsia" w:hint="eastAsia"/>
                <w:sz w:val="24"/>
              </w:rPr>
              <w:t>万</w:t>
            </w:r>
            <w:r>
              <w:rPr>
                <w:rFonts w:asciiTheme="minorEastAsia" w:hAnsiTheme="minorEastAsia" w:cstheme="minorEastAsia" w:hint="eastAsia"/>
                <w:sz w:val="24"/>
              </w:rPr>
              <w:t>五千</w:t>
            </w:r>
            <w:r>
              <w:rPr>
                <w:rFonts w:asciiTheme="minorEastAsia" w:hAnsiTheme="minorEastAsia" w:cstheme="minorEastAsia" w:hint="eastAsia"/>
                <w:sz w:val="24"/>
              </w:rPr>
              <w:t>元以下罚款。</w:t>
            </w:r>
          </w:p>
        </w:tc>
        <w:tc>
          <w:tcPr>
            <w:tcW w:w="1566" w:type="dxa"/>
            <w:vMerge/>
          </w:tcPr>
          <w:p w:rsidR="000F44EF" w:rsidRDefault="000F44EF">
            <w:pPr>
              <w:spacing w:line="480" w:lineRule="exact"/>
              <w:jc w:val="center"/>
              <w:rPr>
                <w:rFonts w:asciiTheme="minorEastAsia" w:hAnsiTheme="minorEastAsia" w:cstheme="minorEastAsia"/>
                <w:sz w:val="24"/>
              </w:rPr>
            </w:pPr>
          </w:p>
        </w:tc>
      </w:tr>
      <w:tr w:rsidR="000F44EF">
        <w:trPr>
          <w:trHeight w:val="3483"/>
        </w:trPr>
        <w:tc>
          <w:tcPr>
            <w:tcW w:w="733" w:type="dxa"/>
            <w:vMerge/>
          </w:tcPr>
          <w:p w:rsidR="000F44EF" w:rsidRDefault="000F44EF">
            <w:pPr>
              <w:spacing w:line="480" w:lineRule="exact"/>
              <w:jc w:val="center"/>
              <w:rPr>
                <w:rFonts w:asciiTheme="minorEastAsia" w:hAnsiTheme="minorEastAsia" w:cstheme="minorEastAsia"/>
                <w:sz w:val="24"/>
              </w:rPr>
            </w:pPr>
          </w:p>
        </w:tc>
        <w:tc>
          <w:tcPr>
            <w:tcW w:w="1367" w:type="dxa"/>
            <w:vMerge/>
          </w:tcPr>
          <w:p w:rsidR="000F44EF" w:rsidRDefault="000F44EF">
            <w:pPr>
              <w:spacing w:line="480" w:lineRule="exact"/>
              <w:rPr>
                <w:rFonts w:asciiTheme="minorEastAsia" w:hAnsiTheme="minorEastAsia" w:cstheme="minorEastAsia"/>
                <w:sz w:val="24"/>
              </w:rPr>
            </w:pPr>
          </w:p>
        </w:tc>
        <w:tc>
          <w:tcPr>
            <w:tcW w:w="5783" w:type="dxa"/>
            <w:vMerge/>
          </w:tcPr>
          <w:p w:rsidR="000F44EF" w:rsidRDefault="000F44EF">
            <w:pPr>
              <w:spacing w:line="480" w:lineRule="exact"/>
              <w:jc w:val="left"/>
              <w:rPr>
                <w:rFonts w:asciiTheme="minorEastAsia" w:hAnsiTheme="minorEastAsia" w:cstheme="minorEastAsia"/>
                <w:sz w:val="24"/>
              </w:rPr>
            </w:pP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情节严</w:t>
            </w:r>
            <w:r>
              <w:rPr>
                <w:rFonts w:asciiTheme="minorEastAsia" w:hAnsiTheme="minorEastAsia" w:cstheme="minorEastAsia" w:hint="eastAsia"/>
                <w:sz w:val="24"/>
              </w:rPr>
              <w:t>重</w:t>
            </w:r>
            <w:r>
              <w:rPr>
                <w:rFonts w:asciiTheme="minorEastAsia" w:hAnsiTheme="minorEastAsia" w:cstheme="minorEastAsia" w:hint="eastAsia"/>
                <w:sz w:val="24"/>
              </w:rPr>
              <w:t>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）不按规定报送年度取水情况</w:t>
            </w:r>
            <w:r>
              <w:rPr>
                <w:rFonts w:asciiTheme="minorEastAsia" w:hAnsiTheme="minorEastAsia" w:cstheme="minorEastAsia" w:hint="eastAsia"/>
                <w:sz w:val="24"/>
              </w:rPr>
              <w:t>，</w:t>
            </w:r>
            <w:r>
              <w:rPr>
                <w:rFonts w:asciiTheme="minorEastAsia" w:hAnsiTheme="minorEastAsia" w:cstheme="minorEastAsia" w:hint="eastAsia"/>
                <w:sz w:val="24"/>
              </w:rPr>
              <w:t>在规定期限内拒不报送年度取水情况的。</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）拒绝接受监督检查或弄虚作假</w:t>
            </w:r>
            <w:r>
              <w:rPr>
                <w:rFonts w:asciiTheme="minorEastAsia" w:hAnsiTheme="minorEastAsia" w:cstheme="minorEastAsia" w:hint="eastAsia"/>
                <w:sz w:val="24"/>
              </w:rPr>
              <w:t>，</w:t>
            </w:r>
            <w:r>
              <w:rPr>
                <w:rFonts w:asciiTheme="minorEastAsia" w:hAnsiTheme="minorEastAsia" w:cstheme="minorEastAsia" w:hint="eastAsia"/>
                <w:sz w:val="24"/>
              </w:rPr>
              <w:t>在规定期限内拒不提供材料</w:t>
            </w:r>
            <w:r>
              <w:rPr>
                <w:rFonts w:asciiTheme="minorEastAsia" w:hAnsiTheme="minorEastAsia" w:cstheme="minorEastAsia" w:hint="eastAsia"/>
                <w:sz w:val="24"/>
              </w:rPr>
              <w:t>等行为</w:t>
            </w:r>
            <w:r>
              <w:rPr>
                <w:rFonts w:asciiTheme="minorEastAsia" w:hAnsiTheme="minorEastAsia" w:cstheme="minorEastAsia" w:hint="eastAsia"/>
                <w:sz w:val="24"/>
              </w:rPr>
              <w:t>的。</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）退水水质达不到规定要求</w:t>
            </w:r>
            <w:r>
              <w:rPr>
                <w:rFonts w:asciiTheme="minorEastAsia" w:hAnsiTheme="minorEastAsia" w:cstheme="minorEastAsia" w:hint="eastAsia"/>
                <w:sz w:val="24"/>
              </w:rPr>
              <w:t>，</w:t>
            </w:r>
            <w:r>
              <w:rPr>
                <w:rFonts w:asciiTheme="minorEastAsia" w:hAnsiTheme="minorEastAsia" w:cstheme="minorEastAsia" w:hint="eastAsia"/>
                <w:sz w:val="24"/>
              </w:rPr>
              <w:t>逾期不改正、拒不改正等违法情节严重的。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一万五千</w:t>
            </w:r>
            <w:r>
              <w:rPr>
                <w:rFonts w:asciiTheme="minorEastAsia" w:hAnsiTheme="minorEastAsia" w:cstheme="minorEastAsia" w:hint="eastAsia"/>
                <w:sz w:val="24"/>
              </w:rPr>
              <w:t>元以上二万元以下罚款</w:t>
            </w:r>
            <w:r>
              <w:rPr>
                <w:rFonts w:asciiTheme="minorEastAsia" w:hAnsiTheme="minorEastAsia" w:cstheme="minorEastAsia" w:hint="eastAsia"/>
                <w:sz w:val="24"/>
              </w:rPr>
              <w:t>，</w:t>
            </w:r>
            <w:r>
              <w:rPr>
                <w:rFonts w:asciiTheme="minorEastAsia" w:hAnsiTheme="minorEastAsia" w:cstheme="minorEastAsia" w:hint="eastAsia"/>
                <w:sz w:val="24"/>
              </w:rPr>
              <w:t>吊销取水许可证。</w:t>
            </w:r>
          </w:p>
        </w:tc>
        <w:tc>
          <w:tcPr>
            <w:tcW w:w="1566" w:type="dxa"/>
            <w:vMerge/>
          </w:tcPr>
          <w:p w:rsidR="000F44EF" w:rsidRDefault="000F44EF">
            <w:pPr>
              <w:spacing w:line="480" w:lineRule="exact"/>
              <w:jc w:val="center"/>
              <w:rPr>
                <w:rFonts w:asciiTheme="minorEastAsia" w:hAnsiTheme="minorEastAsia" w:cstheme="minorEastAsia"/>
                <w:sz w:val="24"/>
              </w:rPr>
            </w:pPr>
          </w:p>
        </w:tc>
      </w:tr>
      <w:tr w:rsidR="000F44EF">
        <w:trPr>
          <w:trHeight w:val="2246"/>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w:t>
            </w:r>
            <w:r>
              <w:rPr>
                <w:rFonts w:asciiTheme="minorEastAsia" w:hAnsiTheme="minorEastAsia" w:cstheme="minorEastAsia" w:hint="eastAsia"/>
                <w:sz w:val="24"/>
              </w:rPr>
              <w:t>3</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未安装计量设施、计量设施不合格</w:t>
            </w:r>
            <w:r>
              <w:rPr>
                <w:rFonts w:asciiTheme="minorEastAsia" w:hAnsiTheme="minorEastAsia" w:cstheme="minorEastAsia" w:hint="eastAsia"/>
                <w:sz w:val="24"/>
              </w:rPr>
              <w:t>或者</w:t>
            </w:r>
            <w:r>
              <w:rPr>
                <w:rFonts w:asciiTheme="minorEastAsia" w:hAnsiTheme="minorEastAsia" w:cstheme="minorEastAsia" w:hint="eastAsia"/>
                <w:sz w:val="24"/>
              </w:rPr>
              <w:t>计量设施运行不正常</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《取水许可和水资源费征收管理条例》第五十三条：未安装计量设施的，责令限期安装，并按照日最大取水能力计算的取水量和水资源费征收标准计征水资源费，处</w:t>
            </w:r>
            <w:r>
              <w:rPr>
                <w:rFonts w:asciiTheme="minorEastAsia" w:hAnsiTheme="minorEastAsia" w:cstheme="minorEastAsia" w:hint="eastAsia"/>
                <w:sz w:val="24"/>
              </w:rPr>
              <w:t>5000</w:t>
            </w:r>
            <w:r>
              <w:rPr>
                <w:rFonts w:asciiTheme="minorEastAsia" w:hAnsiTheme="minorEastAsia" w:cstheme="minorEastAsia" w:hint="eastAsia"/>
                <w:sz w:val="24"/>
              </w:rPr>
              <w:t>元以上</w:t>
            </w:r>
            <w:r>
              <w:rPr>
                <w:rFonts w:asciiTheme="minorEastAsia" w:hAnsiTheme="minorEastAsia" w:cstheme="minorEastAsia" w:hint="eastAsia"/>
                <w:sz w:val="24"/>
              </w:rPr>
              <w:t>2</w:t>
            </w:r>
            <w:r>
              <w:rPr>
                <w:rFonts w:asciiTheme="minorEastAsia" w:hAnsiTheme="minorEastAsia" w:cstheme="minorEastAsia" w:hint="eastAsia"/>
                <w:sz w:val="24"/>
              </w:rPr>
              <w:t>万元以下罚款；情节严重的，吊销取水许可证。</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计量设施不合格或者运行不正常的，责令限期更换或者修复；逾期不更换或者不修复的，按照日最大取水能力计算的取水量和水资源费征收标准计征水资源费，可以处</w:t>
            </w:r>
            <w:r>
              <w:rPr>
                <w:rFonts w:asciiTheme="minorEastAsia" w:hAnsiTheme="minorEastAsia" w:cstheme="minorEastAsia" w:hint="eastAsia"/>
                <w:sz w:val="24"/>
              </w:rPr>
              <w:t>1</w:t>
            </w:r>
            <w:r>
              <w:rPr>
                <w:rFonts w:asciiTheme="minorEastAsia" w:hAnsiTheme="minorEastAsia" w:cstheme="minorEastAsia" w:hint="eastAsia"/>
                <w:sz w:val="24"/>
              </w:rPr>
              <w:t>万元以下罚款；情节严重的，吊销取水许可证。</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《地下水管理条例》五十六条</w:t>
            </w:r>
            <w:r>
              <w:rPr>
                <w:rFonts w:asciiTheme="minorEastAsia" w:hAnsiTheme="minorEastAsia" w:cstheme="minorEastAsia" w:hint="eastAsia"/>
                <w:sz w:val="24"/>
              </w:rPr>
              <w:t>：</w:t>
            </w:r>
            <w:r>
              <w:rPr>
                <w:rFonts w:asciiTheme="minorEastAsia" w:hAnsiTheme="minorEastAsia" w:cstheme="minorEastAsia" w:hint="eastAsia"/>
                <w:sz w:val="24"/>
              </w:rPr>
              <w:t>地下水取水工程未安装计量设施的，由县级以上地方人民政府水行政主管部门责令限期安装，并按照</w:t>
            </w:r>
            <w:r>
              <w:rPr>
                <w:rFonts w:asciiTheme="minorEastAsia" w:hAnsiTheme="minorEastAsia" w:cstheme="minorEastAsia" w:hint="eastAsia"/>
                <w:sz w:val="24"/>
              </w:rPr>
              <w:t>日最大取水能力计算的取水量计征相关费用，处</w:t>
            </w:r>
            <w:r>
              <w:rPr>
                <w:rFonts w:asciiTheme="minorEastAsia" w:hAnsiTheme="minorEastAsia" w:cstheme="minorEastAsia" w:hint="eastAsia"/>
                <w:sz w:val="24"/>
              </w:rPr>
              <w:t>10</w:t>
            </w:r>
            <w:r>
              <w:rPr>
                <w:rFonts w:asciiTheme="minorEastAsia" w:hAnsiTheme="minorEastAsia" w:cstheme="minorEastAsia" w:hint="eastAsia"/>
                <w:sz w:val="24"/>
              </w:rPr>
              <w:t>万元以上</w:t>
            </w:r>
            <w:r>
              <w:rPr>
                <w:rFonts w:asciiTheme="minorEastAsia" w:hAnsiTheme="minorEastAsia" w:cstheme="minorEastAsia" w:hint="eastAsia"/>
                <w:sz w:val="24"/>
              </w:rPr>
              <w:t>50</w:t>
            </w:r>
            <w:r>
              <w:rPr>
                <w:rFonts w:asciiTheme="minorEastAsia" w:hAnsiTheme="minorEastAsia" w:cstheme="minorEastAsia" w:hint="eastAsia"/>
                <w:sz w:val="24"/>
              </w:rPr>
              <w:t>万元以下罚款；情节严重的，吊销取水许可证。</w:t>
            </w:r>
          </w:p>
          <w:p w:rsidR="000F44EF" w:rsidRDefault="00FD0652">
            <w:pPr>
              <w:spacing w:line="4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计量设施不合格或者运行不正常的，由县级以上地方人民政府水行政主管部门责令限期更换或者修复；逾期不更换或者不修复的，按照日最大取水能力计算的取水量计征相关费用，处</w:t>
            </w:r>
            <w:r>
              <w:rPr>
                <w:rFonts w:asciiTheme="minorEastAsia" w:hAnsiTheme="minorEastAsia" w:cstheme="minorEastAsia" w:hint="eastAsia"/>
                <w:sz w:val="24"/>
              </w:rPr>
              <w:t>10</w:t>
            </w:r>
            <w:r>
              <w:rPr>
                <w:rFonts w:asciiTheme="minorEastAsia" w:hAnsiTheme="minorEastAsia" w:cstheme="minorEastAsia" w:hint="eastAsia"/>
                <w:sz w:val="24"/>
              </w:rPr>
              <w:t>万元以上</w:t>
            </w:r>
            <w:r>
              <w:rPr>
                <w:rFonts w:asciiTheme="minorEastAsia" w:hAnsiTheme="minorEastAsia" w:cstheme="minorEastAsia" w:hint="eastAsia"/>
                <w:sz w:val="24"/>
              </w:rPr>
              <w:t>50</w:t>
            </w:r>
            <w:r>
              <w:rPr>
                <w:rFonts w:asciiTheme="minorEastAsia" w:hAnsiTheme="minorEastAsia" w:cstheme="minorEastAsia" w:hint="eastAsia"/>
                <w:sz w:val="24"/>
              </w:rPr>
              <w:t>万元以下罚款；情节严重的，吊销取水许可证。</w:t>
            </w: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w:t>
            </w:r>
            <w:r>
              <w:rPr>
                <w:rFonts w:asciiTheme="minorEastAsia" w:hAnsiTheme="minorEastAsia" w:cstheme="minorEastAsia" w:hint="eastAsia"/>
                <w:sz w:val="24"/>
              </w:rPr>
              <w:t>计量设施</w:t>
            </w:r>
            <w:r>
              <w:rPr>
                <w:rFonts w:asciiTheme="minorEastAsia" w:hAnsiTheme="minorEastAsia" w:cstheme="minorEastAsia" w:hint="eastAsia"/>
                <w:sz w:val="24"/>
              </w:rPr>
              <w:t>首次</w:t>
            </w:r>
            <w:r>
              <w:rPr>
                <w:rFonts w:asciiTheme="minorEastAsia" w:hAnsiTheme="minorEastAsia" w:cstheme="minorEastAsia" w:hint="eastAsia"/>
                <w:sz w:val="24"/>
              </w:rPr>
              <w:t>不合格</w:t>
            </w:r>
            <w:r>
              <w:rPr>
                <w:rFonts w:asciiTheme="minorEastAsia" w:hAnsiTheme="minorEastAsia" w:cstheme="minorEastAsia" w:hint="eastAsia"/>
                <w:sz w:val="24"/>
              </w:rPr>
              <w:t>或</w:t>
            </w:r>
            <w:r>
              <w:rPr>
                <w:rFonts w:asciiTheme="minorEastAsia" w:hAnsiTheme="minorEastAsia" w:cstheme="minorEastAsia" w:hint="eastAsia"/>
                <w:sz w:val="24"/>
              </w:rPr>
              <w:t>计量设施</w:t>
            </w:r>
            <w:r>
              <w:rPr>
                <w:rFonts w:asciiTheme="minorEastAsia" w:hAnsiTheme="minorEastAsia" w:cstheme="minorEastAsia" w:hint="eastAsia"/>
                <w:sz w:val="24"/>
              </w:rPr>
              <w:t>首次</w:t>
            </w:r>
            <w:r>
              <w:rPr>
                <w:rFonts w:asciiTheme="minorEastAsia" w:hAnsiTheme="minorEastAsia" w:cstheme="minorEastAsia" w:hint="eastAsia"/>
                <w:sz w:val="24"/>
              </w:rPr>
              <w:t>运行不正常</w:t>
            </w:r>
            <w:r>
              <w:rPr>
                <w:rFonts w:asciiTheme="minorEastAsia" w:hAnsiTheme="minorEastAsia" w:cstheme="minorEastAsia" w:hint="eastAsia"/>
                <w:sz w:val="24"/>
              </w:rPr>
              <w:t>，且</w:t>
            </w:r>
            <w:r>
              <w:rPr>
                <w:rFonts w:asciiTheme="minorEastAsia" w:hAnsiTheme="minorEastAsia" w:cstheme="minorEastAsia" w:hint="eastAsia"/>
                <w:sz w:val="24"/>
              </w:rPr>
              <w:t>在规定期限内更换或者修复正常</w:t>
            </w:r>
            <w:r>
              <w:rPr>
                <w:rFonts w:asciiTheme="minorEastAsia" w:hAnsiTheme="minorEastAsia" w:cstheme="minorEastAsia" w:hint="eastAsia"/>
                <w:sz w:val="24"/>
              </w:rPr>
              <w:t>，</w:t>
            </w:r>
            <w:r>
              <w:rPr>
                <w:rFonts w:asciiTheme="minorEastAsia" w:hAnsiTheme="minorEastAsia" w:cstheme="minorEastAsia" w:hint="eastAsia"/>
                <w:sz w:val="24"/>
              </w:rPr>
              <w:t>未造成</w:t>
            </w:r>
            <w:r>
              <w:rPr>
                <w:rFonts w:asciiTheme="minorEastAsia" w:hAnsiTheme="minorEastAsia" w:cstheme="minorEastAsia" w:hint="eastAsia"/>
                <w:sz w:val="24"/>
              </w:rPr>
              <w:t>不良</w:t>
            </w:r>
            <w:r>
              <w:rPr>
                <w:rFonts w:asciiTheme="minorEastAsia" w:hAnsiTheme="minorEastAsia" w:cstheme="minorEastAsia" w:hint="eastAsia"/>
                <w:sz w:val="24"/>
              </w:rPr>
              <w:t>影响的。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566" w:type="dxa"/>
            <w:vAlign w:val="center"/>
          </w:tcPr>
          <w:p w:rsidR="000F44EF" w:rsidRDefault="000F44EF">
            <w:pPr>
              <w:spacing w:line="480" w:lineRule="exact"/>
              <w:rPr>
                <w:rFonts w:asciiTheme="minorEastAsia" w:hAnsiTheme="minorEastAsia" w:cstheme="minorEastAsia"/>
                <w:sz w:val="24"/>
              </w:rPr>
            </w:pPr>
          </w:p>
        </w:tc>
      </w:tr>
      <w:tr w:rsidR="000F44EF">
        <w:trPr>
          <w:trHeight w:val="1638"/>
        </w:trPr>
        <w:tc>
          <w:tcPr>
            <w:tcW w:w="733" w:type="dxa"/>
            <w:vMerge/>
            <w:vAlign w:val="center"/>
          </w:tcPr>
          <w:p w:rsidR="000F44EF" w:rsidRDefault="000F44EF">
            <w:pPr>
              <w:spacing w:line="480" w:lineRule="exact"/>
              <w:jc w:val="center"/>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tcPr>
          <w:p w:rsidR="000F44EF" w:rsidRDefault="000F44EF">
            <w:pPr>
              <w:spacing w:line="480" w:lineRule="exact"/>
              <w:ind w:firstLineChars="200" w:firstLine="480"/>
              <w:jc w:val="lef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计量设施</w:t>
            </w:r>
            <w:r>
              <w:rPr>
                <w:rFonts w:asciiTheme="minorEastAsia" w:hAnsiTheme="minorEastAsia" w:cstheme="minorEastAsia" w:hint="eastAsia"/>
                <w:sz w:val="24"/>
              </w:rPr>
              <w:t>首次</w:t>
            </w:r>
            <w:r>
              <w:rPr>
                <w:rFonts w:asciiTheme="minorEastAsia" w:hAnsiTheme="minorEastAsia" w:cstheme="minorEastAsia" w:hint="eastAsia"/>
                <w:sz w:val="24"/>
              </w:rPr>
              <w:t>不合格</w:t>
            </w:r>
            <w:r>
              <w:rPr>
                <w:rFonts w:asciiTheme="minorEastAsia" w:hAnsiTheme="minorEastAsia" w:cstheme="minorEastAsia" w:hint="eastAsia"/>
                <w:sz w:val="24"/>
              </w:rPr>
              <w:t>或</w:t>
            </w:r>
            <w:r>
              <w:rPr>
                <w:rFonts w:asciiTheme="minorEastAsia" w:hAnsiTheme="minorEastAsia" w:cstheme="minorEastAsia" w:hint="eastAsia"/>
                <w:sz w:val="24"/>
              </w:rPr>
              <w:t>计量设施</w:t>
            </w:r>
            <w:r>
              <w:rPr>
                <w:rFonts w:asciiTheme="minorEastAsia" w:hAnsiTheme="minorEastAsia" w:cstheme="minorEastAsia" w:hint="eastAsia"/>
                <w:sz w:val="24"/>
              </w:rPr>
              <w:t>首次</w:t>
            </w:r>
            <w:r>
              <w:rPr>
                <w:rFonts w:asciiTheme="minorEastAsia" w:hAnsiTheme="minorEastAsia" w:cstheme="minorEastAsia" w:hint="eastAsia"/>
                <w:sz w:val="24"/>
              </w:rPr>
              <w:t>运行不正常</w:t>
            </w:r>
            <w:r>
              <w:rPr>
                <w:rFonts w:asciiTheme="minorEastAsia" w:hAnsiTheme="minorEastAsia" w:cstheme="minorEastAsia" w:hint="eastAsia"/>
                <w:sz w:val="24"/>
              </w:rPr>
              <w:t>，违法行为持续时间长或</w:t>
            </w:r>
            <w:r>
              <w:rPr>
                <w:rFonts w:asciiTheme="minorEastAsia" w:hAnsiTheme="minorEastAsia" w:cstheme="minorEastAsia" w:hint="eastAsia"/>
                <w:sz w:val="24"/>
              </w:rPr>
              <w:t>者</w:t>
            </w:r>
            <w:r>
              <w:rPr>
                <w:rFonts w:asciiTheme="minorEastAsia" w:hAnsiTheme="minorEastAsia" w:cstheme="minorEastAsia" w:hint="eastAsia"/>
                <w:sz w:val="24"/>
              </w:rPr>
              <w:t>取水量大的。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处五千元以下的罚款。</w:t>
            </w:r>
          </w:p>
        </w:tc>
        <w:tc>
          <w:tcPr>
            <w:tcW w:w="1566" w:type="dxa"/>
            <w:vAlign w:val="center"/>
          </w:tcPr>
          <w:p w:rsidR="000F44EF" w:rsidRDefault="000F44EF">
            <w:pPr>
              <w:spacing w:line="480" w:lineRule="exact"/>
              <w:rPr>
                <w:rFonts w:asciiTheme="minorEastAsia" w:hAnsiTheme="minorEastAsia" w:cstheme="minorEastAsia"/>
                <w:sz w:val="24"/>
              </w:rPr>
            </w:pPr>
          </w:p>
        </w:tc>
      </w:tr>
      <w:tr w:rsidR="000F44EF">
        <w:trPr>
          <w:trHeight w:val="2012"/>
        </w:trPr>
        <w:tc>
          <w:tcPr>
            <w:tcW w:w="733" w:type="dxa"/>
            <w:vMerge/>
            <w:vAlign w:val="center"/>
          </w:tcPr>
          <w:p w:rsidR="000F44EF" w:rsidRDefault="000F44EF">
            <w:pPr>
              <w:spacing w:line="480" w:lineRule="exact"/>
              <w:jc w:val="center"/>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tcPr>
          <w:p w:rsidR="000F44EF" w:rsidRDefault="000F44EF">
            <w:pPr>
              <w:spacing w:line="480" w:lineRule="exact"/>
              <w:ind w:firstLineChars="200" w:firstLine="480"/>
              <w:jc w:val="left"/>
              <w:rPr>
                <w:rFonts w:asciiTheme="minorEastAsia" w:hAnsiTheme="minorEastAsia" w:cstheme="minorEastAsia"/>
                <w:sz w:val="24"/>
              </w:rPr>
            </w:pPr>
          </w:p>
        </w:tc>
        <w:tc>
          <w:tcPr>
            <w:tcW w:w="8183" w:type="dxa"/>
            <w:vAlign w:val="center"/>
          </w:tcPr>
          <w:p w:rsidR="000F44EF" w:rsidRDefault="00FD0652">
            <w:pPr>
              <w:spacing w:line="480" w:lineRule="exact"/>
              <w:jc w:val="left"/>
              <w:rPr>
                <w:rFonts w:asciiTheme="minorEastAsia" w:hAnsiTheme="minorEastAsia" w:cstheme="minorEastAsia"/>
                <w:sz w:val="24"/>
              </w:rPr>
            </w:pPr>
            <w:r>
              <w:rPr>
                <w:rFonts w:hint="eastAsia"/>
              </w:rPr>
              <w:t>情节一</w:t>
            </w:r>
            <w:r>
              <w:rPr>
                <w:rFonts w:asciiTheme="minorEastAsia" w:hAnsiTheme="minorEastAsia" w:cstheme="minorEastAsia" w:hint="eastAsia"/>
                <w:sz w:val="24"/>
              </w:rPr>
              <w:t>般</w:t>
            </w:r>
            <w:r>
              <w:rPr>
                <w:rFonts w:asciiTheme="minorEastAsia" w:hAnsiTheme="minorEastAsia" w:cstheme="minorEastAsia" w:hint="eastAsia"/>
                <w:sz w:val="24"/>
              </w:rPr>
              <w:t>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未安装计量设施：在规定期限内安装计量设施到位的。</w:t>
            </w:r>
          </w:p>
          <w:p w:rsidR="000F44EF" w:rsidRDefault="00FD0652">
            <w:pPr>
              <w:spacing w:line="480" w:lineRule="exact"/>
              <w:jc w:val="left"/>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计量设施运行不正常两次的。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处五千元以上一万元以下的罚款。</w:t>
            </w:r>
          </w:p>
        </w:tc>
        <w:tc>
          <w:tcPr>
            <w:tcW w:w="1566"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未安装计量设施的，按照日最大取水能力计算的取水量和水资源费征收标准计征水资源费</w:t>
            </w:r>
            <w:r>
              <w:rPr>
                <w:rFonts w:asciiTheme="minorEastAsia" w:hAnsiTheme="minorEastAsia" w:cstheme="minorEastAsia" w:hint="eastAsia"/>
                <w:sz w:val="24"/>
              </w:rPr>
              <w:t>。</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计量设施不合格或者运行不正常的，逾期不更换或者不修复的，按照日最大取水能力计算的取水量计征相关费用。</w:t>
            </w:r>
          </w:p>
        </w:tc>
      </w:tr>
      <w:tr w:rsidR="000F44EF">
        <w:trPr>
          <w:trHeight w:val="2531"/>
        </w:trPr>
        <w:tc>
          <w:tcPr>
            <w:tcW w:w="733" w:type="dxa"/>
            <w:vMerge/>
          </w:tcPr>
          <w:p w:rsidR="000F44EF" w:rsidRDefault="000F44EF">
            <w:pPr>
              <w:spacing w:line="480" w:lineRule="exact"/>
              <w:rPr>
                <w:rFonts w:asciiTheme="minorEastAsia" w:hAnsiTheme="minorEastAsia" w:cstheme="minorEastAsia"/>
                <w:sz w:val="24"/>
              </w:rPr>
            </w:pPr>
          </w:p>
        </w:tc>
        <w:tc>
          <w:tcPr>
            <w:tcW w:w="1367" w:type="dxa"/>
            <w:vMerge/>
          </w:tcPr>
          <w:p w:rsidR="000F44EF" w:rsidRDefault="000F44EF">
            <w:pPr>
              <w:spacing w:line="480" w:lineRule="exact"/>
              <w:rPr>
                <w:rFonts w:asciiTheme="minorEastAsia" w:hAnsiTheme="minorEastAsia" w:cstheme="minorEastAsia"/>
                <w:sz w:val="24"/>
              </w:rPr>
            </w:pPr>
          </w:p>
        </w:tc>
        <w:tc>
          <w:tcPr>
            <w:tcW w:w="5783" w:type="dxa"/>
            <w:vMerge/>
          </w:tcPr>
          <w:p w:rsidR="000F44EF" w:rsidRDefault="000F44EF">
            <w:pPr>
              <w:spacing w:line="480" w:lineRule="exact"/>
              <w:ind w:firstLine="480"/>
              <w:jc w:val="lef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较重：未安装计量设施：在规定期限内未安装计量设施的。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处一万元以上</w:t>
            </w:r>
            <w:r>
              <w:rPr>
                <w:rFonts w:asciiTheme="minorEastAsia" w:hAnsiTheme="minorEastAsia" w:cstheme="minorEastAsia" w:hint="eastAsia"/>
                <w:sz w:val="24"/>
              </w:rPr>
              <w:t>一</w:t>
            </w:r>
            <w:r>
              <w:rPr>
                <w:rFonts w:asciiTheme="minorEastAsia" w:hAnsiTheme="minorEastAsia" w:cstheme="minorEastAsia" w:hint="eastAsia"/>
                <w:sz w:val="24"/>
              </w:rPr>
              <w:t>万</w:t>
            </w:r>
            <w:r>
              <w:rPr>
                <w:rFonts w:asciiTheme="minorEastAsia" w:hAnsiTheme="minorEastAsia" w:cstheme="minorEastAsia" w:hint="eastAsia"/>
                <w:sz w:val="24"/>
              </w:rPr>
              <w:t>五千</w:t>
            </w:r>
            <w:r>
              <w:rPr>
                <w:rFonts w:asciiTheme="minorEastAsia" w:hAnsiTheme="minorEastAsia" w:cstheme="minorEastAsia" w:hint="eastAsia"/>
                <w:sz w:val="24"/>
              </w:rPr>
              <w:t>元以下罚款。</w:t>
            </w:r>
          </w:p>
        </w:tc>
        <w:tc>
          <w:tcPr>
            <w:tcW w:w="1566" w:type="dxa"/>
            <w:vMerge/>
          </w:tcPr>
          <w:p w:rsidR="000F44EF" w:rsidRDefault="000F44EF">
            <w:pPr>
              <w:spacing w:line="480" w:lineRule="exact"/>
              <w:jc w:val="center"/>
              <w:rPr>
                <w:rFonts w:asciiTheme="minorEastAsia" w:hAnsiTheme="minorEastAsia" w:cstheme="minorEastAsia"/>
                <w:sz w:val="24"/>
              </w:rPr>
            </w:pPr>
          </w:p>
        </w:tc>
      </w:tr>
      <w:tr w:rsidR="000F44EF">
        <w:trPr>
          <w:trHeight w:val="1487"/>
        </w:trPr>
        <w:tc>
          <w:tcPr>
            <w:tcW w:w="733" w:type="dxa"/>
            <w:vMerge/>
          </w:tcPr>
          <w:p w:rsidR="000F44EF" w:rsidRDefault="000F44EF">
            <w:pPr>
              <w:spacing w:line="480" w:lineRule="exact"/>
              <w:jc w:val="left"/>
              <w:rPr>
                <w:rFonts w:asciiTheme="minorEastAsia" w:hAnsiTheme="minorEastAsia" w:cstheme="minorEastAsia"/>
              </w:rPr>
            </w:pPr>
          </w:p>
        </w:tc>
        <w:tc>
          <w:tcPr>
            <w:tcW w:w="1367" w:type="dxa"/>
            <w:vMerge/>
          </w:tcPr>
          <w:p w:rsidR="000F44EF" w:rsidRDefault="000F44EF">
            <w:pPr>
              <w:spacing w:line="480" w:lineRule="exact"/>
              <w:jc w:val="left"/>
              <w:rPr>
                <w:rFonts w:asciiTheme="minorEastAsia" w:hAnsiTheme="minorEastAsia" w:cstheme="minorEastAsia"/>
              </w:rPr>
            </w:pPr>
          </w:p>
        </w:tc>
        <w:tc>
          <w:tcPr>
            <w:tcW w:w="5783" w:type="dxa"/>
            <w:vMerge/>
          </w:tcPr>
          <w:p w:rsidR="000F44EF" w:rsidRDefault="000F44EF">
            <w:pPr>
              <w:spacing w:line="480" w:lineRule="exact"/>
              <w:jc w:val="left"/>
              <w:rPr>
                <w:rFonts w:asciiTheme="minorEastAsia" w:hAnsiTheme="minorEastAsia" w:cstheme="minorEastAsia"/>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情节严重的，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）未安装计量设施</w:t>
            </w:r>
            <w:r>
              <w:rPr>
                <w:rFonts w:asciiTheme="minorEastAsia" w:hAnsiTheme="minorEastAsia" w:cstheme="minorEastAsia" w:hint="eastAsia"/>
                <w:sz w:val="24"/>
              </w:rPr>
              <w:t>，</w:t>
            </w:r>
            <w:r>
              <w:rPr>
                <w:rFonts w:asciiTheme="minorEastAsia" w:hAnsiTheme="minorEastAsia" w:cstheme="minorEastAsia" w:hint="eastAsia"/>
                <w:sz w:val="24"/>
              </w:rPr>
              <w:t>经督促无效及责令安装计量设施但仍不安装等违法情节严重的。</w:t>
            </w:r>
          </w:p>
          <w:p w:rsidR="000F44EF" w:rsidRDefault="00FD0652">
            <w:pPr>
              <w:spacing w:line="480" w:lineRule="exact"/>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）计量设施运行不正常三次以上的。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取地下水的处十万元以上五十万元以下罚款；未安装计量设施取地表水的处一万五千元以上二万元以下罚款；并吊销其取水许可证。</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2334"/>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w:t>
            </w:r>
            <w:r>
              <w:rPr>
                <w:rFonts w:asciiTheme="minorEastAsia" w:hAnsiTheme="minorEastAsia" w:cstheme="minorEastAsia" w:hint="eastAsia"/>
                <w:sz w:val="24"/>
              </w:rPr>
              <w:t>4</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伪造、涂改、冒用取水申请批准文件、取水许可证</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《取水许可和水资源费征收管理条例》第五十六条：伪造、涂改、冒用取水申请批准文件、取水许可证的，责令改正，没收违法所得和非法财物，并处</w:t>
            </w:r>
            <w:r>
              <w:rPr>
                <w:rFonts w:asciiTheme="minorEastAsia" w:hAnsiTheme="minorEastAsia" w:cstheme="minorEastAsia" w:hint="eastAsia"/>
                <w:sz w:val="24"/>
              </w:rPr>
              <w:t>2</w:t>
            </w:r>
            <w:r>
              <w:rPr>
                <w:rFonts w:asciiTheme="minorEastAsia" w:hAnsiTheme="minorEastAsia" w:cstheme="minorEastAsia" w:hint="eastAsia"/>
                <w:sz w:val="24"/>
              </w:rPr>
              <w:t>万元以上</w:t>
            </w:r>
            <w:r>
              <w:rPr>
                <w:rFonts w:asciiTheme="minorEastAsia" w:hAnsiTheme="minorEastAsia" w:cstheme="minorEastAsia" w:hint="eastAsia"/>
                <w:sz w:val="24"/>
              </w:rPr>
              <w:t>10</w:t>
            </w:r>
            <w:r>
              <w:rPr>
                <w:rFonts w:asciiTheme="minorEastAsia" w:hAnsiTheme="minorEastAsia" w:cstheme="minorEastAsia" w:hint="eastAsia"/>
                <w:sz w:val="24"/>
              </w:rPr>
              <w:t>万元以下罚款；构成犯罪的，依法追究刑事责任。</w:t>
            </w: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违法所得、非法财物在五万元以下，在规定期限内改正的。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没收违法所得和非法财物，并处二万元以上五万元以下的罚款。</w:t>
            </w:r>
          </w:p>
        </w:tc>
        <w:tc>
          <w:tcPr>
            <w:tcW w:w="1566"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构成犯罪的，依法追究刑事责任。</w:t>
            </w:r>
          </w:p>
        </w:tc>
      </w:tr>
      <w:tr w:rsidR="000F44EF">
        <w:trPr>
          <w:trHeight w:val="2129"/>
        </w:trPr>
        <w:tc>
          <w:tcPr>
            <w:tcW w:w="733" w:type="dxa"/>
            <w:vMerge/>
          </w:tcPr>
          <w:p w:rsidR="000F44EF" w:rsidRDefault="000F44EF">
            <w:pPr>
              <w:spacing w:line="480" w:lineRule="exact"/>
              <w:jc w:val="left"/>
              <w:rPr>
                <w:rFonts w:asciiTheme="minorEastAsia" w:hAnsiTheme="minorEastAsia" w:cstheme="minorEastAsia"/>
                <w:sz w:val="24"/>
              </w:rPr>
            </w:pPr>
          </w:p>
        </w:tc>
        <w:tc>
          <w:tcPr>
            <w:tcW w:w="1367" w:type="dxa"/>
            <w:vMerge/>
          </w:tcPr>
          <w:p w:rsidR="000F44EF" w:rsidRDefault="000F44EF">
            <w:pPr>
              <w:spacing w:line="480" w:lineRule="exact"/>
              <w:jc w:val="left"/>
              <w:rPr>
                <w:rFonts w:asciiTheme="minorEastAsia" w:hAnsiTheme="minorEastAsia" w:cstheme="minorEastAsia"/>
                <w:sz w:val="24"/>
              </w:rPr>
            </w:pPr>
          </w:p>
        </w:tc>
        <w:tc>
          <w:tcPr>
            <w:tcW w:w="5783" w:type="dxa"/>
            <w:vMerge/>
            <w:vAlign w:val="center"/>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违法所得、非法财物在五万元以上十万元以下，在规定期限内改正的。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没收违法所得和非法财物，并处五万元以上七万元以下的罚款。</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1992"/>
        </w:trPr>
        <w:tc>
          <w:tcPr>
            <w:tcW w:w="733" w:type="dxa"/>
            <w:vMerge/>
          </w:tcPr>
          <w:p w:rsidR="000F44EF" w:rsidRDefault="000F44EF">
            <w:pPr>
              <w:spacing w:line="480" w:lineRule="exact"/>
              <w:jc w:val="left"/>
              <w:rPr>
                <w:rFonts w:asciiTheme="minorEastAsia" w:hAnsiTheme="minorEastAsia" w:cstheme="minorEastAsia"/>
                <w:sz w:val="24"/>
              </w:rPr>
            </w:pPr>
          </w:p>
        </w:tc>
        <w:tc>
          <w:tcPr>
            <w:tcW w:w="1367" w:type="dxa"/>
            <w:vMerge/>
          </w:tcPr>
          <w:p w:rsidR="000F44EF" w:rsidRDefault="000F44EF">
            <w:pPr>
              <w:spacing w:line="480" w:lineRule="exact"/>
              <w:jc w:val="left"/>
              <w:rPr>
                <w:rFonts w:asciiTheme="minorEastAsia" w:hAnsiTheme="minorEastAsia" w:cstheme="minorEastAsia"/>
                <w:sz w:val="24"/>
              </w:rPr>
            </w:pPr>
          </w:p>
        </w:tc>
        <w:tc>
          <w:tcPr>
            <w:tcW w:w="5783" w:type="dxa"/>
            <w:vMerge/>
            <w:vAlign w:val="center"/>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）逾期不改正、</w:t>
            </w:r>
            <w:r>
              <w:rPr>
                <w:rFonts w:asciiTheme="minorEastAsia" w:hAnsiTheme="minorEastAsia" w:cstheme="minorEastAsia" w:hint="eastAsia"/>
                <w:sz w:val="24"/>
              </w:rPr>
              <w:t>拒不改正的</w:t>
            </w:r>
            <w:r>
              <w:rPr>
                <w:rFonts w:asciiTheme="minorEastAsia" w:hAnsiTheme="minorEastAsia" w:cstheme="minorEastAsia" w:hint="eastAsia"/>
                <w:sz w:val="24"/>
              </w:rPr>
              <w:t>；</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违法所得、非法财物在十万元以上的。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没收违法所得和非法财物，并处七万元以上十万元以下的罚款。</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1354"/>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15</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从事建设项目水资源论证工作的单位在建设项目水资源论证工作中弄虚作假</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《建设项目水资源论证管理办法》</w:t>
            </w:r>
            <w:r>
              <w:rPr>
                <w:rFonts w:asciiTheme="minorEastAsia" w:hAnsiTheme="minorEastAsia" w:cstheme="minorEastAsia" w:hint="eastAsia"/>
                <w:sz w:val="24"/>
              </w:rPr>
              <w:t xml:space="preserve"> </w:t>
            </w:r>
            <w:r>
              <w:rPr>
                <w:rFonts w:asciiTheme="minorEastAsia" w:hAnsiTheme="minorEastAsia" w:cstheme="minorEastAsia" w:hint="eastAsia"/>
                <w:sz w:val="24"/>
              </w:rPr>
              <w:t>第十二条：业主单位或者其委托的从事建设项目水资源论证工作的单位，在建设项目水资源论证工作中弄虚作假的，由水行政主管部门处违法所得</w:t>
            </w:r>
            <w:r>
              <w:rPr>
                <w:rFonts w:asciiTheme="minorEastAsia" w:hAnsiTheme="minorEastAsia" w:cstheme="minorEastAsia" w:hint="eastAsia"/>
                <w:sz w:val="24"/>
              </w:rPr>
              <w:t>3</w:t>
            </w:r>
            <w:r>
              <w:rPr>
                <w:rFonts w:asciiTheme="minorEastAsia" w:hAnsiTheme="minorEastAsia" w:cstheme="minorEastAsia" w:hint="eastAsia"/>
                <w:sz w:val="24"/>
              </w:rPr>
              <w:t>倍以下，最高不超过</w:t>
            </w:r>
            <w:r>
              <w:rPr>
                <w:rFonts w:asciiTheme="minorEastAsia" w:hAnsiTheme="minorEastAsia" w:cstheme="minorEastAsia" w:hint="eastAsia"/>
                <w:sz w:val="24"/>
              </w:rPr>
              <w:t>3</w:t>
            </w:r>
            <w:r>
              <w:rPr>
                <w:rFonts w:asciiTheme="minorEastAsia" w:hAnsiTheme="minorEastAsia" w:cstheme="minorEastAsia" w:hint="eastAsia"/>
                <w:sz w:val="24"/>
              </w:rPr>
              <w:t>万元的罚款。</w:t>
            </w: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轻微：首次违法且危害后果轻微并及时改正的</w:t>
            </w:r>
            <w:r>
              <w:rPr>
                <w:rFonts w:asciiTheme="minorEastAsia" w:hAnsiTheme="minorEastAsia" w:cstheme="minorEastAsia" w:hint="eastAsia"/>
                <w:sz w:val="24"/>
              </w:rPr>
              <w:t>。</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566" w:type="dxa"/>
            <w:vMerge w:val="restart"/>
          </w:tcPr>
          <w:p w:rsidR="000F44EF" w:rsidRDefault="000F44EF">
            <w:pPr>
              <w:spacing w:line="480" w:lineRule="exact"/>
              <w:jc w:val="left"/>
              <w:rPr>
                <w:rFonts w:asciiTheme="minorEastAsia" w:hAnsiTheme="minorEastAsia" w:cstheme="minorEastAsia"/>
                <w:sz w:val="24"/>
              </w:rPr>
            </w:pPr>
          </w:p>
        </w:tc>
      </w:tr>
      <w:tr w:rsidR="000F44EF">
        <w:trPr>
          <w:trHeight w:val="1325"/>
        </w:trPr>
        <w:tc>
          <w:tcPr>
            <w:tcW w:w="733" w:type="dxa"/>
            <w:vMerge/>
            <w:vAlign w:val="center"/>
          </w:tcPr>
          <w:p w:rsidR="000F44EF" w:rsidRDefault="000F44EF">
            <w:pPr>
              <w:spacing w:line="480" w:lineRule="exact"/>
              <w:jc w:val="center"/>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vAlign w:val="center"/>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违法所得在五千元以下的。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处违法所得一</w:t>
            </w:r>
            <w:r>
              <w:rPr>
                <w:rFonts w:asciiTheme="minorEastAsia" w:hAnsiTheme="minorEastAsia" w:cstheme="minorEastAsia" w:hint="eastAsia"/>
                <w:sz w:val="24"/>
              </w:rPr>
              <w:t>倍</w:t>
            </w:r>
            <w:r>
              <w:rPr>
                <w:rFonts w:asciiTheme="minorEastAsia" w:hAnsiTheme="minorEastAsia" w:cstheme="minorEastAsia" w:hint="eastAsia"/>
                <w:sz w:val="24"/>
              </w:rPr>
              <w:t>以下的罚款。</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1355"/>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vAlign w:val="center"/>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违法所得在五千元以上一万元以下的。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处违法所得一</w:t>
            </w:r>
            <w:r>
              <w:rPr>
                <w:rFonts w:asciiTheme="minorEastAsia" w:hAnsiTheme="minorEastAsia" w:cstheme="minorEastAsia" w:hint="eastAsia"/>
                <w:sz w:val="24"/>
              </w:rPr>
              <w:t>倍</w:t>
            </w:r>
            <w:r>
              <w:rPr>
                <w:rFonts w:asciiTheme="minorEastAsia" w:hAnsiTheme="minorEastAsia" w:cstheme="minorEastAsia" w:hint="eastAsia"/>
                <w:sz w:val="24"/>
              </w:rPr>
              <w:t>以上二倍以下的罚款</w:t>
            </w:r>
            <w:r>
              <w:rPr>
                <w:rFonts w:asciiTheme="minorEastAsia" w:hAnsiTheme="minorEastAsia" w:cstheme="minorEastAsia" w:hint="eastAsia"/>
                <w:sz w:val="24"/>
              </w:rPr>
              <w:t>。</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1556"/>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vAlign w:val="center"/>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w:t>
            </w:r>
            <w:r>
              <w:rPr>
                <w:rFonts w:asciiTheme="minorEastAsia" w:hAnsiTheme="minorEastAsia" w:cstheme="minorEastAsia" w:hint="eastAsia"/>
                <w:sz w:val="24"/>
              </w:rPr>
              <w:t>违法所得在一万元以上的。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处违法所得二倍以上三倍以下的罚款，最高额不超过三万元。</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3687"/>
        </w:trPr>
        <w:tc>
          <w:tcPr>
            <w:tcW w:w="733" w:type="dxa"/>
            <w:vMerge w:val="restart"/>
            <w:vAlign w:val="center"/>
          </w:tcPr>
          <w:p w:rsidR="000F44EF" w:rsidRDefault="00FD0652">
            <w:pPr>
              <w:spacing w:line="480" w:lineRule="exact"/>
              <w:jc w:val="center"/>
              <w:rPr>
                <w:rFonts w:asciiTheme="minorEastAsia" w:hAnsiTheme="minorEastAsia" w:cstheme="minorEastAsia"/>
              </w:rPr>
            </w:pPr>
            <w:r>
              <w:rPr>
                <w:rFonts w:asciiTheme="minorEastAsia" w:hAnsiTheme="minorEastAsia" w:cstheme="minorEastAsia" w:hint="eastAsia"/>
                <w:sz w:val="24"/>
              </w:rPr>
              <w:lastRenderedPageBreak/>
              <w:t>16</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取水单位或者个人擅自停用节水设施、取退水计量设施或不按规定提供取水、退水计量资料</w:t>
            </w:r>
          </w:p>
        </w:tc>
        <w:tc>
          <w:tcPr>
            <w:tcW w:w="5783" w:type="dxa"/>
            <w:vMerge w:val="restart"/>
            <w:vAlign w:val="center"/>
          </w:tcPr>
          <w:p w:rsidR="000F44EF" w:rsidRDefault="00FD0652">
            <w:pPr>
              <w:spacing w:line="480" w:lineRule="exact"/>
              <w:rPr>
                <w:rFonts w:asciiTheme="minorEastAsia" w:hAnsiTheme="minorEastAsia" w:cstheme="minorEastAsia"/>
              </w:rPr>
            </w:pPr>
            <w:r>
              <w:rPr>
                <w:rFonts w:asciiTheme="minorEastAsia" w:hAnsiTheme="minorEastAsia" w:cstheme="minorEastAsia" w:hint="eastAsia"/>
                <w:sz w:val="24"/>
              </w:rPr>
              <w:t>《取水许可管理办法》第四十九条：取水单位或者个人违反本办法规定，有下列行为之一的，由取水审批机关责令其限期改正，并可处</w:t>
            </w:r>
            <w:r>
              <w:rPr>
                <w:rFonts w:asciiTheme="minorEastAsia" w:hAnsiTheme="minorEastAsia" w:cstheme="minorEastAsia" w:hint="eastAsia"/>
                <w:sz w:val="24"/>
              </w:rPr>
              <w:t>1000</w:t>
            </w:r>
            <w:r>
              <w:rPr>
                <w:rFonts w:asciiTheme="minorEastAsia" w:hAnsiTheme="minorEastAsia" w:cstheme="minorEastAsia" w:hint="eastAsia"/>
                <w:sz w:val="24"/>
              </w:rPr>
              <w:t>元以下罚款：（一）擅自停止使用节水设施的；（二）擅自停止使用取退水计量设施的；（三）不按规定提供取水、退水计量资料的</w:t>
            </w:r>
            <w:r>
              <w:rPr>
                <w:rFonts w:asciiTheme="minorEastAsia" w:hAnsiTheme="minorEastAsia" w:cstheme="minorEastAsia" w:hint="eastAsia"/>
                <w:sz w:val="24"/>
              </w:rPr>
              <w:t>。</w:t>
            </w:r>
          </w:p>
        </w:tc>
        <w:tc>
          <w:tcPr>
            <w:tcW w:w="8183" w:type="dxa"/>
            <w:vAlign w:val="center"/>
          </w:tcPr>
          <w:p w:rsidR="000F44EF" w:rsidRDefault="00FD0652">
            <w:pPr>
              <w:spacing w:line="52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轻微</w:t>
            </w:r>
            <w:r>
              <w:rPr>
                <w:rFonts w:asciiTheme="minorEastAsia" w:hAnsiTheme="minorEastAsia" w:cstheme="minorEastAsia" w:hint="eastAsia"/>
                <w:sz w:val="24"/>
              </w:rPr>
              <w:t>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52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擅自停止使用节水设施</w:t>
            </w:r>
            <w:r>
              <w:rPr>
                <w:rFonts w:asciiTheme="minorEastAsia" w:hAnsiTheme="minorEastAsia" w:cstheme="minorEastAsia" w:hint="eastAsia"/>
                <w:sz w:val="24"/>
              </w:rPr>
              <w:t>，</w:t>
            </w:r>
            <w:r>
              <w:rPr>
                <w:rFonts w:asciiTheme="minorEastAsia" w:hAnsiTheme="minorEastAsia" w:cstheme="minorEastAsia" w:hint="eastAsia"/>
                <w:sz w:val="24"/>
              </w:rPr>
              <w:t>在规定期限内改正，未造成不良影响</w:t>
            </w:r>
            <w:r>
              <w:rPr>
                <w:rFonts w:asciiTheme="minorEastAsia" w:hAnsiTheme="minorEastAsia" w:cstheme="minorEastAsia" w:hint="eastAsia"/>
                <w:sz w:val="24"/>
              </w:rPr>
              <w:t>；</w:t>
            </w:r>
          </w:p>
          <w:p w:rsidR="000F44EF" w:rsidRDefault="00FD0652">
            <w:pPr>
              <w:spacing w:line="52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擅自停止使用取退水计量设施</w:t>
            </w:r>
            <w:r>
              <w:rPr>
                <w:rFonts w:asciiTheme="minorEastAsia" w:hAnsiTheme="minorEastAsia" w:cstheme="minorEastAsia" w:hint="eastAsia"/>
                <w:sz w:val="24"/>
              </w:rPr>
              <w:t>，</w:t>
            </w:r>
            <w:r>
              <w:rPr>
                <w:rFonts w:asciiTheme="minorEastAsia" w:hAnsiTheme="minorEastAsia" w:cstheme="minorEastAsia" w:hint="eastAsia"/>
                <w:sz w:val="24"/>
              </w:rPr>
              <w:t>在规定期限内改正，恢复计量设施正常运行，未造成不良影响</w:t>
            </w:r>
            <w:r>
              <w:rPr>
                <w:rFonts w:asciiTheme="minorEastAsia" w:hAnsiTheme="minorEastAsia" w:cstheme="minorEastAsia" w:hint="eastAsia"/>
                <w:sz w:val="24"/>
              </w:rPr>
              <w:t>；</w:t>
            </w:r>
          </w:p>
          <w:p w:rsidR="000F44EF" w:rsidRDefault="00FD0652">
            <w:pPr>
              <w:spacing w:line="520" w:lineRule="exact"/>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sz w:val="24"/>
              </w:rPr>
              <w:t>不按规定提供取水、退水计量资料</w:t>
            </w:r>
            <w:r>
              <w:rPr>
                <w:rFonts w:asciiTheme="minorEastAsia" w:hAnsiTheme="minorEastAsia" w:cstheme="minorEastAsia" w:hint="eastAsia"/>
                <w:sz w:val="24"/>
              </w:rPr>
              <w:t>，</w:t>
            </w:r>
            <w:r>
              <w:rPr>
                <w:rFonts w:asciiTheme="minorEastAsia" w:hAnsiTheme="minorEastAsia" w:cstheme="minorEastAsia" w:hint="eastAsia"/>
                <w:sz w:val="24"/>
              </w:rPr>
              <w:t>在规定的期限内改正，并提供符合规定取水、退水计量资料的。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566" w:type="dxa"/>
            <w:vMerge w:val="restart"/>
          </w:tcPr>
          <w:p w:rsidR="000F44EF" w:rsidRDefault="000F44EF">
            <w:pPr>
              <w:spacing w:line="480" w:lineRule="exact"/>
              <w:jc w:val="center"/>
              <w:rPr>
                <w:rFonts w:asciiTheme="minorEastAsia" w:hAnsiTheme="minorEastAsia" w:cstheme="minorEastAsia"/>
                <w:sz w:val="24"/>
              </w:rPr>
            </w:pPr>
          </w:p>
        </w:tc>
      </w:tr>
      <w:tr w:rsidR="000F44EF">
        <w:trPr>
          <w:trHeight w:val="4267"/>
        </w:trPr>
        <w:tc>
          <w:tcPr>
            <w:tcW w:w="733" w:type="dxa"/>
            <w:vMerge/>
          </w:tcPr>
          <w:p w:rsidR="000F44EF" w:rsidRDefault="000F44EF">
            <w:pPr>
              <w:spacing w:line="480" w:lineRule="exact"/>
              <w:jc w:val="left"/>
              <w:rPr>
                <w:rFonts w:asciiTheme="minorEastAsia" w:hAnsiTheme="minorEastAsia" w:cstheme="minorEastAsia"/>
              </w:rPr>
            </w:pPr>
          </w:p>
        </w:tc>
        <w:tc>
          <w:tcPr>
            <w:tcW w:w="1367" w:type="dxa"/>
            <w:vMerge/>
          </w:tcPr>
          <w:p w:rsidR="000F44EF" w:rsidRDefault="000F44EF">
            <w:pPr>
              <w:spacing w:line="480" w:lineRule="exact"/>
              <w:jc w:val="left"/>
              <w:rPr>
                <w:rFonts w:asciiTheme="minorEastAsia" w:hAnsiTheme="minorEastAsia" w:cstheme="minorEastAsia"/>
              </w:rPr>
            </w:pPr>
          </w:p>
        </w:tc>
        <w:tc>
          <w:tcPr>
            <w:tcW w:w="5783" w:type="dxa"/>
            <w:vMerge/>
          </w:tcPr>
          <w:p w:rsidR="000F44EF" w:rsidRDefault="000F44EF">
            <w:pPr>
              <w:spacing w:line="480" w:lineRule="exact"/>
              <w:jc w:val="left"/>
              <w:rPr>
                <w:rFonts w:asciiTheme="minorEastAsia" w:hAnsiTheme="minorEastAsia" w:cstheme="minorEastAsia"/>
              </w:rPr>
            </w:pPr>
          </w:p>
        </w:tc>
        <w:tc>
          <w:tcPr>
            <w:tcW w:w="8183" w:type="dxa"/>
            <w:vAlign w:val="center"/>
          </w:tcPr>
          <w:p w:rsidR="000F44EF" w:rsidRDefault="00FD0652">
            <w:pPr>
              <w:spacing w:line="52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一般</w:t>
            </w:r>
            <w:r>
              <w:rPr>
                <w:rFonts w:asciiTheme="minorEastAsia" w:hAnsiTheme="minorEastAsia" w:cstheme="minorEastAsia" w:hint="eastAsia"/>
                <w:sz w:val="24"/>
              </w:rPr>
              <w:t>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52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擅自停止使用节水设施</w:t>
            </w:r>
            <w:r>
              <w:rPr>
                <w:rFonts w:asciiTheme="minorEastAsia" w:hAnsiTheme="minorEastAsia" w:cstheme="minorEastAsia" w:hint="eastAsia"/>
                <w:sz w:val="24"/>
              </w:rPr>
              <w:t>，</w:t>
            </w:r>
            <w:r>
              <w:rPr>
                <w:rFonts w:asciiTheme="minorEastAsia" w:hAnsiTheme="minorEastAsia" w:cstheme="minorEastAsia" w:hint="eastAsia"/>
                <w:sz w:val="24"/>
              </w:rPr>
              <w:t>首次擅自停用节水设施，在规定期限内未恢复节水设施正常运行的</w:t>
            </w:r>
            <w:r>
              <w:rPr>
                <w:rFonts w:asciiTheme="minorEastAsia" w:hAnsiTheme="minorEastAsia" w:cstheme="minorEastAsia" w:hint="eastAsia"/>
                <w:sz w:val="24"/>
              </w:rPr>
              <w:t>；</w:t>
            </w:r>
          </w:p>
          <w:p w:rsidR="000F44EF" w:rsidRDefault="00FD0652">
            <w:pPr>
              <w:spacing w:line="52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擅自停止使用取退水计量设施</w:t>
            </w:r>
            <w:r>
              <w:rPr>
                <w:rFonts w:asciiTheme="minorEastAsia" w:hAnsiTheme="minorEastAsia" w:cstheme="minorEastAsia" w:hint="eastAsia"/>
                <w:sz w:val="24"/>
              </w:rPr>
              <w:t>，</w:t>
            </w:r>
            <w:r>
              <w:rPr>
                <w:rFonts w:asciiTheme="minorEastAsia" w:hAnsiTheme="minorEastAsia" w:cstheme="minorEastAsia" w:hint="eastAsia"/>
                <w:sz w:val="24"/>
              </w:rPr>
              <w:t>首次擅自停止使用取退水计量设施，在规定期限内未恢复计量设施正常运行的</w:t>
            </w:r>
            <w:r>
              <w:rPr>
                <w:rFonts w:asciiTheme="minorEastAsia" w:hAnsiTheme="minorEastAsia" w:cstheme="minorEastAsia" w:hint="eastAsia"/>
                <w:sz w:val="24"/>
              </w:rPr>
              <w:t>；</w:t>
            </w:r>
          </w:p>
          <w:p w:rsidR="000F44EF" w:rsidRDefault="00FD0652">
            <w:pPr>
              <w:spacing w:line="52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）不按规定提供取水、退水计量资料</w:t>
            </w:r>
            <w:r>
              <w:rPr>
                <w:rFonts w:asciiTheme="minorEastAsia" w:hAnsiTheme="minorEastAsia" w:cstheme="minorEastAsia" w:hint="eastAsia"/>
                <w:sz w:val="24"/>
              </w:rPr>
              <w:t>，</w:t>
            </w:r>
            <w:r>
              <w:rPr>
                <w:rFonts w:asciiTheme="minorEastAsia" w:hAnsiTheme="minorEastAsia" w:cstheme="minorEastAsia" w:hint="eastAsia"/>
                <w:sz w:val="24"/>
              </w:rPr>
              <w:t>未在规定期限内提供符合规定取水、退水计量资料的</w:t>
            </w:r>
            <w:r>
              <w:rPr>
                <w:rFonts w:asciiTheme="minorEastAsia" w:hAnsiTheme="minorEastAsia" w:cstheme="minorEastAsia" w:hint="eastAsia"/>
                <w:sz w:val="24"/>
              </w:rPr>
              <w:t>或者</w:t>
            </w:r>
            <w:r>
              <w:rPr>
                <w:rFonts w:asciiTheme="minorEastAsia" w:hAnsiTheme="minorEastAsia" w:cstheme="minorEastAsia" w:hint="eastAsia"/>
                <w:sz w:val="24"/>
              </w:rPr>
              <w:t>提供取水、退水计量资料不合格的。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w:t>
            </w:r>
            <w:r>
              <w:rPr>
                <w:rFonts w:asciiTheme="minorEastAsia" w:hAnsiTheme="minorEastAsia" w:cstheme="minorEastAsia" w:hint="eastAsia"/>
                <w:sz w:val="24"/>
              </w:rPr>
              <w:t>处</w:t>
            </w:r>
            <w:r>
              <w:rPr>
                <w:rFonts w:asciiTheme="minorEastAsia" w:hAnsiTheme="minorEastAsia" w:cstheme="minorEastAsia" w:hint="eastAsia"/>
                <w:sz w:val="24"/>
              </w:rPr>
              <w:t>五百</w:t>
            </w:r>
            <w:r>
              <w:rPr>
                <w:rFonts w:asciiTheme="minorEastAsia" w:hAnsiTheme="minorEastAsia" w:cstheme="minorEastAsia" w:hint="eastAsia"/>
                <w:sz w:val="24"/>
              </w:rPr>
              <w:t>元以下的罚款。</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4317"/>
        </w:trPr>
        <w:tc>
          <w:tcPr>
            <w:tcW w:w="733" w:type="dxa"/>
            <w:vMerge/>
          </w:tcPr>
          <w:p w:rsidR="000F44EF" w:rsidRDefault="000F44EF">
            <w:pPr>
              <w:spacing w:line="480" w:lineRule="exact"/>
              <w:jc w:val="left"/>
              <w:rPr>
                <w:rFonts w:asciiTheme="minorEastAsia" w:hAnsiTheme="minorEastAsia" w:cstheme="minorEastAsia"/>
                <w:sz w:val="24"/>
              </w:rPr>
            </w:pPr>
          </w:p>
        </w:tc>
        <w:tc>
          <w:tcPr>
            <w:tcW w:w="1367" w:type="dxa"/>
            <w:vMerge/>
          </w:tcPr>
          <w:p w:rsidR="000F44EF" w:rsidRDefault="000F44EF">
            <w:pPr>
              <w:spacing w:line="480" w:lineRule="exact"/>
              <w:jc w:val="left"/>
              <w:rPr>
                <w:rFonts w:asciiTheme="minorEastAsia" w:hAnsiTheme="minorEastAsia" w:cstheme="minorEastAsia"/>
                <w:sz w:val="24"/>
              </w:rPr>
            </w:pPr>
          </w:p>
        </w:tc>
        <w:tc>
          <w:tcPr>
            <w:tcW w:w="5783" w:type="dxa"/>
            <w:vMerge/>
          </w:tcPr>
          <w:p w:rsidR="000F44EF" w:rsidRDefault="000F44EF">
            <w:pPr>
              <w:spacing w:line="480" w:lineRule="exact"/>
              <w:jc w:val="left"/>
              <w:rPr>
                <w:rFonts w:asciiTheme="minorEastAsia" w:hAnsiTheme="minorEastAsia" w:cstheme="minorEastAsia"/>
                <w:sz w:val="24"/>
              </w:rPr>
            </w:pPr>
          </w:p>
        </w:tc>
        <w:tc>
          <w:tcPr>
            <w:tcW w:w="8183" w:type="dxa"/>
          </w:tcPr>
          <w:p w:rsidR="000F44EF" w:rsidRDefault="00FD0652">
            <w:pPr>
              <w:spacing w:line="520" w:lineRule="exact"/>
              <w:rPr>
                <w:rFonts w:asciiTheme="minorEastAsia" w:hAnsiTheme="minorEastAsia" w:cstheme="minorEastAsia"/>
                <w:sz w:val="24"/>
              </w:rPr>
            </w:pPr>
            <w:r>
              <w:rPr>
                <w:rFonts w:asciiTheme="minorEastAsia" w:hAnsiTheme="minorEastAsia" w:cstheme="minorEastAsia" w:hint="eastAsia"/>
                <w:sz w:val="24"/>
              </w:rPr>
              <w:t>情节严</w:t>
            </w:r>
            <w:r>
              <w:rPr>
                <w:rFonts w:asciiTheme="minorEastAsia" w:hAnsiTheme="minorEastAsia" w:cstheme="minorEastAsia" w:hint="eastAsia"/>
                <w:sz w:val="24"/>
              </w:rPr>
              <w:t>重</w:t>
            </w:r>
            <w:r>
              <w:rPr>
                <w:rFonts w:asciiTheme="minorEastAsia" w:hAnsiTheme="minorEastAsia" w:cstheme="minorEastAsia" w:hint="eastAsia"/>
                <w:sz w:val="24"/>
              </w:rPr>
              <w:t>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numPr>
                <w:ilvl w:val="0"/>
                <w:numId w:val="3"/>
              </w:numPr>
              <w:spacing w:line="520" w:lineRule="exact"/>
              <w:rPr>
                <w:rFonts w:asciiTheme="minorEastAsia" w:hAnsiTheme="minorEastAsia" w:cstheme="minorEastAsia"/>
                <w:sz w:val="24"/>
              </w:rPr>
            </w:pPr>
            <w:r>
              <w:rPr>
                <w:rFonts w:asciiTheme="minorEastAsia" w:hAnsiTheme="minorEastAsia" w:cstheme="minorEastAsia" w:hint="eastAsia"/>
                <w:sz w:val="24"/>
              </w:rPr>
              <w:t>擅自停止使用节水设施</w:t>
            </w:r>
            <w:r>
              <w:rPr>
                <w:rFonts w:asciiTheme="minorEastAsia" w:hAnsiTheme="minorEastAsia" w:cstheme="minorEastAsia" w:hint="eastAsia"/>
                <w:sz w:val="24"/>
              </w:rPr>
              <w:t>，</w:t>
            </w:r>
            <w:r>
              <w:rPr>
                <w:rFonts w:asciiTheme="minorEastAsia" w:hAnsiTheme="minorEastAsia" w:cstheme="minorEastAsia" w:hint="eastAsia"/>
                <w:sz w:val="24"/>
              </w:rPr>
              <w:t>擅自停用节水设施被处理两次及以上的</w:t>
            </w:r>
            <w:r>
              <w:rPr>
                <w:rFonts w:asciiTheme="minorEastAsia" w:hAnsiTheme="minorEastAsia" w:cstheme="minorEastAsia" w:hint="eastAsia"/>
                <w:sz w:val="24"/>
              </w:rPr>
              <w:t>或者</w:t>
            </w:r>
            <w:r>
              <w:rPr>
                <w:rFonts w:asciiTheme="minorEastAsia" w:hAnsiTheme="minorEastAsia" w:cstheme="minorEastAsia" w:hint="eastAsia"/>
                <w:sz w:val="24"/>
              </w:rPr>
              <w:t>在规定期限内未整改或者未达到整改要求等违法情节严重的</w:t>
            </w:r>
            <w:r>
              <w:rPr>
                <w:rFonts w:asciiTheme="minorEastAsia" w:hAnsiTheme="minorEastAsia" w:cstheme="minorEastAsia" w:hint="eastAsia"/>
                <w:sz w:val="24"/>
              </w:rPr>
              <w:t>；</w:t>
            </w:r>
          </w:p>
          <w:p w:rsidR="000F44EF" w:rsidRDefault="00FD0652">
            <w:pPr>
              <w:spacing w:line="52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擅自停止使用取退水计量设施</w:t>
            </w:r>
            <w:r>
              <w:rPr>
                <w:rFonts w:asciiTheme="minorEastAsia" w:hAnsiTheme="minorEastAsia" w:cstheme="minorEastAsia" w:hint="eastAsia"/>
                <w:sz w:val="24"/>
              </w:rPr>
              <w:t>，</w:t>
            </w:r>
            <w:r>
              <w:rPr>
                <w:rFonts w:asciiTheme="minorEastAsia" w:hAnsiTheme="minorEastAsia" w:cstheme="minorEastAsia" w:hint="eastAsia"/>
                <w:sz w:val="24"/>
              </w:rPr>
              <w:t>擅自停止使用取退水计量设施被处理两次及以上的</w:t>
            </w:r>
            <w:r>
              <w:rPr>
                <w:rFonts w:asciiTheme="minorEastAsia" w:hAnsiTheme="minorEastAsia" w:cstheme="minorEastAsia" w:hint="eastAsia"/>
                <w:sz w:val="24"/>
              </w:rPr>
              <w:t>或者</w:t>
            </w:r>
            <w:r>
              <w:rPr>
                <w:rFonts w:asciiTheme="minorEastAsia" w:hAnsiTheme="minorEastAsia" w:cstheme="minorEastAsia" w:hint="eastAsia"/>
                <w:sz w:val="24"/>
              </w:rPr>
              <w:t>在规定期限内未整改或</w:t>
            </w:r>
            <w:r>
              <w:rPr>
                <w:rFonts w:asciiTheme="minorEastAsia" w:hAnsiTheme="minorEastAsia" w:cstheme="minorEastAsia" w:hint="eastAsia"/>
                <w:sz w:val="24"/>
              </w:rPr>
              <w:t>者</w:t>
            </w:r>
            <w:r>
              <w:rPr>
                <w:rFonts w:asciiTheme="minorEastAsia" w:hAnsiTheme="minorEastAsia" w:cstheme="minorEastAsia" w:hint="eastAsia"/>
                <w:sz w:val="24"/>
              </w:rPr>
              <w:t>未达到整改要求等违法情节严重的</w:t>
            </w:r>
            <w:r>
              <w:rPr>
                <w:rFonts w:asciiTheme="minorEastAsia" w:hAnsiTheme="minorEastAsia" w:cstheme="minorEastAsia" w:hint="eastAsia"/>
                <w:sz w:val="24"/>
              </w:rPr>
              <w:t>；</w:t>
            </w:r>
          </w:p>
          <w:p w:rsidR="000F44EF" w:rsidRDefault="00FD0652">
            <w:pPr>
              <w:spacing w:line="520" w:lineRule="exact"/>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sz w:val="24"/>
              </w:rPr>
              <w:t>不按规定提供取水、退水计量资料</w:t>
            </w:r>
            <w:r>
              <w:rPr>
                <w:rFonts w:asciiTheme="minorEastAsia" w:hAnsiTheme="minorEastAsia" w:cstheme="minorEastAsia" w:hint="eastAsia"/>
                <w:sz w:val="24"/>
              </w:rPr>
              <w:t>，</w:t>
            </w:r>
            <w:r>
              <w:rPr>
                <w:rFonts w:asciiTheme="minorEastAsia" w:hAnsiTheme="minorEastAsia" w:cstheme="minorEastAsia" w:hint="eastAsia"/>
                <w:sz w:val="24"/>
              </w:rPr>
              <w:t>在规定期限内拒不提供取水、退水计量资料的。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w:t>
            </w:r>
            <w:r>
              <w:rPr>
                <w:rFonts w:asciiTheme="minorEastAsia" w:hAnsiTheme="minorEastAsia" w:cstheme="minorEastAsia" w:hint="eastAsia"/>
                <w:sz w:val="24"/>
              </w:rPr>
              <w:t>处五</w:t>
            </w:r>
            <w:r>
              <w:rPr>
                <w:rFonts w:asciiTheme="minorEastAsia" w:hAnsiTheme="minorEastAsia" w:cstheme="minorEastAsia" w:hint="eastAsia"/>
                <w:sz w:val="24"/>
              </w:rPr>
              <w:t>百</w:t>
            </w:r>
            <w:r>
              <w:rPr>
                <w:rFonts w:asciiTheme="minorEastAsia" w:hAnsiTheme="minorEastAsia" w:cstheme="minorEastAsia" w:hint="eastAsia"/>
                <w:sz w:val="24"/>
              </w:rPr>
              <w:t>元以上一</w:t>
            </w:r>
            <w:r>
              <w:rPr>
                <w:rFonts w:asciiTheme="minorEastAsia" w:hAnsiTheme="minorEastAsia" w:cstheme="minorEastAsia" w:hint="eastAsia"/>
                <w:sz w:val="24"/>
              </w:rPr>
              <w:t>千</w:t>
            </w:r>
            <w:r>
              <w:rPr>
                <w:rFonts w:asciiTheme="minorEastAsia" w:hAnsiTheme="minorEastAsia" w:cstheme="minorEastAsia" w:hint="eastAsia"/>
                <w:sz w:val="24"/>
              </w:rPr>
              <w:t>元以下的罚款。</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1448"/>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17</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未经水行政许可，擅自从事依法应当取得水行政许可的活动</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行政许可实施办法》第五十八条：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当事人从事非经营活动的</w:t>
            </w:r>
            <w:r>
              <w:rPr>
                <w:rFonts w:asciiTheme="minorEastAsia" w:hAnsiTheme="minorEastAsia" w:cstheme="minorEastAsia" w:hint="eastAsia"/>
                <w:sz w:val="24"/>
              </w:rPr>
              <w:t>。</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给予</w:t>
            </w:r>
            <w:r>
              <w:rPr>
                <w:rFonts w:asciiTheme="minorEastAsia" w:hAnsiTheme="minorEastAsia" w:cstheme="minorEastAsia" w:hint="eastAsia"/>
                <w:sz w:val="24"/>
              </w:rPr>
              <w:t>警告</w:t>
            </w:r>
            <w:r>
              <w:rPr>
                <w:rFonts w:asciiTheme="minorEastAsia" w:hAnsiTheme="minorEastAsia" w:cstheme="minorEastAsia" w:hint="eastAsia"/>
                <w:sz w:val="24"/>
              </w:rPr>
              <w:t>，</w:t>
            </w:r>
            <w:r>
              <w:rPr>
                <w:rFonts w:asciiTheme="minorEastAsia" w:hAnsiTheme="minorEastAsia" w:cstheme="minorEastAsia" w:hint="eastAsia"/>
                <w:sz w:val="24"/>
              </w:rPr>
              <w:t>可以</w:t>
            </w:r>
            <w:r>
              <w:rPr>
                <w:rFonts w:asciiTheme="minorEastAsia" w:hAnsiTheme="minorEastAsia" w:cstheme="minorEastAsia" w:hint="eastAsia"/>
                <w:sz w:val="24"/>
              </w:rPr>
              <w:t>处一千元以下罚款</w:t>
            </w:r>
            <w:r>
              <w:rPr>
                <w:rFonts w:asciiTheme="minorEastAsia" w:hAnsiTheme="minorEastAsia" w:cstheme="minorEastAsia" w:hint="eastAsia"/>
                <w:sz w:val="24"/>
              </w:rPr>
              <w:t>。</w:t>
            </w:r>
          </w:p>
        </w:tc>
        <w:tc>
          <w:tcPr>
            <w:tcW w:w="1566"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构成犯罪的，依法追究刑事责任。</w:t>
            </w:r>
          </w:p>
        </w:tc>
      </w:tr>
      <w:tr w:rsidR="000F44EF">
        <w:trPr>
          <w:trHeight w:val="1290"/>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vAlign w:val="center"/>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当事人从事经营活动，没有违法所得的</w:t>
            </w:r>
            <w:r>
              <w:rPr>
                <w:rFonts w:asciiTheme="minorEastAsia" w:hAnsiTheme="minorEastAsia" w:cstheme="minorEastAsia" w:hint="eastAsia"/>
                <w:sz w:val="24"/>
              </w:rPr>
              <w:t>。</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给予</w:t>
            </w:r>
            <w:r>
              <w:rPr>
                <w:rFonts w:asciiTheme="minorEastAsia" w:hAnsiTheme="minorEastAsia" w:cstheme="minorEastAsia" w:hint="eastAsia"/>
                <w:sz w:val="24"/>
              </w:rPr>
              <w:t>警告</w:t>
            </w:r>
            <w:r>
              <w:rPr>
                <w:rFonts w:asciiTheme="minorEastAsia" w:hAnsiTheme="minorEastAsia" w:cstheme="minorEastAsia" w:hint="eastAsia"/>
                <w:sz w:val="24"/>
              </w:rPr>
              <w:t>，</w:t>
            </w:r>
            <w:r>
              <w:rPr>
                <w:rFonts w:asciiTheme="minorEastAsia" w:hAnsiTheme="minorEastAsia" w:cstheme="minorEastAsia" w:hint="eastAsia"/>
                <w:sz w:val="24"/>
              </w:rPr>
              <w:t>可以</w:t>
            </w:r>
            <w:r>
              <w:rPr>
                <w:rFonts w:asciiTheme="minorEastAsia" w:hAnsiTheme="minorEastAsia" w:cstheme="minorEastAsia" w:hint="eastAsia"/>
                <w:sz w:val="24"/>
              </w:rPr>
              <w:t>处一万元以下罚款。</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1623"/>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vAlign w:val="center"/>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w:t>
            </w:r>
            <w:r>
              <w:rPr>
                <w:rFonts w:asciiTheme="minorEastAsia" w:hAnsiTheme="minorEastAsia" w:cstheme="minorEastAsia" w:hint="eastAsia"/>
                <w:sz w:val="24"/>
              </w:rPr>
              <w:t>当事人从事经营活动，有违法所得的</w:t>
            </w:r>
            <w:r>
              <w:rPr>
                <w:rFonts w:asciiTheme="minorEastAsia" w:hAnsiTheme="minorEastAsia" w:cstheme="minorEastAsia" w:hint="eastAsia"/>
                <w:sz w:val="24"/>
              </w:rPr>
              <w:t>。</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给予</w:t>
            </w:r>
            <w:r>
              <w:rPr>
                <w:rFonts w:asciiTheme="minorEastAsia" w:hAnsiTheme="minorEastAsia" w:cstheme="minorEastAsia" w:hint="eastAsia"/>
                <w:sz w:val="24"/>
              </w:rPr>
              <w:t>警告</w:t>
            </w:r>
            <w:r>
              <w:rPr>
                <w:rFonts w:asciiTheme="minorEastAsia" w:hAnsiTheme="minorEastAsia" w:cstheme="minorEastAsia" w:hint="eastAsia"/>
                <w:sz w:val="24"/>
              </w:rPr>
              <w:t>，</w:t>
            </w:r>
            <w:r>
              <w:rPr>
                <w:rFonts w:asciiTheme="minorEastAsia" w:hAnsiTheme="minorEastAsia" w:cstheme="minorEastAsia" w:hint="eastAsia"/>
                <w:sz w:val="24"/>
              </w:rPr>
              <w:t>可以</w:t>
            </w:r>
            <w:r>
              <w:rPr>
                <w:rFonts w:asciiTheme="minorEastAsia" w:hAnsiTheme="minorEastAsia" w:cstheme="minorEastAsia" w:hint="eastAsia"/>
                <w:sz w:val="24"/>
              </w:rPr>
              <w:t>处违法所得三倍以下罚款，但是最高不得超过三万元</w:t>
            </w:r>
            <w:r>
              <w:rPr>
                <w:rFonts w:asciiTheme="minorEastAsia" w:hAnsiTheme="minorEastAsia" w:cstheme="minorEastAsia" w:hint="eastAsia"/>
                <w:sz w:val="24"/>
              </w:rPr>
              <w:t>。</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1372"/>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18</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地下工程建设对地下水补给、径流、排泄等造成重大不利影响</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仿宋_GB2312" w:eastAsia="仿宋_GB2312" w:hAnsi="仿宋_GB2312" w:cs="仿宋_GB2312" w:hint="eastAsia"/>
                <w:kern w:val="0"/>
                <w:sz w:val="24"/>
                <w:lang/>
              </w:rPr>
              <w:t>《</w:t>
            </w:r>
            <w:r>
              <w:rPr>
                <w:rFonts w:asciiTheme="minorEastAsia" w:hAnsiTheme="minorEastAsia" w:cstheme="minorEastAsia" w:hint="eastAsia"/>
                <w:sz w:val="24"/>
              </w:rPr>
              <w:t>地下水管理条例》第五十七条</w:t>
            </w:r>
            <w:r>
              <w:rPr>
                <w:rFonts w:asciiTheme="minorEastAsia" w:hAnsiTheme="minorEastAsia" w:cstheme="minorEastAsia" w:hint="eastAsia"/>
                <w:sz w:val="24"/>
              </w:rPr>
              <w:t>第一款：</w:t>
            </w:r>
            <w:r>
              <w:rPr>
                <w:rFonts w:asciiTheme="minorEastAsia" w:hAnsiTheme="minorEastAsia" w:cstheme="minorEastAsia" w:hint="eastAsia"/>
                <w:sz w:val="24"/>
              </w:rPr>
              <w:t>地下工程建设对地下水补给、径流、排泄等造成重大不利影响的，由县级以上地方人民政府水行政主管部门责令限期采取措施消除不利影响，处</w:t>
            </w:r>
            <w:r>
              <w:rPr>
                <w:rFonts w:asciiTheme="minorEastAsia" w:hAnsiTheme="minorEastAsia" w:cstheme="minorEastAsia" w:hint="eastAsia"/>
                <w:sz w:val="24"/>
              </w:rPr>
              <w:t>10</w:t>
            </w:r>
            <w:r>
              <w:rPr>
                <w:rFonts w:asciiTheme="minorEastAsia" w:hAnsiTheme="minorEastAsia" w:cstheme="minorEastAsia" w:hint="eastAsia"/>
                <w:sz w:val="24"/>
              </w:rPr>
              <w:t>万元以上</w:t>
            </w:r>
            <w:r>
              <w:rPr>
                <w:rFonts w:asciiTheme="minorEastAsia" w:hAnsiTheme="minorEastAsia" w:cstheme="minorEastAsia" w:hint="eastAsia"/>
                <w:sz w:val="24"/>
              </w:rPr>
              <w:t>50</w:t>
            </w:r>
            <w:r>
              <w:rPr>
                <w:rFonts w:asciiTheme="minorEastAsia" w:hAnsiTheme="minorEastAsia" w:cstheme="minorEastAsia" w:hint="eastAsia"/>
                <w:sz w:val="24"/>
              </w:rPr>
              <w:t>万元以下罚款；逾期不采取措施消除不利影响的，由县级以上地方人民政府水行政主管部门组织采取措施消除不利影响，所需费用由违法行为人承担。</w:t>
            </w: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在规定期限内改正</w:t>
            </w:r>
            <w:r>
              <w:rPr>
                <w:rFonts w:asciiTheme="minorEastAsia" w:hAnsiTheme="minorEastAsia" w:cstheme="minorEastAsia" w:hint="eastAsia"/>
                <w:sz w:val="24"/>
              </w:rPr>
              <w:t>，采取补救措施，</w:t>
            </w:r>
            <w:r>
              <w:rPr>
                <w:rFonts w:asciiTheme="minorEastAsia" w:hAnsiTheme="minorEastAsia" w:cstheme="minorEastAsia" w:hint="eastAsia"/>
                <w:sz w:val="24"/>
              </w:rPr>
              <w:t>消除不利影响</w:t>
            </w:r>
            <w:r>
              <w:rPr>
                <w:rFonts w:asciiTheme="minorEastAsia" w:hAnsiTheme="minorEastAsia" w:cstheme="minorEastAsia" w:hint="eastAsia"/>
                <w:sz w:val="24"/>
              </w:rPr>
              <w:t>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十</w:t>
            </w:r>
            <w:r>
              <w:rPr>
                <w:rFonts w:asciiTheme="minorEastAsia" w:hAnsiTheme="minorEastAsia" w:cstheme="minorEastAsia" w:hint="eastAsia"/>
                <w:sz w:val="24"/>
              </w:rPr>
              <w:t>万元以上</w:t>
            </w:r>
            <w:r>
              <w:rPr>
                <w:rFonts w:asciiTheme="minorEastAsia" w:hAnsiTheme="minorEastAsia" w:cstheme="minorEastAsia" w:hint="eastAsia"/>
                <w:sz w:val="24"/>
              </w:rPr>
              <w:t>二十五</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566" w:type="dxa"/>
            <w:vMerge w:val="restart"/>
          </w:tcPr>
          <w:p w:rsidR="000F44EF" w:rsidRDefault="000F44EF">
            <w:pPr>
              <w:spacing w:line="480" w:lineRule="exact"/>
              <w:jc w:val="left"/>
              <w:rPr>
                <w:rFonts w:asciiTheme="minorEastAsia" w:hAnsiTheme="minorEastAsia" w:cstheme="minorEastAsia"/>
                <w:sz w:val="24"/>
              </w:rPr>
            </w:pPr>
          </w:p>
        </w:tc>
      </w:tr>
      <w:tr w:rsidR="000F44EF">
        <w:trPr>
          <w:trHeight w:val="1130"/>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vAlign w:val="center"/>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在规定期限内改正</w:t>
            </w:r>
            <w:r>
              <w:rPr>
                <w:rFonts w:asciiTheme="minorEastAsia" w:hAnsiTheme="minorEastAsia" w:cstheme="minorEastAsia" w:hint="eastAsia"/>
                <w:sz w:val="24"/>
              </w:rPr>
              <w:t>，采取补救措施，但未能</w:t>
            </w:r>
            <w:r>
              <w:rPr>
                <w:rFonts w:asciiTheme="minorEastAsia" w:hAnsiTheme="minorEastAsia" w:cstheme="minorEastAsia" w:hint="eastAsia"/>
                <w:sz w:val="24"/>
              </w:rPr>
              <w:t>消除不利影响</w:t>
            </w:r>
            <w:r>
              <w:rPr>
                <w:rFonts w:asciiTheme="minorEastAsia" w:hAnsiTheme="minorEastAsia" w:cstheme="minorEastAsia" w:hint="eastAsia"/>
                <w:sz w:val="24"/>
              </w:rPr>
              <w:t>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二十五</w:t>
            </w:r>
            <w:r>
              <w:rPr>
                <w:rFonts w:asciiTheme="minorEastAsia" w:hAnsiTheme="minorEastAsia" w:cstheme="minorEastAsia" w:hint="eastAsia"/>
                <w:sz w:val="24"/>
              </w:rPr>
              <w:t>万元以上</w:t>
            </w:r>
            <w:r>
              <w:rPr>
                <w:rFonts w:asciiTheme="minorEastAsia" w:hAnsiTheme="minorEastAsia" w:cstheme="minorEastAsia" w:hint="eastAsia"/>
                <w:sz w:val="24"/>
              </w:rPr>
              <w:t>四十</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1272"/>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vAlign w:val="center"/>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情节较重：拒不</w:t>
            </w:r>
            <w:r>
              <w:rPr>
                <w:rFonts w:asciiTheme="minorEastAsia" w:hAnsiTheme="minorEastAsia" w:cstheme="minorEastAsia" w:hint="eastAsia"/>
                <w:sz w:val="24"/>
              </w:rPr>
              <w:t>采取补救措施</w:t>
            </w:r>
            <w:r>
              <w:rPr>
                <w:rFonts w:asciiTheme="minorEastAsia" w:hAnsiTheme="minorEastAsia" w:cstheme="minorEastAsia" w:hint="eastAsia"/>
                <w:sz w:val="24"/>
              </w:rPr>
              <w:t>消除不利影响</w:t>
            </w:r>
            <w:r>
              <w:rPr>
                <w:rFonts w:asciiTheme="minorEastAsia" w:hAnsiTheme="minorEastAsia" w:cstheme="minorEastAsia" w:hint="eastAsia"/>
                <w:sz w:val="24"/>
              </w:rPr>
              <w:t>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四十</w:t>
            </w:r>
            <w:r>
              <w:rPr>
                <w:rFonts w:asciiTheme="minorEastAsia" w:hAnsiTheme="minorEastAsia" w:cstheme="minorEastAsia" w:hint="eastAsia"/>
                <w:sz w:val="24"/>
              </w:rPr>
              <w:t>万元以上</w:t>
            </w:r>
            <w:r>
              <w:rPr>
                <w:rFonts w:asciiTheme="minorEastAsia" w:hAnsiTheme="minorEastAsia" w:cstheme="minorEastAsia" w:hint="eastAsia"/>
                <w:sz w:val="24"/>
              </w:rPr>
              <w:t>五十</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90"/>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19</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地下工程建设方案和防止对地下水产生不利影响的措施方案应当备案而未备案</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仿宋_GB2312" w:eastAsia="仿宋_GB2312" w:hAnsi="仿宋_GB2312" w:cs="仿宋_GB2312" w:hint="eastAsia"/>
                <w:kern w:val="0"/>
                <w:sz w:val="24"/>
                <w:lang/>
              </w:rPr>
              <w:t>《</w:t>
            </w:r>
            <w:r>
              <w:rPr>
                <w:rFonts w:asciiTheme="minorEastAsia" w:hAnsiTheme="minorEastAsia" w:cstheme="minorEastAsia" w:hint="eastAsia"/>
                <w:sz w:val="24"/>
              </w:rPr>
              <w:t>地下水管理条例》第五十七条</w:t>
            </w:r>
            <w:r>
              <w:rPr>
                <w:rFonts w:asciiTheme="minorEastAsia" w:hAnsiTheme="minorEastAsia" w:cstheme="minorEastAsia" w:hint="eastAsia"/>
                <w:sz w:val="24"/>
              </w:rPr>
              <w:t>第二款：</w:t>
            </w:r>
            <w:r>
              <w:rPr>
                <w:rFonts w:asciiTheme="minorEastAsia" w:hAnsiTheme="minorEastAsia" w:cstheme="minorEastAsia" w:hint="eastAsia"/>
                <w:sz w:val="24"/>
              </w:rPr>
              <w:t>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w:t>
            </w:r>
            <w:r>
              <w:rPr>
                <w:rFonts w:asciiTheme="minorEastAsia" w:hAnsiTheme="minorEastAsia" w:cstheme="minorEastAsia" w:hint="eastAsia"/>
                <w:sz w:val="24"/>
              </w:rPr>
              <w:t>2</w:t>
            </w:r>
            <w:r>
              <w:rPr>
                <w:rFonts w:asciiTheme="minorEastAsia" w:hAnsiTheme="minorEastAsia" w:cstheme="minorEastAsia" w:hint="eastAsia"/>
                <w:sz w:val="24"/>
              </w:rPr>
              <w:t>万元以上</w:t>
            </w:r>
            <w:r>
              <w:rPr>
                <w:rFonts w:asciiTheme="minorEastAsia" w:hAnsiTheme="minorEastAsia" w:cstheme="minorEastAsia" w:hint="eastAsia"/>
                <w:sz w:val="24"/>
              </w:rPr>
              <w:t>10</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w:t>
            </w:r>
            <w:r>
              <w:rPr>
                <w:rFonts w:asciiTheme="minorEastAsia" w:hAnsiTheme="minorEastAsia" w:cstheme="minorEastAsia" w:hint="eastAsia"/>
                <w:sz w:val="24"/>
              </w:rPr>
              <w:t>在规定期限内</w:t>
            </w:r>
            <w:r>
              <w:rPr>
                <w:rFonts w:asciiTheme="minorEastAsia" w:hAnsiTheme="minorEastAsia" w:cstheme="minorEastAsia" w:hint="eastAsia"/>
                <w:sz w:val="24"/>
              </w:rPr>
              <w:t>完成补报的。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566" w:type="dxa"/>
            <w:vMerge w:val="restart"/>
          </w:tcPr>
          <w:p w:rsidR="000F44EF" w:rsidRDefault="000F44EF">
            <w:pPr>
              <w:spacing w:line="480" w:lineRule="exact"/>
              <w:jc w:val="left"/>
              <w:rPr>
                <w:rFonts w:asciiTheme="minorEastAsia" w:hAnsiTheme="minorEastAsia" w:cstheme="minorEastAsia"/>
                <w:sz w:val="24"/>
              </w:rPr>
            </w:pPr>
          </w:p>
        </w:tc>
      </w:tr>
      <w:tr w:rsidR="000F44EF">
        <w:trPr>
          <w:trHeight w:val="1194"/>
        </w:trPr>
        <w:tc>
          <w:tcPr>
            <w:tcW w:w="733" w:type="dxa"/>
            <w:vMerge/>
            <w:vAlign w:val="center"/>
          </w:tcPr>
          <w:p w:rsidR="000F44EF" w:rsidRDefault="000F44EF">
            <w:pPr>
              <w:spacing w:line="480" w:lineRule="exact"/>
              <w:jc w:val="center"/>
              <w:rPr>
                <w:rFonts w:asciiTheme="minorEastAsia" w:hAnsiTheme="minorEastAsia" w:cstheme="minorEastAsia"/>
                <w:sz w:val="24"/>
                <w:highlight w:val="yellow"/>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vAlign w:val="center"/>
          </w:tcPr>
          <w:p w:rsidR="000F44EF" w:rsidRDefault="000F44EF">
            <w:pPr>
              <w:spacing w:line="480" w:lineRule="exact"/>
              <w:rPr>
                <w:rFonts w:ascii="仿宋_GB2312" w:eastAsia="仿宋_GB2312" w:hAnsi="仿宋_GB2312" w:cs="仿宋_GB2312"/>
                <w:kern w:val="0"/>
                <w:sz w:val="24"/>
                <w:lang/>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在规定期限内</w:t>
            </w:r>
            <w:r>
              <w:rPr>
                <w:rFonts w:asciiTheme="minorEastAsia" w:hAnsiTheme="minorEastAsia" w:cstheme="minorEastAsia" w:hint="eastAsia"/>
                <w:sz w:val="24"/>
              </w:rPr>
              <w:t>未完成补报，</w:t>
            </w:r>
            <w:r>
              <w:rPr>
                <w:rFonts w:asciiTheme="minorEastAsia" w:hAnsiTheme="minorEastAsia" w:cstheme="minorEastAsia" w:hint="eastAsia"/>
                <w:sz w:val="24"/>
              </w:rPr>
              <w:t>未</w:t>
            </w:r>
            <w:r>
              <w:rPr>
                <w:rFonts w:asciiTheme="minorEastAsia" w:hAnsiTheme="minorEastAsia" w:cstheme="minorEastAsia" w:hint="eastAsia"/>
                <w:sz w:val="24"/>
              </w:rPr>
              <w:t>对地下水产生不利影响</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二</w:t>
            </w:r>
            <w:r>
              <w:rPr>
                <w:rFonts w:asciiTheme="minorEastAsia" w:hAnsiTheme="minorEastAsia" w:cstheme="minorEastAsia" w:hint="eastAsia"/>
                <w:sz w:val="24"/>
              </w:rPr>
              <w:t>万元以上</w:t>
            </w:r>
            <w:r>
              <w:rPr>
                <w:rFonts w:asciiTheme="minorEastAsia" w:hAnsiTheme="minorEastAsia" w:cstheme="minorEastAsia" w:hint="eastAsia"/>
                <w:sz w:val="24"/>
              </w:rPr>
              <w:t>五</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1089"/>
        </w:trPr>
        <w:tc>
          <w:tcPr>
            <w:tcW w:w="733" w:type="dxa"/>
            <w:vMerge/>
            <w:vAlign w:val="center"/>
          </w:tcPr>
          <w:p w:rsidR="000F44EF" w:rsidRDefault="000F44EF">
            <w:pPr>
              <w:spacing w:line="480" w:lineRule="exact"/>
            </w:pPr>
          </w:p>
        </w:tc>
        <w:tc>
          <w:tcPr>
            <w:tcW w:w="1367" w:type="dxa"/>
            <w:vMerge/>
            <w:vAlign w:val="center"/>
          </w:tcPr>
          <w:p w:rsidR="000F44EF" w:rsidRDefault="000F44EF">
            <w:pPr>
              <w:spacing w:line="480" w:lineRule="exact"/>
            </w:pPr>
          </w:p>
        </w:tc>
        <w:tc>
          <w:tcPr>
            <w:tcW w:w="5783" w:type="dxa"/>
            <w:vMerge/>
            <w:vAlign w:val="center"/>
          </w:tcPr>
          <w:p w:rsidR="000F44EF" w:rsidRDefault="000F44EF">
            <w:pPr>
              <w:spacing w:line="480" w:lineRule="exact"/>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在规定期限内</w:t>
            </w:r>
            <w:r>
              <w:rPr>
                <w:rFonts w:asciiTheme="minorEastAsia" w:hAnsiTheme="minorEastAsia" w:cstheme="minorEastAsia" w:hint="eastAsia"/>
                <w:sz w:val="24"/>
              </w:rPr>
              <w:t>未完成补报，</w:t>
            </w:r>
            <w:r>
              <w:rPr>
                <w:rFonts w:asciiTheme="minorEastAsia" w:hAnsiTheme="minorEastAsia" w:cstheme="minorEastAsia" w:hint="eastAsia"/>
                <w:sz w:val="24"/>
              </w:rPr>
              <w:t>对地下水产生</w:t>
            </w:r>
            <w:r>
              <w:rPr>
                <w:rFonts w:asciiTheme="minorEastAsia" w:hAnsiTheme="minorEastAsia" w:cstheme="minorEastAsia" w:hint="eastAsia"/>
                <w:sz w:val="24"/>
              </w:rPr>
              <w:t>较小</w:t>
            </w:r>
            <w:r>
              <w:rPr>
                <w:rFonts w:asciiTheme="minorEastAsia" w:hAnsiTheme="minorEastAsia" w:cstheme="minorEastAsia" w:hint="eastAsia"/>
                <w:sz w:val="24"/>
              </w:rPr>
              <w:t>影响</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五</w:t>
            </w:r>
            <w:r>
              <w:rPr>
                <w:rFonts w:asciiTheme="minorEastAsia" w:hAnsiTheme="minorEastAsia" w:cstheme="minorEastAsia" w:hint="eastAsia"/>
                <w:sz w:val="24"/>
              </w:rPr>
              <w:t>万元以上</w:t>
            </w:r>
            <w:r>
              <w:rPr>
                <w:rFonts w:asciiTheme="minorEastAsia" w:hAnsiTheme="minorEastAsia" w:cstheme="minorEastAsia" w:hint="eastAsia"/>
                <w:sz w:val="24"/>
              </w:rPr>
              <w:t>八</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566" w:type="dxa"/>
            <w:vMerge/>
          </w:tcPr>
          <w:p w:rsidR="000F44EF" w:rsidRDefault="000F44EF">
            <w:pPr>
              <w:spacing w:line="480" w:lineRule="exact"/>
              <w:rPr>
                <w:rFonts w:asciiTheme="minorEastAsia" w:hAnsiTheme="minorEastAsia" w:cstheme="minorEastAsia"/>
                <w:sz w:val="24"/>
              </w:rPr>
            </w:pPr>
          </w:p>
        </w:tc>
      </w:tr>
      <w:tr w:rsidR="000F44EF">
        <w:trPr>
          <w:trHeight w:val="1018"/>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vAlign w:val="center"/>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w:t>
            </w:r>
            <w:r>
              <w:rPr>
                <w:rFonts w:asciiTheme="minorEastAsia" w:hAnsiTheme="minorEastAsia" w:cstheme="minorEastAsia" w:hint="eastAsia"/>
                <w:sz w:val="24"/>
              </w:rPr>
              <w:t>重</w:t>
            </w:r>
            <w:r>
              <w:rPr>
                <w:rFonts w:asciiTheme="minorEastAsia" w:hAnsiTheme="minorEastAsia" w:cstheme="minorEastAsia" w:hint="eastAsia"/>
                <w:sz w:val="24"/>
              </w:rPr>
              <w:t>：</w:t>
            </w:r>
            <w:r>
              <w:rPr>
                <w:rFonts w:asciiTheme="minorEastAsia" w:hAnsiTheme="minorEastAsia" w:cstheme="minorEastAsia" w:hint="eastAsia"/>
                <w:sz w:val="24"/>
              </w:rPr>
              <w:t>在规定期限内</w:t>
            </w:r>
            <w:r>
              <w:rPr>
                <w:rFonts w:asciiTheme="minorEastAsia" w:hAnsiTheme="minorEastAsia" w:cstheme="minorEastAsia" w:hint="eastAsia"/>
                <w:sz w:val="24"/>
              </w:rPr>
              <w:t>未完成补报，</w:t>
            </w:r>
            <w:r>
              <w:rPr>
                <w:rFonts w:asciiTheme="minorEastAsia" w:hAnsiTheme="minorEastAsia" w:cstheme="minorEastAsia" w:hint="eastAsia"/>
                <w:sz w:val="24"/>
              </w:rPr>
              <w:t>未</w:t>
            </w:r>
            <w:r>
              <w:rPr>
                <w:rFonts w:asciiTheme="minorEastAsia" w:hAnsiTheme="minorEastAsia" w:cstheme="minorEastAsia" w:hint="eastAsia"/>
                <w:sz w:val="24"/>
              </w:rPr>
              <w:t>对地下水产生</w:t>
            </w:r>
            <w:r>
              <w:rPr>
                <w:rFonts w:asciiTheme="minorEastAsia" w:hAnsiTheme="minorEastAsia" w:cstheme="minorEastAsia" w:hint="eastAsia"/>
                <w:sz w:val="24"/>
              </w:rPr>
              <w:t>较大</w:t>
            </w:r>
            <w:r>
              <w:rPr>
                <w:rFonts w:asciiTheme="minorEastAsia" w:hAnsiTheme="minorEastAsia" w:cstheme="minorEastAsia" w:hint="eastAsia"/>
                <w:sz w:val="24"/>
              </w:rPr>
              <w:t>影响</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八</w:t>
            </w:r>
            <w:r>
              <w:rPr>
                <w:rFonts w:asciiTheme="minorEastAsia" w:hAnsiTheme="minorEastAsia" w:cstheme="minorEastAsia" w:hint="eastAsia"/>
                <w:sz w:val="24"/>
              </w:rPr>
              <w:t>万元以上</w:t>
            </w:r>
            <w:r>
              <w:rPr>
                <w:rFonts w:asciiTheme="minorEastAsia" w:hAnsiTheme="minorEastAsia" w:cstheme="minorEastAsia" w:hint="eastAsia"/>
                <w:sz w:val="24"/>
              </w:rPr>
              <w:t>十</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566" w:type="dxa"/>
            <w:vMerge/>
          </w:tcPr>
          <w:p w:rsidR="000F44EF" w:rsidRDefault="000F44EF">
            <w:pPr>
              <w:spacing w:line="480" w:lineRule="exact"/>
              <w:rPr>
                <w:rFonts w:asciiTheme="minorEastAsia" w:hAnsiTheme="minorEastAsia" w:cstheme="minorEastAsia"/>
                <w:sz w:val="24"/>
              </w:rPr>
            </w:pPr>
          </w:p>
        </w:tc>
      </w:tr>
      <w:tr w:rsidR="000F44EF">
        <w:trPr>
          <w:trHeight w:val="1644"/>
        </w:trPr>
        <w:tc>
          <w:tcPr>
            <w:tcW w:w="73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20</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矿产资源开采、地下工程建设疏干排水应当定期报送疏干排水量和地下水水位状况而未报送</w:t>
            </w:r>
          </w:p>
        </w:tc>
        <w:tc>
          <w:tcPr>
            <w:tcW w:w="5783" w:type="dxa"/>
            <w:vMerge w:val="restart"/>
            <w:vAlign w:val="center"/>
          </w:tcPr>
          <w:p w:rsidR="000F44EF" w:rsidRDefault="00FD0652">
            <w:pPr>
              <w:spacing w:line="480" w:lineRule="exact"/>
              <w:rPr>
                <w:rFonts w:ascii="仿宋_GB2312" w:eastAsia="仿宋_GB2312" w:hAnsi="仿宋_GB2312" w:cs="仿宋_GB2312"/>
                <w:kern w:val="0"/>
                <w:sz w:val="24"/>
                <w:lang/>
              </w:rPr>
            </w:pPr>
            <w:r>
              <w:rPr>
                <w:rFonts w:ascii="仿宋_GB2312" w:eastAsia="仿宋_GB2312" w:hAnsi="仿宋_GB2312" w:cs="仿宋_GB2312" w:hint="eastAsia"/>
                <w:kern w:val="0"/>
                <w:sz w:val="24"/>
                <w:lang/>
              </w:rPr>
              <w:t>《</w:t>
            </w:r>
            <w:r>
              <w:rPr>
                <w:rFonts w:asciiTheme="minorEastAsia" w:hAnsiTheme="minorEastAsia" w:cstheme="minorEastAsia" w:hint="eastAsia"/>
                <w:sz w:val="24"/>
              </w:rPr>
              <w:t>地下水管理条例》第五十七条</w:t>
            </w:r>
            <w:r>
              <w:rPr>
                <w:rFonts w:asciiTheme="minorEastAsia" w:hAnsiTheme="minorEastAsia" w:cstheme="minorEastAsia" w:hint="eastAsia"/>
                <w:sz w:val="24"/>
              </w:rPr>
              <w:t>第二款：</w:t>
            </w:r>
            <w:r>
              <w:rPr>
                <w:rFonts w:asciiTheme="minorEastAsia" w:hAnsiTheme="minorEastAsia" w:cstheme="minorEastAsia" w:hint="eastAsia"/>
                <w:sz w:val="24"/>
              </w:rPr>
              <w:t>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w:t>
            </w:r>
            <w:r>
              <w:rPr>
                <w:rFonts w:asciiTheme="minorEastAsia" w:hAnsiTheme="minorEastAsia" w:cstheme="minorEastAsia" w:hint="eastAsia"/>
                <w:sz w:val="24"/>
              </w:rPr>
              <w:t>2</w:t>
            </w:r>
            <w:r>
              <w:rPr>
                <w:rFonts w:asciiTheme="minorEastAsia" w:hAnsiTheme="minorEastAsia" w:cstheme="minorEastAsia" w:hint="eastAsia"/>
                <w:sz w:val="24"/>
              </w:rPr>
              <w:t>万元以上</w:t>
            </w:r>
            <w:r>
              <w:rPr>
                <w:rFonts w:asciiTheme="minorEastAsia" w:hAnsiTheme="minorEastAsia" w:cstheme="minorEastAsia" w:hint="eastAsia"/>
                <w:sz w:val="24"/>
              </w:rPr>
              <w:t>10</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w:t>
            </w:r>
            <w:r>
              <w:rPr>
                <w:rFonts w:asciiTheme="minorEastAsia" w:hAnsiTheme="minorEastAsia" w:cstheme="minorEastAsia" w:hint="eastAsia"/>
                <w:sz w:val="24"/>
              </w:rPr>
              <w:t>首次</w:t>
            </w:r>
            <w:r>
              <w:rPr>
                <w:rFonts w:asciiTheme="minorEastAsia" w:hAnsiTheme="minorEastAsia" w:cstheme="minorEastAsia" w:hint="eastAsia"/>
                <w:sz w:val="24"/>
              </w:rPr>
              <w:t>逾期不补报</w:t>
            </w:r>
            <w:r>
              <w:rPr>
                <w:rFonts w:asciiTheme="minorEastAsia" w:hAnsiTheme="minorEastAsia" w:cstheme="minorEastAsia" w:hint="eastAsia"/>
                <w:sz w:val="24"/>
              </w:rPr>
              <w:t>，</w:t>
            </w:r>
            <w:r>
              <w:rPr>
                <w:rFonts w:asciiTheme="minorEastAsia" w:hAnsiTheme="minorEastAsia" w:cstheme="minorEastAsia" w:hint="eastAsia"/>
                <w:sz w:val="24"/>
              </w:rPr>
              <w:t>在规定期限内</w:t>
            </w:r>
            <w:r>
              <w:rPr>
                <w:rFonts w:asciiTheme="minorEastAsia" w:hAnsiTheme="minorEastAsia" w:cstheme="minorEastAsia" w:hint="eastAsia"/>
                <w:sz w:val="24"/>
              </w:rPr>
              <w:t>完成补报的。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566" w:type="dxa"/>
            <w:vMerge w:val="restart"/>
          </w:tcPr>
          <w:p w:rsidR="000F44EF" w:rsidRDefault="000F44EF">
            <w:pPr>
              <w:spacing w:line="480" w:lineRule="exact"/>
              <w:jc w:val="left"/>
              <w:rPr>
                <w:rFonts w:asciiTheme="minorEastAsia" w:hAnsiTheme="minorEastAsia" w:cstheme="minorEastAsia"/>
                <w:sz w:val="24"/>
              </w:rPr>
            </w:pPr>
          </w:p>
        </w:tc>
      </w:tr>
      <w:tr w:rsidR="000F44EF">
        <w:trPr>
          <w:trHeight w:val="1512"/>
        </w:trPr>
        <w:tc>
          <w:tcPr>
            <w:tcW w:w="733" w:type="dxa"/>
            <w:vMerge/>
            <w:vAlign w:val="center"/>
          </w:tcPr>
          <w:p w:rsidR="000F44EF" w:rsidRDefault="000F44EF">
            <w:pPr>
              <w:spacing w:line="480" w:lineRule="exact"/>
              <w:jc w:val="center"/>
              <w:rPr>
                <w:rFonts w:asciiTheme="minorEastAsia" w:hAnsiTheme="minorEastAsia" w:cstheme="minorEastAsia"/>
                <w:sz w:val="24"/>
                <w:highlight w:val="yellow"/>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vAlign w:val="center"/>
          </w:tcPr>
          <w:p w:rsidR="000F44EF" w:rsidRDefault="000F44EF">
            <w:pPr>
              <w:spacing w:line="480" w:lineRule="exact"/>
              <w:rPr>
                <w:rFonts w:ascii="仿宋_GB2312" w:eastAsia="仿宋_GB2312" w:hAnsi="仿宋_GB2312" w:cs="仿宋_GB2312"/>
                <w:kern w:val="0"/>
                <w:sz w:val="24"/>
                <w:lang/>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较轻</w:t>
            </w:r>
            <w:r>
              <w:rPr>
                <w:rFonts w:asciiTheme="minorEastAsia" w:hAnsiTheme="minorEastAsia" w:cstheme="minorEastAsia" w:hint="eastAsia"/>
                <w:sz w:val="24"/>
              </w:rPr>
              <w:t>：</w:t>
            </w:r>
            <w:r>
              <w:rPr>
                <w:rFonts w:asciiTheme="minorEastAsia" w:hAnsiTheme="minorEastAsia" w:cstheme="minorEastAsia" w:hint="eastAsia"/>
                <w:sz w:val="24"/>
              </w:rPr>
              <w:t>第一次被查处</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二</w:t>
            </w:r>
            <w:r>
              <w:rPr>
                <w:rFonts w:asciiTheme="minorEastAsia" w:hAnsiTheme="minorEastAsia" w:cstheme="minorEastAsia" w:hint="eastAsia"/>
                <w:sz w:val="24"/>
              </w:rPr>
              <w:t>万元以上</w:t>
            </w:r>
            <w:r>
              <w:rPr>
                <w:rFonts w:asciiTheme="minorEastAsia" w:hAnsiTheme="minorEastAsia" w:cstheme="minorEastAsia" w:hint="eastAsia"/>
                <w:sz w:val="24"/>
              </w:rPr>
              <w:t>五</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1498"/>
        </w:trPr>
        <w:tc>
          <w:tcPr>
            <w:tcW w:w="733" w:type="dxa"/>
            <w:vMerge/>
            <w:vAlign w:val="center"/>
          </w:tcPr>
          <w:p w:rsidR="000F44EF" w:rsidRDefault="000F44EF">
            <w:pPr>
              <w:spacing w:line="480" w:lineRule="exact"/>
              <w:jc w:val="left"/>
              <w:rPr>
                <w:rFonts w:asciiTheme="minorEastAsia" w:hAnsiTheme="minorEastAsia" w:cstheme="minorEastAsia"/>
                <w:sz w:val="24"/>
              </w:rPr>
            </w:pPr>
          </w:p>
        </w:tc>
        <w:tc>
          <w:tcPr>
            <w:tcW w:w="1367" w:type="dxa"/>
            <w:vMerge/>
            <w:vAlign w:val="center"/>
          </w:tcPr>
          <w:p w:rsidR="000F44EF" w:rsidRDefault="000F44EF">
            <w:pPr>
              <w:spacing w:line="480" w:lineRule="exact"/>
              <w:jc w:val="left"/>
              <w:rPr>
                <w:rFonts w:asciiTheme="minorEastAsia" w:hAnsiTheme="minorEastAsia" w:cstheme="minorEastAsia"/>
                <w:sz w:val="24"/>
              </w:rPr>
            </w:pPr>
          </w:p>
        </w:tc>
        <w:tc>
          <w:tcPr>
            <w:tcW w:w="5783" w:type="dxa"/>
            <w:vMerge/>
            <w:vAlign w:val="center"/>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情节一般：第二次被查处</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五</w:t>
            </w:r>
            <w:r>
              <w:rPr>
                <w:rFonts w:asciiTheme="minorEastAsia" w:hAnsiTheme="minorEastAsia" w:cstheme="minorEastAsia" w:hint="eastAsia"/>
                <w:sz w:val="24"/>
              </w:rPr>
              <w:t>万元以上</w:t>
            </w:r>
            <w:r>
              <w:rPr>
                <w:rFonts w:asciiTheme="minorEastAsia" w:hAnsiTheme="minorEastAsia" w:cstheme="minorEastAsia" w:hint="eastAsia"/>
                <w:sz w:val="24"/>
              </w:rPr>
              <w:t>八</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1741"/>
        </w:trPr>
        <w:tc>
          <w:tcPr>
            <w:tcW w:w="733" w:type="dxa"/>
            <w:vMerge/>
            <w:vAlign w:val="center"/>
          </w:tcPr>
          <w:p w:rsidR="000F44EF" w:rsidRDefault="000F44EF">
            <w:pPr>
              <w:spacing w:line="480" w:lineRule="exact"/>
              <w:jc w:val="left"/>
              <w:rPr>
                <w:rFonts w:asciiTheme="minorEastAsia" w:hAnsiTheme="minorEastAsia" w:cstheme="minorEastAsia"/>
                <w:sz w:val="24"/>
              </w:rPr>
            </w:pPr>
          </w:p>
        </w:tc>
        <w:tc>
          <w:tcPr>
            <w:tcW w:w="1367" w:type="dxa"/>
            <w:vMerge/>
            <w:vAlign w:val="center"/>
          </w:tcPr>
          <w:p w:rsidR="000F44EF" w:rsidRDefault="000F44EF">
            <w:pPr>
              <w:spacing w:line="480" w:lineRule="exact"/>
              <w:jc w:val="left"/>
              <w:rPr>
                <w:rFonts w:asciiTheme="minorEastAsia" w:hAnsiTheme="minorEastAsia" w:cstheme="minorEastAsia"/>
                <w:sz w:val="24"/>
              </w:rPr>
            </w:pPr>
          </w:p>
        </w:tc>
        <w:tc>
          <w:tcPr>
            <w:tcW w:w="5783" w:type="dxa"/>
            <w:vMerge/>
            <w:vAlign w:val="center"/>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情节较重：第</w:t>
            </w:r>
            <w:r>
              <w:rPr>
                <w:rFonts w:asciiTheme="minorEastAsia" w:hAnsiTheme="minorEastAsia" w:cstheme="minorEastAsia" w:hint="eastAsia"/>
                <w:sz w:val="24"/>
              </w:rPr>
              <w:t>三次及以上次数被查处</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八</w:t>
            </w:r>
            <w:r>
              <w:rPr>
                <w:rFonts w:asciiTheme="minorEastAsia" w:hAnsiTheme="minorEastAsia" w:cstheme="minorEastAsia" w:hint="eastAsia"/>
                <w:sz w:val="24"/>
              </w:rPr>
              <w:t>万元以上</w:t>
            </w:r>
            <w:r>
              <w:rPr>
                <w:rFonts w:asciiTheme="minorEastAsia" w:hAnsiTheme="minorEastAsia" w:cstheme="minorEastAsia" w:hint="eastAsia"/>
                <w:sz w:val="24"/>
              </w:rPr>
              <w:t>十</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1494"/>
        </w:trPr>
        <w:tc>
          <w:tcPr>
            <w:tcW w:w="733" w:type="dxa"/>
            <w:vMerge w:val="restart"/>
            <w:vAlign w:val="center"/>
          </w:tcPr>
          <w:p w:rsidR="000F44EF" w:rsidRDefault="00FD0652">
            <w:pPr>
              <w:spacing w:line="480" w:lineRule="exact"/>
              <w:jc w:val="center"/>
              <w:rPr>
                <w:rFonts w:asciiTheme="minorEastAsia" w:hAnsiTheme="minorEastAsia" w:cstheme="minorEastAsia"/>
                <w:sz w:val="24"/>
                <w:highlight w:val="yellow"/>
              </w:rPr>
            </w:pPr>
            <w:r>
              <w:rPr>
                <w:rFonts w:asciiTheme="minorEastAsia" w:hAnsiTheme="minorEastAsia" w:cstheme="minorEastAsia" w:hint="eastAsia"/>
                <w:sz w:val="24"/>
              </w:rPr>
              <w:t>21</w:t>
            </w:r>
          </w:p>
        </w:tc>
        <w:tc>
          <w:tcPr>
            <w:tcW w:w="136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以监测、勘探为目的的地下水取水工程逾期不补办备案手续</w:t>
            </w:r>
          </w:p>
        </w:tc>
        <w:tc>
          <w:tcPr>
            <w:tcW w:w="578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《地下水管理条例》第六十一条</w:t>
            </w:r>
            <w:r>
              <w:rPr>
                <w:rFonts w:asciiTheme="minorEastAsia" w:hAnsiTheme="minorEastAsia" w:cstheme="minorEastAsia" w:hint="eastAsia"/>
                <w:sz w:val="24"/>
              </w:rPr>
              <w:t>：</w:t>
            </w:r>
            <w:r>
              <w:rPr>
                <w:rFonts w:asciiTheme="minorEastAsia" w:hAnsiTheme="minorEastAsia" w:cstheme="minorEastAsia" w:hint="eastAsia"/>
                <w:sz w:val="24"/>
              </w:rPr>
              <w:t>以监测、勘探为目的的地下水取水工程在施工前应当备案而未备案的，由县级以上地方人民政府水行政主管部门责令限期补办备案手续；逾期不补办备案手续的，责令限期封井或者回填，处</w:t>
            </w:r>
            <w:r>
              <w:rPr>
                <w:rFonts w:asciiTheme="minorEastAsia" w:hAnsiTheme="minorEastAsia" w:cstheme="minorEastAsia" w:hint="eastAsia"/>
                <w:sz w:val="24"/>
              </w:rPr>
              <w:t>2</w:t>
            </w:r>
            <w:r>
              <w:rPr>
                <w:rFonts w:asciiTheme="minorEastAsia" w:hAnsiTheme="minorEastAsia" w:cstheme="minorEastAsia" w:hint="eastAsia"/>
                <w:sz w:val="24"/>
              </w:rPr>
              <w:t>万元以上</w:t>
            </w:r>
            <w:r>
              <w:rPr>
                <w:rFonts w:asciiTheme="minorEastAsia" w:hAnsiTheme="minorEastAsia" w:cstheme="minorEastAsia" w:hint="eastAsia"/>
                <w:sz w:val="24"/>
              </w:rPr>
              <w:t>10</w:t>
            </w:r>
            <w:r>
              <w:rPr>
                <w:rFonts w:asciiTheme="minorEastAsia" w:hAnsiTheme="minorEastAsia" w:cstheme="minorEastAsia" w:hint="eastAsia"/>
                <w:sz w:val="24"/>
              </w:rPr>
              <w:t>万元以下罚款；逾期不封井或者回填的，由县级以上地方人民政府水行政主管部门组织封井或者回填，所需费用由违法行为人承担</w:t>
            </w:r>
            <w:r>
              <w:rPr>
                <w:rFonts w:asciiTheme="minorEastAsia" w:hAnsiTheme="minorEastAsia" w:cstheme="minorEastAsia" w:hint="eastAsia"/>
                <w:sz w:val="24"/>
              </w:rPr>
              <w:t>.</w:t>
            </w: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情节轻微：</w:t>
            </w:r>
            <w:r>
              <w:rPr>
                <w:rFonts w:asciiTheme="minorEastAsia" w:hAnsiTheme="minorEastAsia" w:cstheme="minorEastAsia" w:hint="eastAsia"/>
                <w:sz w:val="24"/>
              </w:rPr>
              <w:t>在规定的期限内</w:t>
            </w:r>
            <w:r>
              <w:rPr>
                <w:rFonts w:asciiTheme="minorEastAsia" w:hAnsiTheme="minorEastAsia" w:cstheme="minorEastAsia" w:hint="eastAsia"/>
                <w:sz w:val="24"/>
              </w:rPr>
              <w:t>完成备案的。</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566" w:type="dxa"/>
            <w:vMerge w:val="restart"/>
          </w:tcPr>
          <w:p w:rsidR="000F44EF" w:rsidRDefault="000F44EF">
            <w:pPr>
              <w:spacing w:line="480" w:lineRule="exact"/>
              <w:jc w:val="left"/>
              <w:rPr>
                <w:rFonts w:asciiTheme="minorEastAsia" w:hAnsiTheme="minorEastAsia" w:cstheme="minorEastAsia"/>
                <w:sz w:val="24"/>
              </w:rPr>
            </w:pPr>
          </w:p>
        </w:tc>
      </w:tr>
      <w:tr w:rsidR="000F44EF">
        <w:trPr>
          <w:trHeight w:val="1700"/>
        </w:trPr>
        <w:tc>
          <w:tcPr>
            <w:tcW w:w="733" w:type="dxa"/>
            <w:vMerge/>
            <w:vAlign w:val="center"/>
          </w:tcPr>
          <w:p w:rsidR="000F44EF" w:rsidRDefault="000F44EF">
            <w:pPr>
              <w:spacing w:line="480" w:lineRule="exact"/>
              <w:jc w:val="center"/>
              <w:rPr>
                <w:rFonts w:asciiTheme="minorEastAsia" w:hAnsiTheme="minorEastAsia" w:cstheme="minorEastAsia"/>
                <w:sz w:val="24"/>
                <w:highlight w:val="yellow"/>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vAlign w:val="center"/>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逾期不补办备案手续</w:t>
            </w:r>
            <w:r>
              <w:rPr>
                <w:rFonts w:asciiTheme="minorEastAsia" w:hAnsiTheme="minorEastAsia" w:cstheme="minorEastAsia" w:hint="eastAsia"/>
                <w:sz w:val="24"/>
              </w:rPr>
              <w:t>，</w:t>
            </w:r>
            <w:r>
              <w:rPr>
                <w:rFonts w:asciiTheme="minorEastAsia" w:hAnsiTheme="minorEastAsia" w:cstheme="minorEastAsia" w:hint="eastAsia"/>
                <w:sz w:val="24"/>
              </w:rPr>
              <w:t>在规定的期限内停止违法行为</w:t>
            </w:r>
            <w:r>
              <w:rPr>
                <w:rFonts w:asciiTheme="minorEastAsia" w:hAnsiTheme="minorEastAsia" w:cstheme="minorEastAsia" w:hint="eastAsia"/>
                <w:sz w:val="24"/>
              </w:rPr>
              <w:t>，</w:t>
            </w:r>
            <w:r>
              <w:rPr>
                <w:rFonts w:asciiTheme="minorEastAsia" w:hAnsiTheme="minorEastAsia" w:cstheme="minorEastAsia" w:hint="eastAsia"/>
                <w:sz w:val="24"/>
              </w:rPr>
              <w:t>自行按照规定封井或回填。</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二</w:t>
            </w:r>
            <w:r>
              <w:rPr>
                <w:rFonts w:asciiTheme="minorEastAsia" w:hAnsiTheme="minorEastAsia" w:cstheme="minorEastAsia" w:hint="eastAsia"/>
                <w:sz w:val="24"/>
              </w:rPr>
              <w:t>万元以上</w:t>
            </w:r>
            <w:r>
              <w:rPr>
                <w:rFonts w:asciiTheme="minorEastAsia" w:hAnsiTheme="minorEastAsia" w:cstheme="minorEastAsia" w:hint="eastAsia"/>
                <w:sz w:val="24"/>
              </w:rPr>
              <w:t>五</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1450"/>
        </w:trPr>
        <w:tc>
          <w:tcPr>
            <w:tcW w:w="733" w:type="dxa"/>
            <w:vMerge/>
            <w:vAlign w:val="center"/>
          </w:tcPr>
          <w:p w:rsidR="000F44EF" w:rsidRDefault="000F44EF">
            <w:pPr>
              <w:spacing w:line="480" w:lineRule="exact"/>
              <w:rPr>
                <w:rFonts w:asciiTheme="minorEastAsia" w:hAnsiTheme="minorEastAsia" w:cstheme="minorEastAsia"/>
                <w:sz w:val="24"/>
              </w:rPr>
            </w:pPr>
          </w:p>
        </w:tc>
        <w:tc>
          <w:tcPr>
            <w:tcW w:w="1367" w:type="dxa"/>
            <w:vMerge/>
            <w:vAlign w:val="center"/>
          </w:tcPr>
          <w:p w:rsidR="000F44EF" w:rsidRDefault="000F44EF">
            <w:pPr>
              <w:spacing w:line="480" w:lineRule="exact"/>
              <w:rPr>
                <w:rFonts w:asciiTheme="minorEastAsia" w:hAnsiTheme="minorEastAsia" w:cstheme="minorEastAsia"/>
                <w:sz w:val="24"/>
              </w:rPr>
            </w:pPr>
          </w:p>
        </w:tc>
        <w:tc>
          <w:tcPr>
            <w:tcW w:w="5783" w:type="dxa"/>
            <w:vMerge/>
            <w:vAlign w:val="center"/>
          </w:tcPr>
          <w:p w:rsidR="000F44EF" w:rsidRDefault="000F44EF">
            <w:pPr>
              <w:spacing w:line="480" w:lineRule="exact"/>
              <w:rPr>
                <w:rFonts w:asciiTheme="minorEastAsia" w:hAnsiTheme="minorEastAsia" w:cstheme="minorEastAsia"/>
                <w:sz w:val="24"/>
              </w:rPr>
            </w:pPr>
          </w:p>
        </w:tc>
        <w:tc>
          <w:tcPr>
            <w:tcW w:w="8183"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逾期不补办备案手续</w:t>
            </w:r>
            <w:r>
              <w:rPr>
                <w:rFonts w:asciiTheme="minorEastAsia" w:hAnsiTheme="minorEastAsia" w:cstheme="minorEastAsia" w:hint="eastAsia"/>
                <w:sz w:val="24"/>
              </w:rPr>
              <w:t>，</w:t>
            </w:r>
            <w:r>
              <w:rPr>
                <w:rFonts w:asciiTheme="minorEastAsia" w:hAnsiTheme="minorEastAsia" w:cstheme="minorEastAsia" w:hint="eastAsia"/>
                <w:sz w:val="24"/>
              </w:rPr>
              <w:t>在规定的期限内停止违法行为，但</w:t>
            </w:r>
            <w:r>
              <w:rPr>
                <w:rFonts w:asciiTheme="minorEastAsia" w:hAnsiTheme="minorEastAsia" w:cstheme="minorEastAsia" w:hint="eastAsia"/>
                <w:sz w:val="24"/>
              </w:rPr>
              <w:t>未</w:t>
            </w:r>
            <w:r>
              <w:rPr>
                <w:rFonts w:asciiTheme="minorEastAsia" w:hAnsiTheme="minorEastAsia" w:cstheme="minorEastAsia" w:hint="eastAsia"/>
                <w:sz w:val="24"/>
              </w:rPr>
              <w:t>按照规定封井或回填。</w:t>
            </w:r>
          </w:p>
        </w:tc>
        <w:tc>
          <w:tcPr>
            <w:tcW w:w="2884"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五</w:t>
            </w:r>
            <w:r>
              <w:rPr>
                <w:rFonts w:asciiTheme="minorEastAsia" w:hAnsiTheme="minorEastAsia" w:cstheme="minorEastAsia" w:hint="eastAsia"/>
                <w:sz w:val="24"/>
              </w:rPr>
              <w:t>万元以上</w:t>
            </w:r>
            <w:r>
              <w:rPr>
                <w:rFonts w:asciiTheme="minorEastAsia" w:hAnsiTheme="minorEastAsia" w:cstheme="minorEastAsia" w:hint="eastAsia"/>
                <w:sz w:val="24"/>
              </w:rPr>
              <w:t>八</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566" w:type="dxa"/>
            <w:vMerge/>
          </w:tcPr>
          <w:p w:rsidR="000F44EF" w:rsidRDefault="000F44EF">
            <w:pPr>
              <w:spacing w:line="480" w:lineRule="exact"/>
              <w:jc w:val="left"/>
              <w:rPr>
                <w:rFonts w:asciiTheme="minorEastAsia" w:hAnsiTheme="minorEastAsia" w:cstheme="minorEastAsia"/>
                <w:sz w:val="24"/>
              </w:rPr>
            </w:pPr>
          </w:p>
        </w:tc>
      </w:tr>
      <w:tr w:rsidR="000F44EF">
        <w:trPr>
          <w:trHeight w:val="1235"/>
        </w:trPr>
        <w:tc>
          <w:tcPr>
            <w:tcW w:w="733"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1367"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783"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183" w:type="dxa"/>
            <w:tcBorders>
              <w:bottom w:val="single" w:sz="4" w:space="0" w:color="auto"/>
            </w:tcBorders>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情节较重：</w:t>
            </w:r>
            <w:r>
              <w:rPr>
                <w:rFonts w:asciiTheme="minorEastAsia" w:hAnsiTheme="minorEastAsia" w:cstheme="minorEastAsia" w:hint="eastAsia"/>
                <w:sz w:val="24"/>
              </w:rPr>
              <w:t>逾期不补办备案手续</w:t>
            </w:r>
            <w:r>
              <w:rPr>
                <w:rFonts w:asciiTheme="minorEastAsia" w:hAnsiTheme="minorEastAsia" w:cstheme="minorEastAsia" w:hint="eastAsia"/>
                <w:sz w:val="24"/>
              </w:rPr>
              <w:t>，</w:t>
            </w:r>
            <w:r>
              <w:rPr>
                <w:rFonts w:asciiTheme="minorEastAsia" w:hAnsiTheme="minorEastAsia" w:cstheme="minorEastAsia" w:hint="eastAsia"/>
                <w:sz w:val="24"/>
              </w:rPr>
              <w:t>在规定的期限内</w:t>
            </w:r>
            <w:r>
              <w:rPr>
                <w:rFonts w:asciiTheme="minorEastAsia" w:hAnsiTheme="minorEastAsia" w:cstheme="minorEastAsia" w:hint="eastAsia"/>
                <w:sz w:val="24"/>
              </w:rPr>
              <w:t>拒不</w:t>
            </w:r>
            <w:r>
              <w:rPr>
                <w:rFonts w:asciiTheme="minorEastAsia" w:hAnsiTheme="minorEastAsia" w:cstheme="minorEastAsia" w:hint="eastAsia"/>
                <w:sz w:val="24"/>
              </w:rPr>
              <w:t>停止违法行为，</w:t>
            </w:r>
            <w:r>
              <w:rPr>
                <w:rFonts w:asciiTheme="minorEastAsia" w:hAnsiTheme="minorEastAsia" w:cstheme="minorEastAsia" w:hint="eastAsia"/>
                <w:sz w:val="24"/>
              </w:rPr>
              <w:t>且未</w:t>
            </w:r>
            <w:r>
              <w:rPr>
                <w:rFonts w:asciiTheme="minorEastAsia" w:hAnsiTheme="minorEastAsia" w:cstheme="minorEastAsia" w:hint="eastAsia"/>
                <w:sz w:val="24"/>
              </w:rPr>
              <w:t>按照规定封井或回填。</w:t>
            </w:r>
          </w:p>
        </w:tc>
        <w:tc>
          <w:tcPr>
            <w:tcW w:w="2884" w:type="dxa"/>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八</w:t>
            </w:r>
            <w:r>
              <w:rPr>
                <w:rFonts w:asciiTheme="minorEastAsia" w:hAnsiTheme="minorEastAsia" w:cstheme="minorEastAsia" w:hint="eastAsia"/>
                <w:sz w:val="24"/>
              </w:rPr>
              <w:t>万元以上</w:t>
            </w:r>
            <w:r>
              <w:rPr>
                <w:rFonts w:asciiTheme="minorEastAsia" w:hAnsiTheme="minorEastAsia" w:cstheme="minorEastAsia" w:hint="eastAsia"/>
                <w:sz w:val="24"/>
              </w:rPr>
              <w:t>十</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566" w:type="dxa"/>
            <w:vMerge/>
            <w:tcBorders>
              <w:bottom w:val="single" w:sz="4" w:space="0" w:color="auto"/>
            </w:tcBorders>
          </w:tcPr>
          <w:p w:rsidR="000F44EF" w:rsidRDefault="000F44EF">
            <w:pPr>
              <w:spacing w:line="480" w:lineRule="exact"/>
              <w:jc w:val="left"/>
              <w:rPr>
                <w:rFonts w:asciiTheme="minorEastAsia" w:hAnsiTheme="minorEastAsia" w:cstheme="minorEastAsia"/>
                <w:sz w:val="24"/>
              </w:rPr>
            </w:pPr>
          </w:p>
        </w:tc>
      </w:tr>
    </w:tbl>
    <w:p w:rsidR="000F44EF" w:rsidRDefault="00FD0652" w:rsidP="00D71721">
      <w:pPr>
        <w:spacing w:line="480" w:lineRule="exact"/>
        <w:ind w:leftChars="200" w:left="420" w:firstLineChars="200" w:firstLine="640"/>
        <w:jc w:val="left"/>
      </w:pPr>
      <w:r>
        <w:rPr>
          <w:rFonts w:ascii="黑体" w:eastAsia="黑体" w:hAnsi="黑体" w:cs="黑体" w:hint="eastAsia"/>
          <w:sz w:val="32"/>
          <w:szCs w:val="32"/>
        </w:rPr>
        <w:lastRenderedPageBreak/>
        <w:t>二、河湖管理</w:t>
      </w:r>
    </w:p>
    <w:tbl>
      <w:tblPr>
        <w:tblStyle w:val="a7"/>
        <w:tblW w:w="20533" w:type="dxa"/>
        <w:tblInd w:w="214" w:type="dxa"/>
        <w:tblLayout w:type="fixed"/>
        <w:tblLook w:val="04A0"/>
      </w:tblPr>
      <w:tblGrid>
        <w:gridCol w:w="716"/>
        <w:gridCol w:w="1384"/>
        <w:gridCol w:w="5800"/>
        <w:gridCol w:w="8166"/>
        <w:gridCol w:w="2867"/>
        <w:gridCol w:w="1600"/>
      </w:tblGrid>
      <w:tr w:rsidR="000F44EF">
        <w:trPr>
          <w:trHeight w:val="1967"/>
        </w:trPr>
        <w:tc>
          <w:tcPr>
            <w:tcW w:w="716" w:type="dxa"/>
            <w:vMerge w:val="restart"/>
            <w:tcBorders>
              <w:top w:val="single" w:sz="4" w:space="0" w:color="auto"/>
              <w:bottom w:val="single" w:sz="4" w:space="0" w:color="auto"/>
            </w:tcBorders>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22</w:t>
            </w:r>
          </w:p>
        </w:tc>
        <w:tc>
          <w:tcPr>
            <w:tcW w:w="1384" w:type="dxa"/>
            <w:vMerge w:val="restart"/>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向河流、湖泊、水库、渠道倾倒垃圾</w:t>
            </w:r>
          </w:p>
        </w:tc>
        <w:tc>
          <w:tcPr>
            <w:tcW w:w="5800" w:type="dxa"/>
            <w:vMerge w:val="restart"/>
            <w:tcBorders>
              <w:top w:val="single" w:sz="4" w:space="0" w:color="auto"/>
              <w:bottom w:val="single" w:sz="4" w:space="0" w:color="auto"/>
            </w:tcBorders>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《新疆维吾尔自治区实施</w:t>
            </w:r>
            <w:r>
              <w:rPr>
                <w:rFonts w:asciiTheme="minorEastAsia" w:hAnsiTheme="minorEastAsia" w:cstheme="minorEastAsia" w:hint="eastAsia"/>
                <w:sz w:val="24"/>
              </w:rPr>
              <w:t>&lt;</w:t>
            </w:r>
            <w:r>
              <w:rPr>
                <w:rFonts w:asciiTheme="minorEastAsia" w:hAnsiTheme="minorEastAsia" w:cstheme="minorEastAsia" w:hint="eastAsia"/>
                <w:sz w:val="24"/>
              </w:rPr>
              <w:t>中华人民共和国水法</w:t>
            </w:r>
            <w:r>
              <w:rPr>
                <w:rFonts w:asciiTheme="minorEastAsia" w:hAnsiTheme="minorEastAsia" w:cstheme="minorEastAsia" w:hint="eastAsia"/>
                <w:sz w:val="24"/>
              </w:rPr>
              <w:t>&gt;</w:t>
            </w:r>
            <w:r>
              <w:rPr>
                <w:rFonts w:asciiTheme="minorEastAsia" w:hAnsiTheme="minorEastAsia" w:cstheme="minorEastAsia" w:hint="eastAsia"/>
                <w:sz w:val="24"/>
              </w:rPr>
              <w:t>办法》第三十八条：违反本办法第十九条规定，向河流、湖泊、水库、渠道倾倒垃圾的，由水行政主管部门或者流域管理机构予以制止，责令其清除，情节严重阻碍防洪的，可处以一万元以上五万元以下罚款；造成水体污染的，提请环境保护主管部门依法处理。</w:t>
            </w:r>
          </w:p>
        </w:tc>
        <w:tc>
          <w:tcPr>
            <w:tcW w:w="8166"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倾倒（堆放、贮存、掩埋）一般工业固体废物重量</w:t>
            </w:r>
            <w:r>
              <w:rPr>
                <w:rFonts w:asciiTheme="minorEastAsia" w:hAnsiTheme="minorEastAsia" w:cstheme="minorEastAsia" w:hint="eastAsia"/>
                <w:sz w:val="24"/>
              </w:rPr>
              <w:t>一</w:t>
            </w:r>
            <w:r>
              <w:rPr>
                <w:rFonts w:asciiTheme="minorEastAsia" w:hAnsiTheme="minorEastAsia" w:cstheme="minorEastAsia" w:hint="eastAsia"/>
                <w:sz w:val="24"/>
              </w:rPr>
              <w:t>吨以下、生活垃圾体积</w:t>
            </w:r>
            <w:r>
              <w:rPr>
                <w:rFonts w:asciiTheme="minorEastAsia" w:hAnsiTheme="minorEastAsia" w:cstheme="minorEastAsia" w:hint="eastAsia"/>
                <w:sz w:val="24"/>
              </w:rPr>
              <w:t>十立方米</w:t>
            </w:r>
            <w:r>
              <w:rPr>
                <w:rFonts w:asciiTheme="minorEastAsia" w:hAnsiTheme="minorEastAsia" w:cstheme="minorEastAsia" w:hint="eastAsia"/>
                <w:sz w:val="24"/>
              </w:rPr>
              <w:t>以下、砂石泥土等零星废弃物及其他物料</w:t>
            </w:r>
            <w:r>
              <w:rPr>
                <w:rFonts w:asciiTheme="minorEastAsia" w:hAnsiTheme="minorEastAsia" w:cstheme="minorEastAsia" w:hint="eastAsia"/>
                <w:sz w:val="24"/>
              </w:rPr>
              <w:t>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占河道设计洪水位断面在</w:t>
            </w:r>
            <w:r>
              <w:rPr>
                <w:rFonts w:asciiTheme="minorEastAsia" w:hAnsiTheme="minorEastAsia" w:cstheme="minorEastAsia" w:hint="eastAsia"/>
                <w:sz w:val="24"/>
              </w:rPr>
              <w:t>5</w:t>
            </w:r>
            <w:r>
              <w:rPr>
                <w:rFonts w:asciiTheme="minorEastAsia" w:hAnsiTheme="minorEastAsia" w:cstheme="minorEastAsia" w:hint="eastAsia"/>
                <w:sz w:val="24"/>
              </w:rPr>
              <w:t>％以下</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67"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处一万元以上二</w:t>
            </w:r>
            <w:r>
              <w:rPr>
                <w:rFonts w:asciiTheme="minorEastAsia" w:hAnsiTheme="minorEastAsia" w:cstheme="minorEastAsia" w:hint="eastAsia"/>
                <w:sz w:val="24"/>
              </w:rPr>
              <w:t>万元</w:t>
            </w:r>
            <w:r>
              <w:rPr>
                <w:rFonts w:asciiTheme="minorEastAsia" w:hAnsiTheme="minorEastAsia" w:cstheme="minorEastAsia" w:hint="eastAsia"/>
                <w:sz w:val="24"/>
              </w:rPr>
              <w:t>以下的罚款。</w:t>
            </w:r>
          </w:p>
        </w:tc>
        <w:tc>
          <w:tcPr>
            <w:tcW w:w="1600" w:type="dxa"/>
            <w:vMerge w:val="restart"/>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未</w:t>
            </w:r>
            <w:r>
              <w:rPr>
                <w:rFonts w:asciiTheme="minorEastAsia" w:hAnsiTheme="minorEastAsia" w:cstheme="minorEastAsia" w:hint="eastAsia"/>
                <w:sz w:val="24"/>
              </w:rPr>
              <w:t>采取补救措施</w:t>
            </w:r>
            <w:r>
              <w:rPr>
                <w:rFonts w:asciiTheme="minorEastAsia" w:hAnsiTheme="minorEastAsia" w:cstheme="minorEastAsia" w:hint="eastAsia"/>
                <w:sz w:val="24"/>
              </w:rPr>
              <w:t>，</w:t>
            </w:r>
            <w:r>
              <w:rPr>
                <w:rFonts w:asciiTheme="minorEastAsia" w:hAnsiTheme="minorEastAsia" w:cstheme="minorEastAsia" w:hint="eastAsia"/>
                <w:sz w:val="24"/>
              </w:rPr>
              <w:t>造成水体污染的，提请环境保护主管部门依法处理。</w:t>
            </w:r>
          </w:p>
        </w:tc>
      </w:tr>
      <w:tr w:rsidR="000F44EF">
        <w:trPr>
          <w:trHeight w:val="2366"/>
        </w:trPr>
        <w:tc>
          <w:tcPr>
            <w:tcW w:w="716" w:type="dxa"/>
            <w:vMerge/>
            <w:tcBorders>
              <w:top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1384" w:type="dxa"/>
            <w:vMerge/>
            <w:tcBorders>
              <w:top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top w:val="single" w:sz="4" w:space="0" w:color="auto"/>
            </w:tcBorders>
          </w:tcPr>
          <w:p w:rsidR="000F44EF" w:rsidRDefault="000F44EF">
            <w:pPr>
              <w:spacing w:line="480" w:lineRule="exact"/>
              <w:rPr>
                <w:rFonts w:asciiTheme="minorEastAsia" w:hAnsiTheme="minorEastAsia" w:cstheme="minorEastAsia"/>
                <w:sz w:val="24"/>
              </w:rPr>
            </w:pPr>
          </w:p>
        </w:tc>
        <w:tc>
          <w:tcPr>
            <w:tcW w:w="8166" w:type="dxa"/>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倾倒（堆放、贮存、掩埋）一般工业固体废物重量</w:t>
            </w:r>
            <w:r>
              <w:rPr>
                <w:rFonts w:asciiTheme="minorEastAsia" w:hAnsiTheme="minorEastAsia" w:cstheme="minorEastAsia" w:hint="eastAsia"/>
                <w:sz w:val="24"/>
              </w:rPr>
              <w:t>一</w:t>
            </w:r>
            <w:r>
              <w:rPr>
                <w:rFonts w:asciiTheme="minorEastAsia" w:hAnsiTheme="minorEastAsia" w:cstheme="minorEastAsia" w:hint="eastAsia"/>
                <w:sz w:val="24"/>
              </w:rPr>
              <w:t>吨以上</w:t>
            </w:r>
            <w:r>
              <w:rPr>
                <w:rFonts w:asciiTheme="minorEastAsia" w:hAnsiTheme="minorEastAsia" w:cstheme="minorEastAsia" w:hint="eastAsia"/>
                <w:sz w:val="24"/>
              </w:rPr>
              <w:t>一百</w:t>
            </w:r>
            <w:r>
              <w:rPr>
                <w:rFonts w:asciiTheme="minorEastAsia" w:hAnsiTheme="minorEastAsia" w:cstheme="minorEastAsia" w:hint="eastAsia"/>
                <w:sz w:val="24"/>
              </w:rPr>
              <w:t>吨以下、生活垃圾体积</w:t>
            </w:r>
            <w:r>
              <w:rPr>
                <w:rFonts w:asciiTheme="minorEastAsia" w:hAnsiTheme="minorEastAsia" w:cstheme="minorEastAsia" w:hint="eastAsia"/>
                <w:sz w:val="24"/>
              </w:rPr>
              <w:t>十立方米</w:t>
            </w:r>
            <w:r>
              <w:rPr>
                <w:rFonts w:asciiTheme="minorEastAsia" w:hAnsiTheme="minorEastAsia" w:cstheme="minorEastAsia" w:hint="eastAsia"/>
                <w:sz w:val="24"/>
              </w:rPr>
              <w:t>以上</w:t>
            </w:r>
            <w:r>
              <w:rPr>
                <w:rFonts w:asciiTheme="minorEastAsia" w:hAnsiTheme="minorEastAsia" w:cstheme="minorEastAsia" w:hint="eastAsia"/>
                <w:sz w:val="24"/>
              </w:rPr>
              <w:t>五百立方米</w:t>
            </w:r>
            <w:r>
              <w:rPr>
                <w:rFonts w:asciiTheme="minorEastAsia" w:hAnsiTheme="minorEastAsia" w:cstheme="minorEastAsia" w:hint="eastAsia"/>
                <w:sz w:val="24"/>
              </w:rPr>
              <w:t>以下、砂石泥土等零星废弃物及其他物料</w:t>
            </w:r>
            <w:r>
              <w:rPr>
                <w:rFonts w:asciiTheme="minorEastAsia" w:hAnsiTheme="minorEastAsia" w:cstheme="minorEastAsia" w:hint="eastAsia"/>
                <w:sz w:val="24"/>
              </w:rPr>
              <w:t>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占河道设计洪水位断面在</w:t>
            </w:r>
            <w:r>
              <w:rPr>
                <w:rFonts w:asciiTheme="minorEastAsia" w:hAnsiTheme="minorEastAsia" w:cstheme="minorEastAsia" w:hint="eastAsia"/>
                <w:sz w:val="24"/>
              </w:rPr>
              <w:t>5</w:t>
            </w:r>
            <w:r>
              <w:rPr>
                <w:rFonts w:asciiTheme="minorEastAsia" w:hAnsiTheme="minorEastAsia" w:cstheme="minorEastAsia" w:hint="eastAsia"/>
                <w:sz w:val="24"/>
              </w:rPr>
              <w:t>％以上</w:t>
            </w:r>
            <w:r>
              <w:rPr>
                <w:rFonts w:asciiTheme="minorEastAsia" w:hAnsiTheme="minorEastAsia" w:cstheme="minorEastAsia" w:hint="eastAsia"/>
                <w:sz w:val="24"/>
              </w:rPr>
              <w:t>10</w:t>
            </w:r>
            <w:r>
              <w:rPr>
                <w:rFonts w:asciiTheme="minorEastAsia" w:hAnsiTheme="minorEastAsia" w:cstheme="minorEastAsia" w:hint="eastAsia"/>
                <w:sz w:val="24"/>
              </w:rPr>
              <w:t>％以下</w:t>
            </w:r>
            <w:r>
              <w:rPr>
                <w:rFonts w:asciiTheme="minorEastAsia" w:hAnsiTheme="minorEastAsia" w:cstheme="minorEastAsia" w:hint="eastAsia"/>
                <w:sz w:val="24"/>
              </w:rPr>
              <w:t>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sz w:val="24"/>
              </w:rPr>
              <w:t>在汛期实施倾倒行为</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67" w:type="dxa"/>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处二万元以上三万元以下的罚款。</w:t>
            </w:r>
          </w:p>
        </w:tc>
        <w:tc>
          <w:tcPr>
            <w:tcW w:w="1600" w:type="dxa"/>
            <w:vMerge/>
            <w:tcBorders>
              <w:top w:val="single" w:sz="4" w:space="0" w:color="auto"/>
            </w:tcBorders>
          </w:tcPr>
          <w:p w:rsidR="000F44EF" w:rsidRDefault="000F44EF">
            <w:pPr>
              <w:spacing w:line="480" w:lineRule="exact"/>
              <w:rPr>
                <w:rFonts w:asciiTheme="minorEastAsia" w:hAnsiTheme="minorEastAsia" w:cstheme="minorEastAsia"/>
                <w:sz w:val="24"/>
              </w:rPr>
            </w:pPr>
          </w:p>
        </w:tc>
      </w:tr>
      <w:tr w:rsidR="000F44EF">
        <w:trPr>
          <w:trHeight w:val="2794"/>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倾倒（堆放、贮存、掩埋）一般工业固体废物重量</w:t>
            </w:r>
            <w:r>
              <w:rPr>
                <w:rFonts w:asciiTheme="minorEastAsia" w:hAnsiTheme="minorEastAsia" w:cstheme="minorEastAsia" w:hint="eastAsia"/>
                <w:sz w:val="24"/>
              </w:rPr>
              <w:t>一百</w:t>
            </w:r>
            <w:r>
              <w:rPr>
                <w:rFonts w:asciiTheme="minorEastAsia" w:hAnsiTheme="minorEastAsia" w:cstheme="minorEastAsia" w:hint="eastAsia"/>
                <w:sz w:val="24"/>
              </w:rPr>
              <w:t>吨以上、生活垃圾体积</w:t>
            </w:r>
            <w:r>
              <w:rPr>
                <w:rFonts w:asciiTheme="minorEastAsia" w:hAnsiTheme="minorEastAsia" w:cstheme="minorEastAsia" w:hint="eastAsia"/>
                <w:sz w:val="24"/>
              </w:rPr>
              <w:t>五百立方米</w:t>
            </w:r>
            <w:r>
              <w:rPr>
                <w:rFonts w:asciiTheme="minorEastAsia" w:hAnsiTheme="minorEastAsia" w:cstheme="minorEastAsia" w:hint="eastAsia"/>
                <w:sz w:val="24"/>
              </w:rPr>
              <w:t>以下、砂石泥土等零星废弃物及其他物料</w:t>
            </w:r>
            <w:r>
              <w:rPr>
                <w:rFonts w:asciiTheme="minorEastAsia" w:hAnsiTheme="minorEastAsia" w:cstheme="minorEastAsia" w:hint="eastAsia"/>
                <w:sz w:val="24"/>
              </w:rPr>
              <w:t>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占河道设计洪水位断面在</w:t>
            </w:r>
            <w:r>
              <w:rPr>
                <w:rFonts w:asciiTheme="minorEastAsia" w:hAnsiTheme="minorEastAsia" w:cstheme="minorEastAsia" w:hint="eastAsia"/>
                <w:sz w:val="24"/>
              </w:rPr>
              <w:t>10</w:t>
            </w:r>
            <w:r>
              <w:rPr>
                <w:rFonts w:asciiTheme="minorEastAsia" w:hAnsiTheme="minorEastAsia" w:cstheme="minorEastAsia" w:hint="eastAsia"/>
                <w:sz w:val="24"/>
              </w:rPr>
              <w:t>％以上</w:t>
            </w:r>
            <w:r>
              <w:rPr>
                <w:rFonts w:asciiTheme="minorEastAsia" w:hAnsiTheme="minorEastAsia" w:cstheme="minorEastAsia" w:hint="eastAsia"/>
                <w:sz w:val="24"/>
              </w:rPr>
              <w:t>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sz w:val="24"/>
              </w:rPr>
              <w:t>严重阻碍行洪的</w:t>
            </w:r>
            <w:r>
              <w:rPr>
                <w:rFonts w:asciiTheme="minorEastAsia" w:hAnsiTheme="minorEastAsia" w:cstheme="minorEastAsia" w:hint="eastAsia"/>
                <w:sz w:val="24"/>
              </w:rPr>
              <w:t>；</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w:t>
            </w:r>
            <w:r>
              <w:rPr>
                <w:rFonts w:asciiTheme="minorEastAsia" w:hAnsiTheme="minorEastAsia" w:cstheme="minorEastAsia" w:hint="eastAsia"/>
                <w:sz w:val="24"/>
              </w:rPr>
              <w:t>在重点河流、</w:t>
            </w:r>
            <w:r>
              <w:rPr>
                <w:rFonts w:asciiTheme="minorEastAsia" w:hAnsiTheme="minorEastAsia" w:cstheme="minorEastAsia" w:hint="eastAsia"/>
                <w:sz w:val="24"/>
              </w:rPr>
              <w:t>湖泊、水库</w:t>
            </w:r>
            <w:r>
              <w:rPr>
                <w:rFonts w:asciiTheme="minorEastAsia" w:hAnsiTheme="minorEastAsia" w:cstheme="minorEastAsia" w:hint="eastAsia"/>
                <w:sz w:val="24"/>
              </w:rPr>
              <w:t>等实施倾倒行为</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处三万元以上五万元以下的罚款。</w:t>
            </w:r>
          </w:p>
        </w:tc>
        <w:tc>
          <w:tcPr>
            <w:tcW w:w="1600" w:type="dxa"/>
            <w:vMerge/>
          </w:tcPr>
          <w:p w:rsidR="000F44EF" w:rsidRDefault="000F44EF">
            <w:pPr>
              <w:spacing w:line="480" w:lineRule="exact"/>
              <w:rPr>
                <w:rFonts w:asciiTheme="minorEastAsia" w:hAnsiTheme="minorEastAsia" w:cstheme="minorEastAsia"/>
                <w:sz w:val="24"/>
              </w:rPr>
            </w:pPr>
          </w:p>
        </w:tc>
      </w:tr>
      <w:tr w:rsidR="000F44EF">
        <w:trPr>
          <w:trHeight w:val="90"/>
        </w:trPr>
        <w:tc>
          <w:tcPr>
            <w:tcW w:w="71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23</w:t>
            </w:r>
          </w:p>
        </w:tc>
        <w:tc>
          <w:tcPr>
            <w:tcW w:w="1384"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超出规定水域从事旅游开发和养殖等经营活动</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《新疆维吾尔自治区实施</w:t>
            </w:r>
            <w:r>
              <w:rPr>
                <w:rFonts w:asciiTheme="minorEastAsia" w:hAnsiTheme="minorEastAsia" w:cstheme="minorEastAsia" w:hint="eastAsia"/>
                <w:sz w:val="24"/>
              </w:rPr>
              <w:t>&lt;</w:t>
            </w:r>
            <w:r>
              <w:rPr>
                <w:rFonts w:asciiTheme="minorEastAsia" w:hAnsiTheme="minorEastAsia" w:cstheme="minorEastAsia" w:hint="eastAsia"/>
                <w:sz w:val="24"/>
              </w:rPr>
              <w:t>中华人民共和国水法</w:t>
            </w:r>
            <w:r>
              <w:rPr>
                <w:rFonts w:asciiTheme="minorEastAsia" w:hAnsiTheme="minorEastAsia" w:cstheme="minorEastAsia" w:hint="eastAsia"/>
                <w:sz w:val="24"/>
              </w:rPr>
              <w:t>&gt;</w:t>
            </w:r>
            <w:r>
              <w:rPr>
                <w:rFonts w:asciiTheme="minorEastAsia" w:hAnsiTheme="minorEastAsia" w:cstheme="minorEastAsia" w:hint="eastAsia"/>
                <w:sz w:val="24"/>
              </w:rPr>
              <w:t>办法》第三十九条：违反本办法第二十二条规定，超出规定水域从事旅游开发和养殖等经营活动的，由县级以上人民政府水行政主管部门或者流域管理机构依据职权，责令其限期改正，逾期不改正的，可处以二万元以下的罚款；污染水体的，由当地县级以上人民政府环境保护行政主管部门依法予以处理。</w:t>
            </w: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w:t>
            </w:r>
            <w:r>
              <w:rPr>
                <w:rFonts w:asciiTheme="minorEastAsia" w:hAnsiTheme="minorEastAsia" w:cstheme="minorEastAsia" w:hint="eastAsia"/>
                <w:sz w:val="24"/>
              </w:rPr>
              <w:t>在规定期限内采取补救措施，自行恢复原状</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600" w:type="dxa"/>
            <w:vAlign w:val="center"/>
          </w:tcPr>
          <w:p w:rsidR="000F44EF" w:rsidRDefault="000F44EF">
            <w:pPr>
              <w:spacing w:line="480" w:lineRule="exact"/>
              <w:rPr>
                <w:rFonts w:asciiTheme="minorEastAsia" w:hAnsiTheme="minorEastAsia" w:cstheme="minorEastAsia"/>
                <w:sz w:val="24"/>
              </w:rPr>
            </w:pPr>
          </w:p>
        </w:tc>
      </w:tr>
      <w:tr w:rsidR="000F44EF">
        <w:trPr>
          <w:trHeight w:val="1292"/>
        </w:trPr>
        <w:tc>
          <w:tcPr>
            <w:tcW w:w="716" w:type="dxa"/>
            <w:vMerge/>
            <w:vAlign w:val="center"/>
          </w:tcPr>
          <w:p w:rsidR="000F44EF" w:rsidRDefault="000F44EF">
            <w:pPr>
              <w:spacing w:line="480" w:lineRule="exact"/>
              <w:rPr>
                <w:rFonts w:asciiTheme="minorEastAsia" w:hAnsiTheme="minorEastAsia" w:cstheme="minorEastAsia"/>
              </w:rPr>
            </w:pPr>
          </w:p>
        </w:tc>
        <w:tc>
          <w:tcPr>
            <w:tcW w:w="1384" w:type="dxa"/>
            <w:vMerge/>
            <w:vAlign w:val="center"/>
          </w:tcPr>
          <w:p w:rsidR="000F44EF" w:rsidRDefault="000F44EF">
            <w:pPr>
              <w:spacing w:line="480" w:lineRule="exact"/>
              <w:rPr>
                <w:rFonts w:asciiTheme="minorEastAsia" w:hAnsiTheme="minorEastAsia" w:cstheme="minorEastAsia"/>
              </w:rPr>
            </w:pPr>
          </w:p>
        </w:tc>
        <w:tc>
          <w:tcPr>
            <w:tcW w:w="5800" w:type="dxa"/>
            <w:vMerge/>
          </w:tcPr>
          <w:p w:rsidR="000F44EF" w:rsidRDefault="000F44EF">
            <w:pPr>
              <w:spacing w:line="480" w:lineRule="exact"/>
              <w:rPr>
                <w:rFonts w:asciiTheme="minorEastAsia" w:hAnsiTheme="minorEastAsia" w:cstheme="minorEastAsia"/>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逾期不改正的，侵占水域面积</w:t>
            </w:r>
            <w:r>
              <w:rPr>
                <w:rFonts w:asciiTheme="minorEastAsia" w:hAnsiTheme="minorEastAsia" w:cstheme="minorEastAsia" w:hint="eastAsia"/>
                <w:sz w:val="24"/>
              </w:rPr>
              <w:t>一千平方米以下的</w:t>
            </w:r>
            <w:r>
              <w:rPr>
                <w:rFonts w:asciiTheme="minorEastAsia" w:hAnsiTheme="minorEastAsia" w:cstheme="minorEastAsia" w:hint="eastAsia"/>
                <w:sz w:val="24"/>
              </w:rPr>
              <w:t>。</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处五千元以下的罚款。</w:t>
            </w:r>
          </w:p>
        </w:tc>
        <w:tc>
          <w:tcPr>
            <w:tcW w:w="16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未</w:t>
            </w:r>
            <w:r>
              <w:rPr>
                <w:rFonts w:asciiTheme="minorEastAsia" w:hAnsiTheme="minorEastAsia" w:cstheme="minorEastAsia" w:hint="eastAsia"/>
                <w:sz w:val="24"/>
              </w:rPr>
              <w:t>采取补救措施</w:t>
            </w:r>
            <w:r>
              <w:rPr>
                <w:rFonts w:asciiTheme="minorEastAsia" w:hAnsiTheme="minorEastAsia" w:cstheme="minorEastAsia" w:hint="eastAsia"/>
                <w:sz w:val="24"/>
              </w:rPr>
              <w:t>，</w:t>
            </w:r>
            <w:r>
              <w:rPr>
                <w:rFonts w:asciiTheme="minorEastAsia" w:hAnsiTheme="minorEastAsia" w:cstheme="minorEastAsia" w:hint="eastAsia"/>
                <w:sz w:val="24"/>
              </w:rPr>
              <w:t>造成水体污染的，提请环境保护主管部门依法处理。</w:t>
            </w:r>
          </w:p>
        </w:tc>
      </w:tr>
      <w:tr w:rsidR="000F44EF">
        <w:trPr>
          <w:trHeight w:val="1032"/>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逾期不改正的，侵占水域面积</w:t>
            </w:r>
            <w:r>
              <w:rPr>
                <w:rFonts w:asciiTheme="minorEastAsia" w:hAnsiTheme="minorEastAsia" w:cstheme="minorEastAsia" w:hint="eastAsia"/>
                <w:sz w:val="24"/>
              </w:rPr>
              <w:t>一千平方米以上五千平方米以下的</w:t>
            </w:r>
            <w:r>
              <w:rPr>
                <w:rFonts w:asciiTheme="minorEastAsia" w:hAnsiTheme="minorEastAsia" w:cstheme="minorEastAsia" w:hint="eastAsia"/>
                <w:sz w:val="24"/>
              </w:rPr>
              <w:t>。</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处五千元以上一万元以下的罚款。</w:t>
            </w:r>
          </w:p>
        </w:tc>
        <w:tc>
          <w:tcPr>
            <w:tcW w:w="1600" w:type="dxa"/>
            <w:vMerge/>
          </w:tcPr>
          <w:p w:rsidR="000F44EF" w:rsidRDefault="000F44EF">
            <w:pPr>
              <w:spacing w:line="480" w:lineRule="exact"/>
              <w:rPr>
                <w:rFonts w:asciiTheme="minorEastAsia" w:hAnsiTheme="minorEastAsia" w:cstheme="minorEastAsia"/>
                <w:sz w:val="24"/>
              </w:rPr>
            </w:pPr>
          </w:p>
        </w:tc>
      </w:tr>
      <w:tr w:rsidR="000F44EF">
        <w:trPr>
          <w:trHeight w:val="966"/>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w:t>
            </w:r>
            <w:r>
              <w:rPr>
                <w:rFonts w:asciiTheme="minorEastAsia" w:hAnsiTheme="minorEastAsia" w:cstheme="minorEastAsia"/>
                <w:sz w:val="24"/>
              </w:rPr>
              <w:t>：</w:t>
            </w:r>
            <w:r>
              <w:rPr>
                <w:rFonts w:asciiTheme="minorEastAsia" w:hAnsiTheme="minorEastAsia" w:cstheme="minorEastAsia" w:hint="eastAsia"/>
                <w:sz w:val="24"/>
              </w:rPr>
              <w:t>逾期不改正的，侵占水域面积</w:t>
            </w:r>
            <w:r>
              <w:rPr>
                <w:rFonts w:asciiTheme="minorEastAsia" w:hAnsiTheme="minorEastAsia" w:cstheme="minorEastAsia" w:hint="eastAsia"/>
                <w:sz w:val="24"/>
              </w:rPr>
              <w:t>五千平方米以上的</w:t>
            </w:r>
            <w:r>
              <w:rPr>
                <w:rFonts w:asciiTheme="minorEastAsia" w:hAnsiTheme="minorEastAsia" w:cstheme="minorEastAsia" w:hint="eastAsia"/>
                <w:sz w:val="24"/>
              </w:rPr>
              <w:t>。</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处一万元以上二万元以下的罚款。</w:t>
            </w:r>
          </w:p>
        </w:tc>
        <w:tc>
          <w:tcPr>
            <w:tcW w:w="1600" w:type="dxa"/>
            <w:vMerge/>
          </w:tcPr>
          <w:p w:rsidR="000F44EF" w:rsidRDefault="000F44EF">
            <w:pPr>
              <w:spacing w:line="480" w:lineRule="exact"/>
              <w:rPr>
                <w:rFonts w:asciiTheme="minorEastAsia" w:hAnsiTheme="minorEastAsia" w:cstheme="minorEastAsia"/>
                <w:sz w:val="24"/>
              </w:rPr>
            </w:pPr>
          </w:p>
        </w:tc>
      </w:tr>
      <w:tr w:rsidR="000F44EF">
        <w:trPr>
          <w:trHeight w:val="1735"/>
        </w:trPr>
        <w:tc>
          <w:tcPr>
            <w:tcW w:w="71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24</w:t>
            </w:r>
          </w:p>
        </w:tc>
        <w:tc>
          <w:tcPr>
            <w:tcW w:w="1384"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未经许可在河流、湖泊上扒口设泵取水及修筑临时设施取水</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《新疆维吾尔自治区实施</w:t>
            </w:r>
            <w:r>
              <w:rPr>
                <w:rFonts w:asciiTheme="minorEastAsia" w:hAnsiTheme="minorEastAsia" w:cstheme="minorEastAsia" w:hint="eastAsia"/>
                <w:sz w:val="24"/>
              </w:rPr>
              <w:t>&lt;</w:t>
            </w:r>
            <w:r>
              <w:rPr>
                <w:rFonts w:asciiTheme="minorEastAsia" w:hAnsiTheme="minorEastAsia" w:cstheme="minorEastAsia" w:hint="eastAsia"/>
                <w:sz w:val="24"/>
              </w:rPr>
              <w:t>中华人民共和国水法</w:t>
            </w:r>
            <w:r>
              <w:rPr>
                <w:rFonts w:asciiTheme="minorEastAsia" w:hAnsiTheme="minorEastAsia" w:cstheme="minorEastAsia" w:hint="eastAsia"/>
                <w:sz w:val="24"/>
              </w:rPr>
              <w:t>&gt;</w:t>
            </w:r>
            <w:r>
              <w:rPr>
                <w:rFonts w:asciiTheme="minorEastAsia" w:hAnsiTheme="minorEastAsia" w:cstheme="minorEastAsia" w:hint="eastAsia"/>
                <w:sz w:val="24"/>
              </w:rPr>
              <w:t>办法》第四十条：违反本办法第二十七条规定，未经许可在河流、湖泊上扒口设泵或者修筑临时设施取水的，由县级以上人民政府水行政主管部门或者流域管理机构依据职权，责令停止违法行为，采取补救措施，可处以二万元以下的罚款。</w:t>
            </w: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w:t>
            </w:r>
            <w:r>
              <w:rPr>
                <w:rFonts w:asciiTheme="minorEastAsia" w:hAnsiTheme="minorEastAsia" w:cstheme="minorEastAsia" w:hint="eastAsia"/>
                <w:sz w:val="24"/>
              </w:rPr>
              <w:t>取水</w:t>
            </w:r>
            <w:r>
              <w:rPr>
                <w:rFonts w:asciiTheme="minorEastAsia" w:hAnsiTheme="minorEastAsia" w:cstheme="minorEastAsia" w:hint="eastAsia"/>
                <w:sz w:val="24"/>
              </w:rPr>
              <w:t>量五百立方米以下</w:t>
            </w:r>
            <w:r>
              <w:rPr>
                <w:rFonts w:asciiTheme="minorEastAsia" w:hAnsiTheme="minorEastAsia" w:cstheme="minorEastAsia" w:hint="eastAsia"/>
                <w:sz w:val="24"/>
              </w:rPr>
              <w:t>，在规定期限内停止违法行为</w:t>
            </w:r>
            <w:r>
              <w:rPr>
                <w:rFonts w:asciiTheme="minorEastAsia" w:hAnsiTheme="minorEastAsia" w:cstheme="minorEastAsia" w:hint="eastAsia"/>
                <w:sz w:val="24"/>
              </w:rPr>
              <w:t>并自行恢复原状</w:t>
            </w:r>
            <w:r>
              <w:rPr>
                <w:rFonts w:asciiTheme="minorEastAsia" w:hAnsiTheme="minorEastAsia" w:cstheme="minorEastAsia" w:hint="eastAsia"/>
                <w:sz w:val="24"/>
              </w:rPr>
              <w:t>，采取补救措施，未造成</w:t>
            </w:r>
            <w:r>
              <w:rPr>
                <w:rFonts w:asciiTheme="minorEastAsia" w:hAnsiTheme="minorEastAsia" w:cstheme="minorEastAsia" w:hint="eastAsia"/>
                <w:sz w:val="24"/>
              </w:rPr>
              <w:t>不良</w:t>
            </w:r>
            <w:r>
              <w:rPr>
                <w:rFonts w:asciiTheme="minorEastAsia" w:hAnsiTheme="minorEastAsia" w:cstheme="minorEastAsia" w:hint="eastAsia"/>
                <w:sz w:val="24"/>
              </w:rPr>
              <w:t>影响</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6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未</w:t>
            </w:r>
            <w:r>
              <w:rPr>
                <w:rFonts w:asciiTheme="minorEastAsia" w:hAnsiTheme="minorEastAsia" w:cstheme="minorEastAsia" w:hint="eastAsia"/>
                <w:sz w:val="24"/>
              </w:rPr>
              <w:t>采取补救措施</w:t>
            </w:r>
            <w:r>
              <w:rPr>
                <w:rFonts w:asciiTheme="minorEastAsia" w:hAnsiTheme="minorEastAsia" w:cstheme="minorEastAsia" w:hint="eastAsia"/>
                <w:sz w:val="24"/>
              </w:rPr>
              <w:t>，</w:t>
            </w:r>
            <w:r>
              <w:rPr>
                <w:rFonts w:asciiTheme="minorEastAsia" w:hAnsiTheme="minorEastAsia" w:cstheme="minorEastAsia" w:hint="eastAsia"/>
                <w:sz w:val="24"/>
              </w:rPr>
              <w:t>影响行洪的，适用《防洪法》有关规定处罚。</w:t>
            </w:r>
          </w:p>
        </w:tc>
      </w:tr>
      <w:tr w:rsidR="000F44EF">
        <w:trPr>
          <w:trHeight w:val="1823"/>
        </w:trPr>
        <w:tc>
          <w:tcPr>
            <w:tcW w:w="716" w:type="dxa"/>
            <w:vMerge/>
            <w:vAlign w:val="center"/>
          </w:tcPr>
          <w:p w:rsidR="000F44EF" w:rsidRDefault="000F44EF">
            <w:pPr>
              <w:spacing w:line="480" w:lineRule="exact"/>
              <w:rPr>
                <w:rFonts w:asciiTheme="minorEastAsia" w:hAnsiTheme="minorEastAsia" w:cstheme="minorEastAsia"/>
              </w:rPr>
            </w:pPr>
          </w:p>
        </w:tc>
        <w:tc>
          <w:tcPr>
            <w:tcW w:w="1384" w:type="dxa"/>
            <w:vMerge/>
            <w:vAlign w:val="center"/>
          </w:tcPr>
          <w:p w:rsidR="000F44EF" w:rsidRDefault="000F44EF">
            <w:pPr>
              <w:spacing w:line="480" w:lineRule="exact"/>
              <w:rPr>
                <w:rFonts w:asciiTheme="minorEastAsia" w:hAnsiTheme="minorEastAsia" w:cstheme="minorEastAsia"/>
              </w:rPr>
            </w:pPr>
          </w:p>
        </w:tc>
        <w:tc>
          <w:tcPr>
            <w:tcW w:w="5800" w:type="dxa"/>
            <w:vMerge/>
          </w:tcPr>
          <w:p w:rsidR="000F44EF" w:rsidRDefault="000F44EF">
            <w:pPr>
              <w:spacing w:line="480" w:lineRule="exact"/>
              <w:rPr>
                <w:rFonts w:asciiTheme="minorEastAsia" w:hAnsiTheme="minorEastAsia" w:cstheme="minorEastAsia"/>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取水</w:t>
            </w:r>
            <w:r>
              <w:rPr>
                <w:rFonts w:asciiTheme="minorEastAsia" w:hAnsiTheme="minorEastAsia" w:cstheme="minorEastAsia" w:hint="eastAsia"/>
                <w:sz w:val="24"/>
              </w:rPr>
              <w:t>量五百立方米以上五千立方米以下</w:t>
            </w:r>
            <w:r>
              <w:rPr>
                <w:rFonts w:asciiTheme="minorEastAsia" w:hAnsiTheme="minorEastAsia" w:cstheme="minorEastAsia" w:hint="eastAsia"/>
                <w:sz w:val="24"/>
              </w:rPr>
              <w:t>，在规定期限内停止违法行为</w:t>
            </w:r>
            <w:r>
              <w:rPr>
                <w:rFonts w:asciiTheme="minorEastAsia" w:hAnsiTheme="minorEastAsia" w:cstheme="minorEastAsia" w:hint="eastAsia"/>
                <w:sz w:val="24"/>
              </w:rPr>
              <w:t>并自行恢复原状</w:t>
            </w:r>
            <w:r>
              <w:rPr>
                <w:rFonts w:asciiTheme="minorEastAsia" w:hAnsiTheme="minorEastAsia" w:cstheme="minorEastAsia" w:hint="eastAsia"/>
                <w:sz w:val="24"/>
              </w:rPr>
              <w:t>，采取补救措施的。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处五千元以下的罚款。</w:t>
            </w:r>
          </w:p>
        </w:tc>
        <w:tc>
          <w:tcPr>
            <w:tcW w:w="1600" w:type="dxa"/>
            <w:vMerge/>
          </w:tcPr>
          <w:p w:rsidR="000F44EF" w:rsidRDefault="000F44EF">
            <w:pPr>
              <w:spacing w:line="480" w:lineRule="exact"/>
              <w:rPr>
                <w:rFonts w:asciiTheme="minorEastAsia" w:hAnsiTheme="minorEastAsia" w:cstheme="minorEastAsia"/>
                <w:sz w:val="24"/>
              </w:rPr>
            </w:pPr>
          </w:p>
        </w:tc>
      </w:tr>
      <w:tr w:rsidR="000F44EF">
        <w:trPr>
          <w:trHeight w:val="1703"/>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取水</w:t>
            </w:r>
            <w:r>
              <w:rPr>
                <w:rFonts w:asciiTheme="minorEastAsia" w:hAnsiTheme="minorEastAsia" w:cstheme="minorEastAsia" w:hint="eastAsia"/>
                <w:sz w:val="24"/>
              </w:rPr>
              <w:t>量五千立方米以上两万立方米以下</w:t>
            </w:r>
            <w:r>
              <w:rPr>
                <w:rFonts w:asciiTheme="minorEastAsia" w:hAnsiTheme="minorEastAsia" w:cstheme="minorEastAsia" w:hint="eastAsia"/>
                <w:sz w:val="24"/>
              </w:rPr>
              <w:t>，在规定期限内停止违法行为</w:t>
            </w:r>
            <w:r>
              <w:rPr>
                <w:rFonts w:asciiTheme="minorEastAsia" w:hAnsiTheme="minorEastAsia" w:cstheme="minorEastAsia" w:hint="eastAsia"/>
                <w:sz w:val="24"/>
              </w:rPr>
              <w:t>并自行恢复原状</w:t>
            </w:r>
            <w:r>
              <w:rPr>
                <w:rFonts w:asciiTheme="minorEastAsia" w:hAnsiTheme="minorEastAsia" w:cstheme="minorEastAsia" w:hint="eastAsia"/>
                <w:sz w:val="24"/>
              </w:rPr>
              <w:t>，采取补救措施的。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处五千元以上一万元以下的罚款。</w:t>
            </w:r>
          </w:p>
        </w:tc>
        <w:tc>
          <w:tcPr>
            <w:tcW w:w="1600" w:type="dxa"/>
            <w:vMerge/>
          </w:tcPr>
          <w:p w:rsidR="000F44EF" w:rsidRDefault="000F44EF">
            <w:pPr>
              <w:spacing w:line="480" w:lineRule="exact"/>
              <w:rPr>
                <w:rFonts w:asciiTheme="minorEastAsia" w:hAnsiTheme="minorEastAsia" w:cstheme="minorEastAsia"/>
                <w:sz w:val="24"/>
              </w:rPr>
            </w:pPr>
          </w:p>
        </w:tc>
      </w:tr>
      <w:tr w:rsidR="000F44EF">
        <w:trPr>
          <w:trHeight w:val="1236"/>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）取</w:t>
            </w:r>
            <w:r>
              <w:rPr>
                <w:rFonts w:asciiTheme="minorEastAsia" w:hAnsiTheme="minorEastAsia" w:cstheme="minorEastAsia" w:hint="eastAsia"/>
                <w:sz w:val="24"/>
              </w:rPr>
              <w:t>水</w:t>
            </w:r>
            <w:r>
              <w:rPr>
                <w:rFonts w:asciiTheme="minorEastAsia" w:hAnsiTheme="minorEastAsia" w:cstheme="minorEastAsia" w:hint="eastAsia"/>
                <w:sz w:val="24"/>
              </w:rPr>
              <w:t>量两万立方米以上</w:t>
            </w:r>
            <w:r>
              <w:rPr>
                <w:rFonts w:asciiTheme="minorEastAsia" w:hAnsiTheme="minorEastAsia" w:cstheme="minorEastAsia" w:hint="eastAsia"/>
                <w:sz w:val="24"/>
              </w:rPr>
              <w:t>，在规定期限内停止违法行为</w:t>
            </w:r>
            <w:r>
              <w:rPr>
                <w:rFonts w:asciiTheme="minorEastAsia" w:hAnsiTheme="minorEastAsia" w:cstheme="minorEastAsia" w:hint="eastAsia"/>
                <w:sz w:val="24"/>
              </w:rPr>
              <w:t>并自行恢复原状</w:t>
            </w:r>
            <w:r>
              <w:rPr>
                <w:rFonts w:asciiTheme="minorEastAsia" w:hAnsiTheme="minorEastAsia" w:cstheme="minorEastAsia" w:hint="eastAsia"/>
                <w:sz w:val="24"/>
              </w:rPr>
              <w:t>，采取补救措施的</w:t>
            </w:r>
            <w:r>
              <w:rPr>
                <w:rFonts w:asciiTheme="minorEastAsia" w:hAnsiTheme="minorEastAsia" w:cstheme="minorEastAsia" w:hint="eastAsia"/>
                <w:sz w:val="24"/>
              </w:rPr>
              <w:t>；</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在规定期限内拒不停止违法行为，不采取补救措施的。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处一万元以上二万元以下的罚款。</w:t>
            </w:r>
          </w:p>
        </w:tc>
        <w:tc>
          <w:tcPr>
            <w:tcW w:w="1600" w:type="dxa"/>
            <w:vMerge/>
          </w:tcPr>
          <w:p w:rsidR="000F44EF" w:rsidRDefault="000F44EF">
            <w:pPr>
              <w:spacing w:line="480" w:lineRule="exact"/>
              <w:rPr>
                <w:rFonts w:asciiTheme="minorEastAsia" w:hAnsiTheme="minorEastAsia" w:cstheme="minorEastAsia"/>
                <w:sz w:val="24"/>
              </w:rPr>
            </w:pPr>
          </w:p>
        </w:tc>
      </w:tr>
      <w:tr w:rsidR="000F44EF">
        <w:trPr>
          <w:trHeight w:val="1618"/>
        </w:trPr>
        <w:tc>
          <w:tcPr>
            <w:tcW w:w="71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25</w:t>
            </w:r>
          </w:p>
        </w:tc>
        <w:tc>
          <w:tcPr>
            <w:tcW w:w="1384"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违反防洪规划要求建设防洪工程和其他水工程、水电站等</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防洪法》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情节较轻的，</w:t>
            </w:r>
            <w:r>
              <w:rPr>
                <w:rFonts w:asciiTheme="minorEastAsia" w:hAnsiTheme="minorEastAsia" w:cstheme="minorEastAsia" w:hint="eastAsia"/>
                <w:sz w:val="24"/>
              </w:rPr>
              <w:t>未经水行政主管部门签署规划同意书</w:t>
            </w:r>
            <w:r>
              <w:rPr>
                <w:rFonts w:asciiTheme="minorEastAsia" w:hAnsiTheme="minorEastAsia" w:cstheme="minorEastAsia" w:hint="eastAsia"/>
                <w:sz w:val="24"/>
              </w:rPr>
              <w:t>，</w:t>
            </w:r>
            <w:r>
              <w:rPr>
                <w:rFonts w:asciiTheme="minorEastAsia" w:hAnsiTheme="minorEastAsia" w:cstheme="minorEastAsia" w:hint="eastAsia"/>
                <w:sz w:val="24"/>
              </w:rPr>
              <w:t>且</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）在规定期限内</w:t>
            </w:r>
            <w:r>
              <w:rPr>
                <w:rFonts w:asciiTheme="minorEastAsia" w:hAnsiTheme="minorEastAsia" w:cstheme="minorEastAsia" w:hint="eastAsia"/>
                <w:sz w:val="24"/>
              </w:rPr>
              <w:t>停止违法行为，补办规划同意书手续</w:t>
            </w:r>
            <w:r>
              <w:rPr>
                <w:rFonts w:asciiTheme="minorEastAsia" w:hAnsiTheme="minorEastAsia" w:cstheme="minorEastAsia" w:hint="eastAsia"/>
                <w:sz w:val="24"/>
              </w:rPr>
              <w:t>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限期内拆除</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处一万元以上</w:t>
            </w:r>
            <w:r>
              <w:rPr>
                <w:rFonts w:asciiTheme="minorEastAsia" w:hAnsiTheme="minorEastAsia" w:cstheme="minorEastAsia" w:hint="eastAsia"/>
                <w:sz w:val="24"/>
              </w:rPr>
              <w:t>四</w:t>
            </w:r>
            <w:r>
              <w:rPr>
                <w:rFonts w:asciiTheme="minorEastAsia" w:hAnsiTheme="minorEastAsia" w:cstheme="minorEastAsia" w:hint="eastAsia"/>
                <w:sz w:val="24"/>
              </w:rPr>
              <w:t>万元以下的罚款。</w:t>
            </w:r>
          </w:p>
        </w:tc>
        <w:tc>
          <w:tcPr>
            <w:tcW w:w="1600" w:type="dxa"/>
            <w:vMerge w:val="restart"/>
          </w:tcPr>
          <w:p w:rsidR="000F44EF" w:rsidRDefault="000F44EF">
            <w:pPr>
              <w:spacing w:line="480" w:lineRule="exact"/>
              <w:jc w:val="left"/>
              <w:rPr>
                <w:rFonts w:asciiTheme="minorEastAsia" w:hAnsiTheme="minorEastAsia" w:cstheme="minorEastAsia"/>
              </w:rPr>
            </w:pPr>
          </w:p>
        </w:tc>
      </w:tr>
      <w:tr w:rsidR="000F44EF">
        <w:trPr>
          <w:trHeight w:val="1598"/>
        </w:trPr>
        <w:tc>
          <w:tcPr>
            <w:tcW w:w="716" w:type="dxa"/>
            <w:vMerge/>
            <w:vAlign w:val="center"/>
          </w:tcPr>
          <w:p w:rsidR="000F44EF" w:rsidRDefault="000F44EF">
            <w:pPr>
              <w:spacing w:line="480" w:lineRule="exact"/>
              <w:rPr>
                <w:rFonts w:asciiTheme="minorEastAsia" w:hAnsiTheme="minorEastAsia" w:cstheme="minorEastAsia"/>
              </w:rPr>
            </w:pPr>
          </w:p>
        </w:tc>
        <w:tc>
          <w:tcPr>
            <w:tcW w:w="1384" w:type="dxa"/>
            <w:vMerge/>
            <w:vAlign w:val="center"/>
          </w:tcPr>
          <w:p w:rsidR="000F44EF" w:rsidRDefault="000F44EF">
            <w:pPr>
              <w:spacing w:line="480" w:lineRule="exact"/>
              <w:rPr>
                <w:rFonts w:asciiTheme="minorEastAsia" w:hAnsiTheme="minorEastAsia" w:cstheme="minorEastAsia"/>
              </w:rPr>
            </w:pPr>
          </w:p>
        </w:tc>
        <w:tc>
          <w:tcPr>
            <w:tcW w:w="5800" w:type="dxa"/>
            <w:vMerge/>
            <w:vAlign w:val="center"/>
          </w:tcPr>
          <w:p w:rsidR="000F44EF" w:rsidRDefault="000F44EF">
            <w:pPr>
              <w:spacing w:line="480" w:lineRule="exact"/>
              <w:rPr>
                <w:rFonts w:asciiTheme="minorEastAsia" w:hAnsiTheme="minorEastAsia" w:cstheme="minorEastAsia"/>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）在规定期限内</w:t>
            </w:r>
            <w:r>
              <w:rPr>
                <w:rFonts w:asciiTheme="minorEastAsia" w:hAnsiTheme="minorEastAsia" w:cstheme="minorEastAsia" w:hint="eastAsia"/>
                <w:sz w:val="24"/>
              </w:rPr>
              <w:t>停止违法行为，</w:t>
            </w:r>
            <w:r>
              <w:rPr>
                <w:rFonts w:asciiTheme="minorEastAsia" w:hAnsiTheme="minorEastAsia" w:cstheme="minorEastAsia" w:hint="eastAsia"/>
                <w:sz w:val="24"/>
              </w:rPr>
              <w:t>未</w:t>
            </w:r>
            <w:r>
              <w:rPr>
                <w:rFonts w:asciiTheme="minorEastAsia" w:hAnsiTheme="minorEastAsia" w:cstheme="minorEastAsia" w:hint="eastAsia"/>
                <w:sz w:val="24"/>
              </w:rPr>
              <w:t>补办规划同意书手续</w:t>
            </w:r>
            <w:r>
              <w:rPr>
                <w:rFonts w:asciiTheme="minorEastAsia" w:hAnsiTheme="minorEastAsia" w:cstheme="minorEastAsia" w:hint="eastAsia"/>
                <w:sz w:val="24"/>
              </w:rPr>
              <w:t>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违反规划同意书的要求，影响防洪但尚可采取补救措施的，</w:t>
            </w:r>
            <w:r>
              <w:rPr>
                <w:rFonts w:asciiTheme="minorEastAsia" w:hAnsiTheme="minorEastAsia" w:cstheme="minorEastAsia" w:hint="eastAsia"/>
                <w:sz w:val="24"/>
              </w:rPr>
              <w:t>在规定期限内</w:t>
            </w:r>
            <w:r>
              <w:rPr>
                <w:rFonts w:asciiTheme="minorEastAsia" w:hAnsiTheme="minorEastAsia" w:cstheme="minorEastAsia" w:hint="eastAsia"/>
                <w:sz w:val="24"/>
              </w:rPr>
              <w:t>按要求采取补救措施的。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w:t>
            </w:r>
            <w:r>
              <w:rPr>
                <w:rFonts w:asciiTheme="minorEastAsia" w:hAnsiTheme="minorEastAsia" w:cstheme="minorEastAsia" w:hint="eastAsia"/>
                <w:sz w:val="24"/>
              </w:rPr>
              <w:t>四</w:t>
            </w:r>
            <w:r>
              <w:rPr>
                <w:rFonts w:asciiTheme="minorEastAsia" w:hAnsiTheme="minorEastAsia" w:cstheme="minorEastAsia" w:hint="eastAsia"/>
                <w:sz w:val="24"/>
              </w:rPr>
              <w:t>万元以上</w:t>
            </w:r>
            <w:r>
              <w:rPr>
                <w:rFonts w:asciiTheme="minorEastAsia" w:hAnsiTheme="minorEastAsia" w:cstheme="minorEastAsia" w:hint="eastAsia"/>
                <w:sz w:val="24"/>
              </w:rPr>
              <w:t>七</w:t>
            </w:r>
            <w:r>
              <w:rPr>
                <w:rFonts w:asciiTheme="minorEastAsia" w:hAnsiTheme="minorEastAsia" w:cstheme="minorEastAsia" w:hint="eastAsia"/>
                <w:sz w:val="24"/>
              </w:rPr>
              <w:t>万元以下的罚款。</w:t>
            </w:r>
          </w:p>
        </w:tc>
        <w:tc>
          <w:tcPr>
            <w:tcW w:w="1600" w:type="dxa"/>
            <w:vMerge/>
          </w:tcPr>
          <w:p w:rsidR="000F44EF" w:rsidRDefault="000F44EF">
            <w:pPr>
              <w:spacing w:line="480" w:lineRule="exact"/>
              <w:jc w:val="left"/>
              <w:rPr>
                <w:rFonts w:asciiTheme="minorEastAsia" w:hAnsiTheme="minorEastAsia" w:cstheme="minorEastAsia"/>
              </w:rPr>
            </w:pPr>
          </w:p>
        </w:tc>
      </w:tr>
      <w:tr w:rsidR="000F44EF">
        <w:trPr>
          <w:trHeight w:val="1640"/>
        </w:trPr>
        <w:tc>
          <w:tcPr>
            <w:tcW w:w="716" w:type="dxa"/>
            <w:vMerge/>
            <w:vAlign w:val="center"/>
          </w:tcPr>
          <w:p w:rsidR="000F44EF" w:rsidRDefault="000F44EF">
            <w:pPr>
              <w:spacing w:line="480" w:lineRule="exact"/>
              <w:rPr>
                <w:rFonts w:asciiTheme="minorEastAsia" w:hAnsiTheme="minorEastAsia" w:cstheme="minorEastAsia"/>
              </w:rPr>
            </w:pPr>
          </w:p>
        </w:tc>
        <w:tc>
          <w:tcPr>
            <w:tcW w:w="1384" w:type="dxa"/>
            <w:vMerge/>
            <w:vAlign w:val="center"/>
          </w:tcPr>
          <w:p w:rsidR="000F44EF" w:rsidRDefault="000F44EF">
            <w:pPr>
              <w:spacing w:line="480" w:lineRule="exact"/>
              <w:rPr>
                <w:rFonts w:asciiTheme="minorEastAsia" w:hAnsiTheme="minorEastAsia" w:cstheme="minorEastAsia"/>
              </w:rPr>
            </w:pPr>
          </w:p>
        </w:tc>
        <w:tc>
          <w:tcPr>
            <w:tcW w:w="5800" w:type="dxa"/>
            <w:vMerge/>
            <w:vAlign w:val="center"/>
          </w:tcPr>
          <w:p w:rsidR="000F44EF" w:rsidRDefault="000F44EF">
            <w:pPr>
              <w:spacing w:line="480" w:lineRule="exact"/>
              <w:rPr>
                <w:rFonts w:asciiTheme="minorEastAsia" w:hAnsiTheme="minorEastAsia" w:cstheme="minorEastAsia"/>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）在规定期限内不</w:t>
            </w:r>
            <w:r>
              <w:rPr>
                <w:rFonts w:asciiTheme="minorEastAsia" w:hAnsiTheme="minorEastAsia" w:cstheme="minorEastAsia" w:hint="eastAsia"/>
                <w:sz w:val="24"/>
              </w:rPr>
              <w:t>停止违法行为</w:t>
            </w:r>
            <w:r>
              <w:rPr>
                <w:rFonts w:asciiTheme="minorEastAsia" w:hAnsiTheme="minorEastAsia" w:cstheme="minorEastAsia" w:hint="eastAsia"/>
                <w:sz w:val="24"/>
              </w:rPr>
              <w:t>、拒不</w:t>
            </w:r>
            <w:r>
              <w:rPr>
                <w:rFonts w:asciiTheme="minorEastAsia" w:hAnsiTheme="minorEastAsia" w:cstheme="minorEastAsia" w:hint="eastAsia"/>
                <w:sz w:val="24"/>
              </w:rPr>
              <w:t>补办规划同意书手续</w:t>
            </w:r>
            <w:r>
              <w:rPr>
                <w:rFonts w:asciiTheme="minorEastAsia" w:hAnsiTheme="minorEastAsia" w:cstheme="minorEastAsia" w:hint="eastAsia"/>
                <w:sz w:val="24"/>
              </w:rPr>
              <w:t>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违反规划同意书的要求，</w:t>
            </w:r>
            <w:r>
              <w:rPr>
                <w:rFonts w:asciiTheme="minorEastAsia" w:hAnsiTheme="minorEastAsia" w:cstheme="minorEastAsia" w:hint="eastAsia"/>
                <w:sz w:val="24"/>
              </w:rPr>
              <w:t>严重影响防洪</w:t>
            </w:r>
            <w:r>
              <w:rPr>
                <w:rFonts w:asciiTheme="minorEastAsia" w:hAnsiTheme="minorEastAsia" w:cstheme="minorEastAsia" w:hint="eastAsia"/>
                <w:sz w:val="24"/>
              </w:rPr>
              <w:t>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处七万元以上十万元以下的罚款。</w:t>
            </w:r>
          </w:p>
        </w:tc>
        <w:tc>
          <w:tcPr>
            <w:tcW w:w="1600" w:type="dxa"/>
            <w:vMerge/>
          </w:tcPr>
          <w:p w:rsidR="000F44EF" w:rsidRDefault="000F44EF">
            <w:pPr>
              <w:spacing w:line="480" w:lineRule="exact"/>
              <w:jc w:val="left"/>
              <w:rPr>
                <w:rFonts w:asciiTheme="minorEastAsia" w:hAnsiTheme="minorEastAsia" w:cstheme="minorEastAsia"/>
              </w:rPr>
            </w:pPr>
          </w:p>
        </w:tc>
      </w:tr>
      <w:tr w:rsidR="000F44EF">
        <w:trPr>
          <w:trHeight w:val="975"/>
        </w:trPr>
        <w:tc>
          <w:tcPr>
            <w:tcW w:w="71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26</w:t>
            </w:r>
          </w:p>
        </w:tc>
        <w:tc>
          <w:tcPr>
            <w:tcW w:w="1384" w:type="dxa"/>
            <w:vMerge w:val="restart"/>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未按照规划治导线整治河道和修建控制引导河水流向、保护堤岸等工程，影响防洪</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中华人民共和国防洪法》第五十四条</w:t>
            </w:r>
            <w:r>
              <w:rPr>
                <w:rFonts w:asciiTheme="minorEastAsia" w:hAnsiTheme="minorEastAsia" w:cstheme="minorEastAsia" w:hint="eastAsia"/>
                <w:sz w:val="24"/>
              </w:rPr>
              <w:t>:</w:t>
            </w:r>
            <w:r>
              <w:rPr>
                <w:rFonts w:asciiTheme="minorEastAsia" w:hAnsiTheme="minorEastAsia" w:cstheme="minorEastAsia" w:hint="eastAsia"/>
                <w:sz w:val="24"/>
              </w:rPr>
              <w:t>违反本法第十九条规定，未按照规划治导线整治河道和修建控制引导河水流向、保护堤岸等工程，影响防洪的，责令停止违法行为，恢复原状或者采取其他补救措施，可以处一万元以上十万元以下的罚款。</w:t>
            </w: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在规定期限内停止违法行为，恢复原状或者采取其他补救措施，对防洪的影响较为轻微</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处一万元以上</w:t>
            </w:r>
            <w:r>
              <w:rPr>
                <w:rFonts w:asciiTheme="minorEastAsia" w:hAnsiTheme="minorEastAsia" w:cstheme="minorEastAsia" w:hint="eastAsia"/>
                <w:sz w:val="24"/>
              </w:rPr>
              <w:t>四</w:t>
            </w:r>
            <w:r>
              <w:rPr>
                <w:rFonts w:asciiTheme="minorEastAsia" w:hAnsiTheme="minorEastAsia" w:cstheme="minorEastAsia" w:hint="eastAsia"/>
                <w:sz w:val="24"/>
              </w:rPr>
              <w:t>万元以下的罚款</w:t>
            </w:r>
            <w:r>
              <w:rPr>
                <w:rFonts w:asciiTheme="minorEastAsia" w:hAnsiTheme="minorEastAsia" w:cstheme="minorEastAsia" w:hint="eastAsia"/>
                <w:sz w:val="24"/>
              </w:rPr>
              <w:t>。</w:t>
            </w:r>
          </w:p>
        </w:tc>
        <w:tc>
          <w:tcPr>
            <w:tcW w:w="1600" w:type="dxa"/>
            <w:vMerge w:val="restart"/>
          </w:tcPr>
          <w:p w:rsidR="000F44EF" w:rsidRDefault="000F44EF">
            <w:pPr>
              <w:spacing w:line="480" w:lineRule="exact"/>
              <w:jc w:val="left"/>
              <w:rPr>
                <w:rFonts w:asciiTheme="minorEastAsia" w:hAnsiTheme="minorEastAsia" w:cstheme="minorEastAsia"/>
              </w:rPr>
            </w:pPr>
          </w:p>
        </w:tc>
      </w:tr>
      <w:tr w:rsidR="000F44EF">
        <w:trPr>
          <w:trHeight w:val="1014"/>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在规定期限内停止违法行为，恢复原状或者采取其他补救措施，对防洪的影响较为轻</w:t>
            </w:r>
            <w:r>
              <w:rPr>
                <w:rFonts w:asciiTheme="minorEastAsia" w:hAnsiTheme="minorEastAsia" w:cstheme="minorEastAsia" w:hint="eastAsia"/>
                <w:sz w:val="24"/>
              </w:rPr>
              <w:t>小的</w:t>
            </w:r>
            <w:r>
              <w:rPr>
                <w:rFonts w:asciiTheme="minorEastAsia" w:hAnsiTheme="minorEastAsia" w:cstheme="minorEastAsia" w:hint="eastAsia"/>
                <w:sz w:val="24"/>
              </w:rPr>
              <w:t>。</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w:t>
            </w:r>
            <w:r>
              <w:rPr>
                <w:rFonts w:asciiTheme="minorEastAsia" w:hAnsiTheme="minorEastAsia" w:cstheme="minorEastAsia" w:hint="eastAsia"/>
                <w:sz w:val="24"/>
              </w:rPr>
              <w:t>四</w:t>
            </w:r>
            <w:r>
              <w:rPr>
                <w:rFonts w:asciiTheme="minorEastAsia" w:hAnsiTheme="minorEastAsia" w:cstheme="minorEastAsia" w:hint="eastAsia"/>
                <w:sz w:val="24"/>
              </w:rPr>
              <w:t>万元以上</w:t>
            </w:r>
            <w:r>
              <w:rPr>
                <w:rFonts w:asciiTheme="minorEastAsia" w:hAnsiTheme="minorEastAsia" w:cstheme="minorEastAsia" w:hint="eastAsia"/>
                <w:sz w:val="24"/>
              </w:rPr>
              <w:t>七</w:t>
            </w:r>
            <w:r>
              <w:rPr>
                <w:rFonts w:asciiTheme="minorEastAsia" w:hAnsiTheme="minorEastAsia" w:cstheme="minorEastAsia" w:hint="eastAsia"/>
                <w:sz w:val="24"/>
              </w:rPr>
              <w:t>万元以下的罚款</w:t>
            </w:r>
            <w:r>
              <w:rPr>
                <w:rFonts w:asciiTheme="minorEastAsia" w:hAnsiTheme="minorEastAsia" w:cstheme="minorEastAsia" w:hint="eastAsia"/>
                <w:sz w:val="24"/>
              </w:rPr>
              <w:t>。</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236"/>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情节较重的，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在规定期限内停止违法行为，恢复原状或者采取其他补救措施，对防洪的影响较为轻</w:t>
            </w:r>
            <w:r>
              <w:rPr>
                <w:rFonts w:asciiTheme="minorEastAsia" w:hAnsiTheme="minorEastAsia" w:cstheme="minorEastAsia" w:hint="eastAsia"/>
                <w:sz w:val="24"/>
              </w:rPr>
              <w:t>大的；</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）拒不</w:t>
            </w:r>
            <w:r>
              <w:rPr>
                <w:rFonts w:asciiTheme="minorEastAsia" w:hAnsiTheme="minorEastAsia" w:cstheme="minorEastAsia" w:hint="eastAsia"/>
                <w:sz w:val="24"/>
              </w:rPr>
              <w:t>停止违法行为</w:t>
            </w:r>
            <w:r>
              <w:rPr>
                <w:rFonts w:asciiTheme="minorEastAsia" w:hAnsiTheme="minorEastAsia" w:cstheme="minorEastAsia" w:hint="eastAsia"/>
                <w:sz w:val="24"/>
              </w:rPr>
              <w:t>、未</w:t>
            </w:r>
            <w:r>
              <w:rPr>
                <w:rFonts w:asciiTheme="minorEastAsia" w:hAnsiTheme="minorEastAsia" w:cstheme="minorEastAsia" w:hint="eastAsia"/>
                <w:sz w:val="24"/>
              </w:rPr>
              <w:t>恢复原状或者</w:t>
            </w:r>
            <w:r>
              <w:rPr>
                <w:rFonts w:asciiTheme="minorEastAsia" w:hAnsiTheme="minorEastAsia" w:cstheme="minorEastAsia" w:hint="eastAsia"/>
                <w:sz w:val="24"/>
              </w:rPr>
              <w:t>未</w:t>
            </w:r>
            <w:r>
              <w:rPr>
                <w:rFonts w:asciiTheme="minorEastAsia" w:hAnsiTheme="minorEastAsia" w:cstheme="minorEastAsia" w:hint="eastAsia"/>
                <w:sz w:val="24"/>
              </w:rPr>
              <w:t>采取其他补救措施。</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w:t>
            </w:r>
            <w:r>
              <w:rPr>
                <w:rFonts w:asciiTheme="minorEastAsia" w:hAnsiTheme="minorEastAsia" w:cstheme="minorEastAsia" w:hint="eastAsia"/>
                <w:sz w:val="24"/>
              </w:rPr>
              <w:t>七</w:t>
            </w:r>
            <w:r>
              <w:rPr>
                <w:rFonts w:asciiTheme="minorEastAsia" w:hAnsiTheme="minorEastAsia" w:cstheme="minorEastAsia" w:hint="eastAsia"/>
                <w:sz w:val="24"/>
              </w:rPr>
              <w:t>万元以上</w:t>
            </w:r>
            <w:r>
              <w:rPr>
                <w:rFonts w:asciiTheme="minorEastAsia" w:hAnsiTheme="minorEastAsia" w:cstheme="minorEastAsia" w:hint="eastAsia"/>
                <w:sz w:val="24"/>
              </w:rPr>
              <w:t>十</w:t>
            </w:r>
            <w:r>
              <w:rPr>
                <w:rFonts w:asciiTheme="minorEastAsia" w:hAnsiTheme="minorEastAsia" w:cstheme="minorEastAsia" w:hint="eastAsia"/>
                <w:sz w:val="24"/>
              </w:rPr>
              <w:t>万元以下的罚款。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376"/>
        </w:trPr>
        <w:tc>
          <w:tcPr>
            <w:tcW w:w="71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27</w:t>
            </w:r>
          </w:p>
        </w:tc>
        <w:tc>
          <w:tcPr>
            <w:tcW w:w="1384"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在行洪河道内种植阻碍行洪的林木和高秆作物</w:t>
            </w:r>
            <w:r>
              <w:rPr>
                <w:rFonts w:asciiTheme="minorEastAsia" w:hAnsiTheme="minorEastAsia" w:cstheme="minorEastAsia" w:hint="eastAsia"/>
                <w:sz w:val="24"/>
              </w:rPr>
              <w:t>等行为</w:t>
            </w:r>
          </w:p>
        </w:tc>
        <w:tc>
          <w:tcPr>
            <w:tcW w:w="5800" w:type="dxa"/>
            <w:vMerge w:val="restart"/>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中华人民共和国防洪法》第五十五条：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）种植面积一百平方米以下的；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占河道宽度</w:t>
            </w:r>
            <w:r>
              <w:rPr>
                <w:rFonts w:asciiTheme="minorEastAsia" w:hAnsiTheme="minorEastAsia" w:cstheme="minorEastAsia" w:hint="eastAsia"/>
                <w:sz w:val="24"/>
              </w:rPr>
              <w:t>5%</w:t>
            </w:r>
            <w:r>
              <w:rPr>
                <w:rFonts w:asciiTheme="minorEastAsia" w:hAnsiTheme="minorEastAsia" w:cstheme="minorEastAsia" w:hint="eastAsia"/>
                <w:sz w:val="24"/>
              </w:rPr>
              <w:t>以下的。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处一万元以下的罚款。</w:t>
            </w:r>
          </w:p>
        </w:tc>
        <w:tc>
          <w:tcPr>
            <w:tcW w:w="1600" w:type="dxa"/>
            <w:vMerge w:val="restart"/>
          </w:tcPr>
          <w:p w:rsidR="000F44EF" w:rsidRDefault="000F44EF">
            <w:pPr>
              <w:spacing w:line="480" w:lineRule="exact"/>
              <w:jc w:val="left"/>
              <w:rPr>
                <w:rFonts w:asciiTheme="minorEastAsia" w:hAnsiTheme="minorEastAsia" w:cstheme="minorEastAsia"/>
                <w:sz w:val="24"/>
              </w:rPr>
            </w:pPr>
          </w:p>
        </w:tc>
      </w:tr>
      <w:tr w:rsidR="000F44EF">
        <w:trPr>
          <w:trHeight w:val="1227"/>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）种植面积一百平方米以上三百平方米以下的；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占河道宽度</w:t>
            </w:r>
            <w:r>
              <w:rPr>
                <w:rFonts w:asciiTheme="minorEastAsia" w:hAnsiTheme="minorEastAsia" w:cstheme="minorEastAsia" w:hint="eastAsia"/>
                <w:sz w:val="24"/>
              </w:rPr>
              <w:t>5</w:t>
            </w:r>
            <w:r>
              <w:rPr>
                <w:rFonts w:asciiTheme="minorEastAsia" w:hAnsiTheme="minorEastAsia" w:cstheme="minorEastAsia" w:hint="eastAsia"/>
                <w:sz w:val="24"/>
              </w:rPr>
              <w:t>%</w:t>
            </w:r>
            <w:r>
              <w:rPr>
                <w:rFonts w:asciiTheme="minorEastAsia" w:hAnsiTheme="minorEastAsia" w:cstheme="minorEastAsia" w:hint="eastAsia"/>
                <w:sz w:val="24"/>
              </w:rPr>
              <w:t>以上</w:t>
            </w:r>
            <w:r>
              <w:rPr>
                <w:rFonts w:asciiTheme="minorEastAsia" w:hAnsiTheme="minorEastAsia" w:cstheme="minorEastAsia" w:hint="eastAsia"/>
                <w:sz w:val="24"/>
              </w:rPr>
              <w:t>1</w:t>
            </w:r>
            <w:r>
              <w:rPr>
                <w:rFonts w:asciiTheme="minorEastAsia" w:hAnsiTheme="minorEastAsia" w:cstheme="minorEastAsia" w:hint="eastAsia"/>
                <w:sz w:val="24"/>
              </w:rPr>
              <w:t>0</w:t>
            </w:r>
            <w:r>
              <w:rPr>
                <w:rFonts w:asciiTheme="minorEastAsia" w:hAnsiTheme="minorEastAsia" w:cstheme="minorEastAsia" w:hint="eastAsia"/>
                <w:sz w:val="24"/>
              </w:rPr>
              <w:t>%</w:t>
            </w:r>
            <w:r>
              <w:rPr>
                <w:rFonts w:asciiTheme="minorEastAsia" w:hAnsiTheme="minorEastAsia" w:cstheme="minorEastAsia" w:hint="eastAsia"/>
                <w:sz w:val="24"/>
              </w:rPr>
              <w:t>以下的。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w:t>
            </w:r>
            <w:r>
              <w:rPr>
                <w:rFonts w:asciiTheme="minorEastAsia" w:hAnsiTheme="minorEastAsia" w:cstheme="minorEastAsia" w:hint="eastAsia"/>
                <w:sz w:val="24"/>
              </w:rPr>
              <w:t>一</w:t>
            </w:r>
            <w:r>
              <w:rPr>
                <w:rFonts w:asciiTheme="minorEastAsia" w:hAnsiTheme="minorEastAsia" w:cstheme="minorEastAsia" w:hint="eastAsia"/>
                <w:sz w:val="24"/>
              </w:rPr>
              <w:t>万元以上三万元以下的罚款。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469"/>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）种植面积三百平方米以上的；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占河道宽度</w:t>
            </w:r>
            <w:r>
              <w:rPr>
                <w:rFonts w:asciiTheme="minorEastAsia" w:hAnsiTheme="minorEastAsia" w:cstheme="minorEastAsia" w:hint="eastAsia"/>
                <w:sz w:val="24"/>
              </w:rPr>
              <w:t>1</w:t>
            </w:r>
            <w:r>
              <w:rPr>
                <w:rFonts w:asciiTheme="minorEastAsia" w:hAnsiTheme="minorEastAsia" w:cstheme="minorEastAsia" w:hint="eastAsia"/>
                <w:sz w:val="24"/>
              </w:rPr>
              <w:t>0</w:t>
            </w:r>
            <w:r>
              <w:rPr>
                <w:rFonts w:asciiTheme="minorEastAsia" w:hAnsiTheme="minorEastAsia" w:cstheme="minorEastAsia" w:hint="eastAsia"/>
                <w:sz w:val="24"/>
              </w:rPr>
              <w:t>%</w:t>
            </w:r>
            <w:r>
              <w:rPr>
                <w:rFonts w:asciiTheme="minorEastAsia" w:hAnsiTheme="minorEastAsia" w:cstheme="minorEastAsia" w:hint="eastAsia"/>
                <w:sz w:val="24"/>
              </w:rPr>
              <w:t>以上的。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处三万元以上五万元以下的罚款。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402"/>
        </w:trPr>
        <w:tc>
          <w:tcPr>
            <w:tcW w:w="71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28</w:t>
            </w:r>
          </w:p>
        </w:tc>
        <w:tc>
          <w:tcPr>
            <w:tcW w:w="1384"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违法围湖造地、围垦河道</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水法》第六十六条：有下列行为之一，且防洪法未作规定的，由县级以上人民政府水行政主管部门或者流域管理机构依据职权，责令停止违法行为，限期清除障碍或者采取其他补救措施，处一万元以上五万元以下的罚款：（二）围湖造地或者未经批准围垦河道的。</w:t>
            </w: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围湖、围垦河道面积在</w:t>
            </w:r>
            <w:r>
              <w:rPr>
                <w:rFonts w:asciiTheme="minorEastAsia" w:hAnsiTheme="minorEastAsia" w:cstheme="minorEastAsia" w:hint="eastAsia"/>
                <w:sz w:val="24"/>
              </w:rPr>
              <w:t>一百</w:t>
            </w:r>
            <w:r>
              <w:rPr>
                <w:rFonts w:asciiTheme="minorEastAsia" w:hAnsiTheme="minorEastAsia" w:cstheme="minorEastAsia" w:hint="eastAsia"/>
                <w:sz w:val="24"/>
              </w:rPr>
              <w:t>平方米以下</w:t>
            </w:r>
            <w:r>
              <w:rPr>
                <w:rFonts w:asciiTheme="minorEastAsia" w:hAnsiTheme="minorEastAsia" w:cstheme="minorEastAsia" w:hint="eastAsia"/>
                <w:sz w:val="24"/>
              </w:rPr>
              <w:t>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占河道宽度</w:t>
            </w:r>
            <w:r>
              <w:rPr>
                <w:rFonts w:asciiTheme="minorEastAsia" w:hAnsiTheme="minorEastAsia" w:cstheme="minorEastAsia" w:hint="eastAsia"/>
                <w:sz w:val="24"/>
              </w:rPr>
              <w:t>5%</w:t>
            </w:r>
            <w:r>
              <w:rPr>
                <w:rFonts w:asciiTheme="minorEastAsia" w:hAnsiTheme="minorEastAsia" w:cstheme="minorEastAsia" w:hint="eastAsia"/>
                <w:sz w:val="24"/>
              </w:rPr>
              <w:t>以上</w:t>
            </w:r>
            <w:r>
              <w:rPr>
                <w:rFonts w:asciiTheme="minorEastAsia" w:hAnsiTheme="minorEastAsia" w:cstheme="minorEastAsia" w:hint="eastAsia"/>
                <w:sz w:val="24"/>
              </w:rPr>
              <w:t>10</w:t>
            </w:r>
            <w:r>
              <w:rPr>
                <w:rFonts w:asciiTheme="minorEastAsia" w:hAnsiTheme="minorEastAsia" w:cstheme="minorEastAsia" w:hint="eastAsia"/>
                <w:sz w:val="24"/>
              </w:rPr>
              <w:t>%</w:t>
            </w:r>
            <w:r>
              <w:rPr>
                <w:rFonts w:asciiTheme="minorEastAsia" w:hAnsiTheme="minorEastAsia" w:cstheme="minorEastAsia" w:hint="eastAsia"/>
                <w:sz w:val="24"/>
              </w:rPr>
              <w:t>以下的。</w:t>
            </w:r>
          </w:p>
        </w:tc>
        <w:tc>
          <w:tcPr>
            <w:tcW w:w="2867" w:type="dxa"/>
            <w:vAlign w:val="center"/>
          </w:tcPr>
          <w:p w:rsidR="000F44EF" w:rsidRDefault="00FD0652">
            <w:pPr>
              <w:spacing w:line="480" w:lineRule="exact"/>
              <w:rPr>
                <w:rFonts w:asciiTheme="minorEastAsia" w:hAnsiTheme="minorEastAsia" w:cstheme="minorEastAsia"/>
                <w:b/>
                <w:bCs/>
                <w:sz w:val="30"/>
                <w:szCs w:val="30"/>
              </w:rPr>
            </w:pPr>
            <w:r>
              <w:rPr>
                <w:rFonts w:asciiTheme="minorEastAsia" w:hAnsiTheme="minorEastAsia" w:cstheme="minorEastAsia" w:hint="eastAsia"/>
                <w:sz w:val="24"/>
              </w:rPr>
              <w:t>处一万元以上</w:t>
            </w:r>
            <w:r>
              <w:rPr>
                <w:rFonts w:asciiTheme="minorEastAsia" w:hAnsiTheme="minorEastAsia" w:cstheme="minorEastAsia" w:hint="eastAsia"/>
                <w:sz w:val="24"/>
              </w:rPr>
              <w:t>二</w:t>
            </w:r>
            <w:r>
              <w:rPr>
                <w:rFonts w:asciiTheme="minorEastAsia" w:hAnsiTheme="minorEastAsia" w:cstheme="minorEastAsia" w:hint="eastAsia"/>
                <w:sz w:val="24"/>
              </w:rPr>
              <w:t>万元以下的罚款。</w:t>
            </w:r>
          </w:p>
        </w:tc>
        <w:tc>
          <w:tcPr>
            <w:tcW w:w="1600" w:type="dxa"/>
            <w:vMerge w:val="restart"/>
          </w:tcPr>
          <w:p w:rsidR="000F44EF" w:rsidRDefault="000F44EF">
            <w:pPr>
              <w:spacing w:line="480" w:lineRule="exact"/>
              <w:jc w:val="left"/>
              <w:rPr>
                <w:rFonts w:asciiTheme="minorEastAsia" w:hAnsiTheme="minorEastAsia" w:cstheme="minorEastAsia"/>
                <w:sz w:val="24"/>
              </w:rPr>
            </w:pPr>
          </w:p>
        </w:tc>
      </w:tr>
      <w:tr w:rsidR="000F44EF">
        <w:trPr>
          <w:trHeight w:val="1346"/>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围湖、围垦河道面积</w:t>
            </w:r>
            <w:r>
              <w:rPr>
                <w:rFonts w:asciiTheme="minorEastAsia" w:hAnsiTheme="minorEastAsia" w:cstheme="minorEastAsia" w:hint="eastAsia"/>
                <w:sz w:val="24"/>
              </w:rPr>
              <w:t>一百平方米以上三百平方米</w:t>
            </w:r>
            <w:r>
              <w:rPr>
                <w:rFonts w:asciiTheme="minorEastAsia" w:hAnsiTheme="minorEastAsia" w:cstheme="minorEastAsia" w:hint="eastAsia"/>
                <w:sz w:val="24"/>
              </w:rPr>
              <w:t>以下</w:t>
            </w:r>
            <w:r>
              <w:rPr>
                <w:rFonts w:asciiTheme="minorEastAsia" w:hAnsiTheme="minorEastAsia" w:cstheme="minorEastAsia" w:hint="eastAsia"/>
                <w:sz w:val="24"/>
              </w:rPr>
              <w:t>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占河道宽度</w:t>
            </w:r>
            <w:r>
              <w:rPr>
                <w:rFonts w:asciiTheme="minorEastAsia" w:hAnsiTheme="minorEastAsia" w:cstheme="minorEastAsia" w:hint="eastAsia"/>
                <w:sz w:val="24"/>
              </w:rPr>
              <w:t>10</w:t>
            </w:r>
            <w:r>
              <w:rPr>
                <w:rFonts w:asciiTheme="minorEastAsia" w:hAnsiTheme="minorEastAsia" w:cstheme="minorEastAsia" w:hint="eastAsia"/>
                <w:sz w:val="24"/>
              </w:rPr>
              <w:t>%</w:t>
            </w:r>
            <w:r>
              <w:rPr>
                <w:rFonts w:asciiTheme="minorEastAsia" w:hAnsiTheme="minorEastAsia" w:cstheme="minorEastAsia" w:hint="eastAsia"/>
                <w:sz w:val="24"/>
              </w:rPr>
              <w:t>以上</w:t>
            </w:r>
            <w:r>
              <w:rPr>
                <w:rFonts w:asciiTheme="minorEastAsia" w:hAnsiTheme="minorEastAsia" w:cstheme="minorEastAsia" w:hint="eastAsia"/>
                <w:sz w:val="24"/>
              </w:rPr>
              <w:t>20</w:t>
            </w:r>
            <w:r>
              <w:rPr>
                <w:rFonts w:asciiTheme="minorEastAsia" w:hAnsiTheme="minorEastAsia" w:cstheme="minorEastAsia" w:hint="eastAsia"/>
                <w:sz w:val="24"/>
              </w:rPr>
              <w:t>%</w:t>
            </w:r>
            <w:r>
              <w:rPr>
                <w:rFonts w:asciiTheme="minorEastAsia" w:hAnsiTheme="minorEastAsia" w:cstheme="minorEastAsia" w:hint="eastAsia"/>
                <w:sz w:val="24"/>
              </w:rPr>
              <w:t>以下的。</w:t>
            </w:r>
          </w:p>
        </w:tc>
        <w:tc>
          <w:tcPr>
            <w:tcW w:w="2867" w:type="dxa"/>
            <w:vAlign w:val="center"/>
          </w:tcPr>
          <w:p w:rsidR="000F44EF" w:rsidRDefault="00FD0652">
            <w:pPr>
              <w:spacing w:line="480" w:lineRule="exact"/>
              <w:rPr>
                <w:rFonts w:asciiTheme="minorEastAsia" w:hAnsiTheme="minorEastAsia" w:cstheme="minorEastAsia"/>
                <w:b/>
                <w:bCs/>
                <w:sz w:val="30"/>
                <w:szCs w:val="30"/>
              </w:rPr>
            </w:pPr>
            <w:r>
              <w:rPr>
                <w:rFonts w:asciiTheme="minorEastAsia" w:hAnsiTheme="minorEastAsia" w:cstheme="minorEastAsia" w:hint="eastAsia"/>
                <w:sz w:val="24"/>
              </w:rPr>
              <w:t>处</w:t>
            </w:r>
            <w:r>
              <w:rPr>
                <w:rFonts w:asciiTheme="minorEastAsia" w:hAnsiTheme="minorEastAsia" w:cstheme="minorEastAsia" w:hint="eastAsia"/>
                <w:sz w:val="24"/>
              </w:rPr>
              <w:t>二</w:t>
            </w:r>
            <w:r>
              <w:rPr>
                <w:rFonts w:asciiTheme="minorEastAsia" w:hAnsiTheme="minorEastAsia" w:cstheme="minorEastAsia" w:hint="eastAsia"/>
                <w:sz w:val="24"/>
              </w:rPr>
              <w:t>万元以上三万元以下的罚款。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597"/>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围湖、围垦河道面积</w:t>
            </w:r>
            <w:r>
              <w:rPr>
                <w:rFonts w:asciiTheme="minorEastAsia" w:hAnsiTheme="minorEastAsia" w:cstheme="minorEastAsia" w:hint="eastAsia"/>
                <w:sz w:val="24"/>
              </w:rPr>
              <w:t>三百平方米</w:t>
            </w:r>
            <w:r>
              <w:rPr>
                <w:rFonts w:asciiTheme="minorEastAsia" w:hAnsiTheme="minorEastAsia" w:cstheme="minorEastAsia" w:hint="eastAsia"/>
                <w:sz w:val="24"/>
              </w:rPr>
              <w:t>以上</w:t>
            </w:r>
            <w:r>
              <w:rPr>
                <w:rFonts w:asciiTheme="minorEastAsia" w:hAnsiTheme="minorEastAsia" w:cstheme="minorEastAsia" w:hint="eastAsia"/>
                <w:sz w:val="24"/>
              </w:rPr>
              <w:t>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占河道宽度</w:t>
            </w:r>
            <w:r>
              <w:rPr>
                <w:rFonts w:asciiTheme="minorEastAsia" w:hAnsiTheme="minorEastAsia" w:cstheme="minorEastAsia" w:hint="eastAsia"/>
                <w:sz w:val="24"/>
              </w:rPr>
              <w:t>20</w:t>
            </w:r>
            <w:r>
              <w:rPr>
                <w:rFonts w:asciiTheme="minorEastAsia" w:hAnsiTheme="minorEastAsia" w:cstheme="minorEastAsia" w:hint="eastAsia"/>
                <w:sz w:val="24"/>
              </w:rPr>
              <w:t>%</w:t>
            </w:r>
            <w:r>
              <w:rPr>
                <w:rFonts w:asciiTheme="minorEastAsia" w:hAnsiTheme="minorEastAsia" w:cstheme="minorEastAsia" w:hint="eastAsia"/>
                <w:sz w:val="24"/>
              </w:rPr>
              <w:t>以上的。</w:t>
            </w:r>
          </w:p>
        </w:tc>
        <w:tc>
          <w:tcPr>
            <w:tcW w:w="2867" w:type="dxa"/>
            <w:vAlign w:val="center"/>
          </w:tcPr>
          <w:p w:rsidR="000F44EF" w:rsidRDefault="00FD0652">
            <w:pPr>
              <w:spacing w:line="480" w:lineRule="exact"/>
              <w:rPr>
                <w:rFonts w:asciiTheme="minorEastAsia" w:hAnsiTheme="minorEastAsia" w:cstheme="minorEastAsia"/>
                <w:b/>
                <w:bCs/>
                <w:sz w:val="30"/>
                <w:szCs w:val="30"/>
              </w:rPr>
            </w:pPr>
            <w:r>
              <w:rPr>
                <w:rFonts w:asciiTheme="minorEastAsia" w:hAnsiTheme="minorEastAsia" w:cstheme="minorEastAsia" w:hint="eastAsia"/>
                <w:sz w:val="24"/>
              </w:rPr>
              <w:t>处三万元以上五万元以下的罚款。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2773"/>
        </w:trPr>
        <w:tc>
          <w:tcPr>
            <w:tcW w:w="71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29</w:t>
            </w:r>
          </w:p>
        </w:tc>
        <w:tc>
          <w:tcPr>
            <w:tcW w:w="1384"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擅自或未按审批要求在河道管理范围内修建建设项目</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水法》第六十五条：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虽经水行政主管部门或者流域管理机构同意，但未按照要求修建前款所列工程设施</w:t>
            </w:r>
            <w:r>
              <w:rPr>
                <w:rFonts w:asciiTheme="minorEastAsia" w:hAnsiTheme="minorEastAsia" w:cstheme="minorEastAsia" w:hint="eastAsia"/>
                <w:sz w:val="24"/>
              </w:rPr>
              <w:t>的，由县级以上人民政府水行政主管部门或者流域管理机构依据职权，责令限期改正，按照情节轻重，处一万元以上十万元以下的罚款。</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防洪法》第五十七条：违反本法第二十七条规定，未经水行政主管部门对其工程建设方案审查同意或未按照有关水行政主管部门审查批准的位置、界限，在河湖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w:t>
            </w:r>
            <w:r>
              <w:rPr>
                <w:rFonts w:asciiTheme="minorEastAsia" w:hAnsiTheme="minorEastAsia" w:cstheme="minorEastAsia" w:hint="eastAsia"/>
                <w:sz w:val="24"/>
              </w:rPr>
              <w:t>元以上十万元以下的罚款。</w:t>
            </w: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轻微</w:t>
            </w:r>
            <w:r>
              <w:rPr>
                <w:rFonts w:asciiTheme="minorEastAsia" w:hAnsiTheme="minorEastAsia" w:cstheme="minorEastAsia" w:hint="eastAsia"/>
                <w:sz w:val="24"/>
              </w:rPr>
              <w:t>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未经批准修建水工程或者进行跨河拦河临河建设</w:t>
            </w:r>
            <w:r>
              <w:rPr>
                <w:rFonts w:asciiTheme="minorEastAsia" w:hAnsiTheme="minorEastAsia" w:cstheme="minorEastAsia" w:hint="eastAsia"/>
                <w:sz w:val="24"/>
              </w:rPr>
              <w:t>，</w:t>
            </w:r>
            <w:r>
              <w:rPr>
                <w:rFonts w:asciiTheme="minorEastAsia" w:hAnsiTheme="minorEastAsia" w:cstheme="minorEastAsia" w:hint="eastAsia"/>
                <w:sz w:val="24"/>
              </w:rPr>
              <w:t>在规定期限内停止违法行为，采取补救措施，未对行洪造成影响的，按期补办有关手续的。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未按照要求修建水工程或者进行跨河拦河临河建设</w:t>
            </w:r>
            <w:r>
              <w:rPr>
                <w:rFonts w:asciiTheme="minorEastAsia" w:hAnsiTheme="minorEastAsia" w:cstheme="minorEastAsia" w:hint="eastAsia"/>
                <w:sz w:val="24"/>
              </w:rPr>
              <w:t>，</w:t>
            </w:r>
            <w:r>
              <w:rPr>
                <w:rFonts w:asciiTheme="minorEastAsia" w:hAnsiTheme="minorEastAsia" w:cstheme="minorEastAsia" w:hint="eastAsia"/>
                <w:sz w:val="24"/>
              </w:rPr>
              <w:t>在规定期限内停止违法行为，采取补救措施消除影响的。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600" w:type="dxa"/>
          </w:tcPr>
          <w:p w:rsidR="000F44EF" w:rsidRDefault="000F44EF">
            <w:pPr>
              <w:spacing w:line="480" w:lineRule="exact"/>
              <w:jc w:val="left"/>
              <w:rPr>
                <w:rFonts w:asciiTheme="minorEastAsia" w:hAnsiTheme="minorEastAsia" w:cstheme="minorEastAsia"/>
                <w:sz w:val="24"/>
              </w:rPr>
            </w:pPr>
          </w:p>
        </w:tc>
      </w:tr>
      <w:tr w:rsidR="000F44EF">
        <w:trPr>
          <w:trHeight w:val="2840"/>
        </w:trPr>
        <w:tc>
          <w:tcPr>
            <w:tcW w:w="716" w:type="dxa"/>
            <w:vMerge/>
            <w:vAlign w:val="center"/>
          </w:tcPr>
          <w:p w:rsidR="000F44EF" w:rsidRDefault="000F44EF">
            <w:pPr>
              <w:spacing w:line="480" w:lineRule="exact"/>
              <w:rPr>
                <w:rFonts w:asciiTheme="minorEastAsia" w:hAnsiTheme="minorEastAsia" w:cstheme="minorEastAsia"/>
              </w:rPr>
            </w:pPr>
          </w:p>
        </w:tc>
        <w:tc>
          <w:tcPr>
            <w:tcW w:w="1384" w:type="dxa"/>
            <w:vMerge/>
            <w:vAlign w:val="center"/>
          </w:tcPr>
          <w:p w:rsidR="000F44EF" w:rsidRDefault="000F44EF">
            <w:pPr>
              <w:spacing w:line="480" w:lineRule="exact"/>
              <w:rPr>
                <w:rFonts w:asciiTheme="minorEastAsia" w:hAnsiTheme="minorEastAsia" w:cstheme="minorEastAsia"/>
              </w:rPr>
            </w:pPr>
          </w:p>
        </w:tc>
        <w:tc>
          <w:tcPr>
            <w:tcW w:w="5800" w:type="dxa"/>
            <w:vMerge/>
            <w:vAlign w:val="center"/>
          </w:tcPr>
          <w:p w:rsidR="000F44EF" w:rsidRDefault="000F44EF">
            <w:pPr>
              <w:spacing w:line="480" w:lineRule="exact"/>
              <w:rPr>
                <w:rFonts w:asciiTheme="minorEastAsia" w:hAnsiTheme="minorEastAsia" w:cstheme="minorEastAsia"/>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较轻</w:t>
            </w:r>
            <w:r>
              <w:rPr>
                <w:rFonts w:asciiTheme="minorEastAsia" w:hAnsiTheme="minorEastAsia" w:cstheme="minorEastAsia" w:hint="eastAsia"/>
                <w:sz w:val="24"/>
              </w:rPr>
              <w:t>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未经批准修建水工程或者进行跨河拦河临河建设</w:t>
            </w:r>
            <w:r>
              <w:rPr>
                <w:rFonts w:asciiTheme="minorEastAsia" w:hAnsiTheme="minorEastAsia" w:cstheme="minorEastAsia" w:hint="eastAsia"/>
                <w:sz w:val="24"/>
              </w:rPr>
              <w:t>，</w:t>
            </w:r>
            <w:r>
              <w:rPr>
                <w:rFonts w:asciiTheme="minorEastAsia" w:hAnsiTheme="minorEastAsia" w:cstheme="minorEastAsia" w:hint="eastAsia"/>
                <w:sz w:val="24"/>
              </w:rPr>
              <w:t>修建建设项目占河道宽度</w:t>
            </w:r>
            <w:r>
              <w:rPr>
                <w:rFonts w:asciiTheme="minorEastAsia" w:hAnsiTheme="minorEastAsia" w:cstheme="minorEastAsia" w:hint="eastAsia"/>
                <w:sz w:val="24"/>
              </w:rPr>
              <w:t>5%</w:t>
            </w:r>
            <w:r>
              <w:rPr>
                <w:rFonts w:asciiTheme="minorEastAsia" w:hAnsiTheme="minorEastAsia" w:cstheme="minorEastAsia" w:hint="eastAsia"/>
                <w:sz w:val="24"/>
              </w:rPr>
              <w:t>以下</w:t>
            </w:r>
            <w:r>
              <w:rPr>
                <w:rFonts w:asciiTheme="minorEastAsia" w:hAnsiTheme="minorEastAsia" w:cstheme="minorEastAsia" w:hint="eastAsia"/>
                <w:sz w:val="24"/>
              </w:rPr>
              <w:t>、</w:t>
            </w:r>
            <w:r>
              <w:rPr>
                <w:rFonts w:asciiTheme="minorEastAsia" w:hAnsiTheme="minorEastAsia" w:cstheme="minorEastAsia" w:hint="eastAsia"/>
                <w:sz w:val="24"/>
              </w:rPr>
              <w:t>占河面积在一百平方米以下</w:t>
            </w:r>
            <w:r>
              <w:rPr>
                <w:rFonts w:asciiTheme="minorEastAsia" w:hAnsiTheme="minorEastAsia" w:cstheme="minorEastAsia" w:hint="eastAsia"/>
                <w:sz w:val="24"/>
              </w:rPr>
              <w:t>或者</w:t>
            </w:r>
            <w:r>
              <w:rPr>
                <w:rFonts w:asciiTheme="minorEastAsia" w:hAnsiTheme="minorEastAsia" w:cstheme="minorEastAsia" w:hint="eastAsia"/>
                <w:sz w:val="24"/>
              </w:rPr>
              <w:t>对防洪影响较小的。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未按照要求修建水工程或者进行跨河拦河临河建设</w:t>
            </w:r>
            <w:r>
              <w:rPr>
                <w:rFonts w:asciiTheme="minorEastAsia" w:hAnsiTheme="minorEastAsia" w:cstheme="minorEastAsia" w:hint="eastAsia"/>
                <w:sz w:val="24"/>
              </w:rPr>
              <w:t>，</w:t>
            </w:r>
            <w:r>
              <w:rPr>
                <w:rFonts w:asciiTheme="minorEastAsia" w:hAnsiTheme="minorEastAsia" w:cstheme="minorEastAsia" w:hint="eastAsia"/>
                <w:sz w:val="24"/>
              </w:rPr>
              <w:t>违反批准的界限、位置或施工方案中三项之一，在规定的期限内改正的。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处一万元以上</w:t>
            </w:r>
            <w:r>
              <w:rPr>
                <w:rFonts w:asciiTheme="minorEastAsia" w:hAnsiTheme="minorEastAsia" w:cstheme="minorEastAsia" w:hint="eastAsia"/>
                <w:sz w:val="24"/>
              </w:rPr>
              <w:t>五</w:t>
            </w:r>
            <w:r>
              <w:rPr>
                <w:rFonts w:asciiTheme="minorEastAsia" w:hAnsiTheme="minorEastAsia" w:cstheme="minorEastAsia" w:hint="eastAsia"/>
                <w:sz w:val="24"/>
              </w:rPr>
              <w:t>万元以下的罚款。</w:t>
            </w:r>
          </w:p>
        </w:tc>
        <w:tc>
          <w:tcPr>
            <w:tcW w:w="16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未</w:t>
            </w:r>
            <w:r>
              <w:rPr>
                <w:rFonts w:asciiTheme="minorEastAsia" w:hAnsiTheme="minorEastAsia" w:cstheme="minorEastAsia" w:hint="eastAsia"/>
                <w:sz w:val="24"/>
              </w:rPr>
              <w:t>采取补救措施</w:t>
            </w:r>
            <w:r>
              <w:rPr>
                <w:rFonts w:asciiTheme="minorEastAsia" w:hAnsiTheme="minorEastAsia" w:cstheme="minorEastAsia" w:hint="eastAsia"/>
                <w:sz w:val="24"/>
              </w:rPr>
              <w:t>，</w:t>
            </w:r>
            <w:r>
              <w:rPr>
                <w:rFonts w:asciiTheme="minorEastAsia" w:hAnsiTheme="minorEastAsia" w:cstheme="minorEastAsia" w:hint="eastAsia"/>
                <w:sz w:val="24"/>
              </w:rPr>
              <w:t>逾期不拆除的，强行拆除，所需费用由违法单位或者个人负担</w:t>
            </w:r>
            <w:r>
              <w:rPr>
                <w:rFonts w:asciiTheme="minorEastAsia" w:hAnsiTheme="minorEastAsia" w:cstheme="minorEastAsia" w:hint="eastAsia"/>
                <w:sz w:val="24"/>
              </w:rPr>
              <w:t>。</w:t>
            </w:r>
          </w:p>
        </w:tc>
      </w:tr>
      <w:tr w:rsidR="000F44EF">
        <w:trPr>
          <w:trHeight w:val="3204"/>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一般</w:t>
            </w:r>
            <w:r>
              <w:rPr>
                <w:rFonts w:asciiTheme="minorEastAsia" w:hAnsiTheme="minorEastAsia" w:cstheme="minorEastAsia" w:hint="eastAsia"/>
                <w:sz w:val="24"/>
              </w:rPr>
              <w:t>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未经批准修建水工程或者进行跨河拦河临河建设</w:t>
            </w:r>
            <w:r>
              <w:rPr>
                <w:rFonts w:asciiTheme="minorEastAsia" w:hAnsiTheme="minorEastAsia" w:cstheme="minorEastAsia" w:hint="eastAsia"/>
                <w:sz w:val="24"/>
              </w:rPr>
              <w:t>，</w:t>
            </w:r>
            <w:r>
              <w:rPr>
                <w:rFonts w:asciiTheme="minorEastAsia" w:hAnsiTheme="minorEastAsia" w:cstheme="minorEastAsia" w:hint="eastAsia"/>
                <w:sz w:val="24"/>
              </w:rPr>
              <w:t>占河道宽度</w:t>
            </w:r>
            <w:r>
              <w:rPr>
                <w:rFonts w:asciiTheme="minorEastAsia" w:hAnsiTheme="minorEastAsia" w:cstheme="minorEastAsia" w:hint="eastAsia"/>
                <w:sz w:val="24"/>
              </w:rPr>
              <w:t>5%</w:t>
            </w:r>
            <w:r>
              <w:rPr>
                <w:rFonts w:asciiTheme="minorEastAsia" w:hAnsiTheme="minorEastAsia" w:cstheme="minorEastAsia" w:hint="eastAsia"/>
                <w:sz w:val="24"/>
              </w:rPr>
              <w:t>以上</w:t>
            </w:r>
            <w:r>
              <w:rPr>
                <w:rFonts w:asciiTheme="minorEastAsia" w:hAnsiTheme="minorEastAsia" w:cstheme="minorEastAsia" w:hint="eastAsia"/>
                <w:sz w:val="24"/>
              </w:rPr>
              <w:t>10%</w:t>
            </w:r>
            <w:r>
              <w:rPr>
                <w:rFonts w:asciiTheme="minorEastAsia" w:hAnsiTheme="minorEastAsia" w:cstheme="minorEastAsia" w:hint="eastAsia"/>
                <w:sz w:val="24"/>
              </w:rPr>
              <w:t>以下</w:t>
            </w:r>
            <w:r>
              <w:rPr>
                <w:rFonts w:asciiTheme="minorEastAsia" w:hAnsiTheme="minorEastAsia" w:cstheme="minorEastAsia" w:hint="eastAsia"/>
                <w:sz w:val="24"/>
              </w:rPr>
              <w:t>、</w:t>
            </w:r>
            <w:r>
              <w:rPr>
                <w:rFonts w:asciiTheme="minorEastAsia" w:hAnsiTheme="minorEastAsia" w:cstheme="minorEastAsia" w:hint="eastAsia"/>
                <w:sz w:val="24"/>
              </w:rPr>
              <w:t>占河面积在一百平方米以上四百平方米以下</w:t>
            </w:r>
            <w:r>
              <w:rPr>
                <w:rFonts w:asciiTheme="minorEastAsia" w:hAnsiTheme="minorEastAsia" w:cstheme="minorEastAsia" w:hint="eastAsia"/>
                <w:sz w:val="24"/>
              </w:rPr>
              <w:t>或者</w:t>
            </w:r>
            <w:r>
              <w:rPr>
                <w:rFonts w:asciiTheme="minorEastAsia" w:hAnsiTheme="minorEastAsia" w:cstheme="minorEastAsia" w:hint="eastAsia"/>
                <w:sz w:val="24"/>
              </w:rPr>
              <w:t>对防洪影响较大的。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未按照要求修建水工程或者进行跨河拦河临河建设</w:t>
            </w:r>
            <w:r>
              <w:rPr>
                <w:rFonts w:asciiTheme="minorEastAsia" w:hAnsiTheme="minorEastAsia" w:cstheme="minorEastAsia" w:hint="eastAsia"/>
                <w:sz w:val="24"/>
              </w:rPr>
              <w:t>，</w:t>
            </w:r>
            <w:r>
              <w:rPr>
                <w:rFonts w:asciiTheme="minorEastAsia" w:hAnsiTheme="minorEastAsia" w:cstheme="minorEastAsia" w:hint="eastAsia"/>
                <w:sz w:val="24"/>
              </w:rPr>
              <w:t>违反批准的界限、位置或施工方案中两项情形，在规定的期限内改正的。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五</w:t>
            </w:r>
            <w:r>
              <w:rPr>
                <w:rFonts w:asciiTheme="minorEastAsia" w:hAnsiTheme="minorEastAsia" w:cstheme="minorEastAsia" w:hint="eastAsia"/>
                <w:sz w:val="24"/>
              </w:rPr>
              <w:t>万元以上七万元以下的罚款。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3553"/>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）未经批准修建水工程或者进行跨河拦河临河建设，</w:t>
            </w:r>
            <w:r>
              <w:rPr>
                <w:rFonts w:asciiTheme="minorEastAsia" w:hAnsiTheme="minorEastAsia" w:cstheme="minorEastAsia" w:hint="eastAsia"/>
                <w:sz w:val="24"/>
              </w:rPr>
              <w:t>占</w:t>
            </w:r>
            <w:r>
              <w:rPr>
                <w:rFonts w:asciiTheme="minorEastAsia" w:hAnsiTheme="minorEastAsia" w:cstheme="minorEastAsia" w:hint="eastAsia"/>
                <w:sz w:val="24"/>
              </w:rPr>
              <w:t>河道宽度</w:t>
            </w:r>
            <w:r>
              <w:rPr>
                <w:rFonts w:asciiTheme="minorEastAsia" w:hAnsiTheme="minorEastAsia" w:cstheme="minorEastAsia" w:hint="eastAsia"/>
                <w:sz w:val="24"/>
              </w:rPr>
              <w:t>10%</w:t>
            </w:r>
            <w:r>
              <w:rPr>
                <w:rFonts w:asciiTheme="minorEastAsia" w:hAnsiTheme="minorEastAsia" w:cstheme="minorEastAsia" w:hint="eastAsia"/>
                <w:sz w:val="24"/>
              </w:rPr>
              <w:t>以上、占河面积在四百平方米以上或者有其他严重妨碍行洪的情节的。</w:t>
            </w:r>
          </w:p>
          <w:p w:rsidR="000F44EF" w:rsidRDefault="00FD0652">
            <w:pPr>
              <w:spacing w:line="480" w:lineRule="exact"/>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）未按照要求修建水工程或者进行跨河拦河临河建设，违反批准的界限、位置或施工方案中三项情形，在规定的期限内改正的</w:t>
            </w:r>
            <w:r>
              <w:rPr>
                <w:rFonts w:asciiTheme="minorEastAsia" w:hAnsiTheme="minorEastAsia" w:cstheme="minorEastAsia" w:hint="eastAsia"/>
                <w:sz w:val="24"/>
              </w:rPr>
              <w:t>或者违反任一项，逾期不改正、拒不改正的。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处七万元以上十万元以下的罚款</w:t>
            </w:r>
            <w:r>
              <w:rPr>
                <w:rFonts w:asciiTheme="minorEastAsia" w:hAnsiTheme="minorEastAsia" w:cstheme="minorEastAsia" w:hint="eastAsia"/>
                <w:sz w:val="24"/>
              </w:rPr>
              <w:t>。</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404"/>
        </w:trPr>
        <w:tc>
          <w:tcPr>
            <w:tcW w:w="71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30</w:t>
            </w:r>
          </w:p>
        </w:tc>
        <w:tc>
          <w:tcPr>
            <w:tcW w:w="1384"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在洪泛区、蓄滞洪区内建设非防洪建设项目，未编制洪水影响评价报告的</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《中华人民共和国防洪法》第五十八条：违反本法第三十三条第一款规定，在洪泛区、蓄滞洪区内建设非防洪建设项目，未编制洪水影响评价报告或者洪水影响评价报告未经审查批准开工建设的，责令限期改正</w:t>
            </w:r>
            <w:r>
              <w:rPr>
                <w:rFonts w:asciiTheme="minorEastAsia" w:hAnsiTheme="minorEastAsia" w:cstheme="minorEastAsia" w:hint="eastAsia"/>
                <w:sz w:val="24"/>
              </w:rPr>
              <w:t>;</w:t>
            </w:r>
            <w:r>
              <w:rPr>
                <w:rFonts w:asciiTheme="minorEastAsia" w:hAnsiTheme="minorEastAsia" w:cstheme="minorEastAsia" w:hint="eastAsia"/>
                <w:sz w:val="24"/>
              </w:rPr>
              <w:t>逾期不改正的，处五万元以下的罚款。</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违反本法第三十三条第二款规定，防洪工程设施未经验收，即将建设项目投入生产或者使用的，责令停止生产或者使用，限期验收防洪工程设施，可以处五万元以下的罚款。</w:t>
            </w: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w:t>
            </w:r>
            <w:r>
              <w:rPr>
                <w:rFonts w:asciiTheme="minorEastAsia" w:hAnsiTheme="minorEastAsia" w:cstheme="minorEastAsia" w:hint="eastAsia"/>
                <w:sz w:val="24"/>
              </w:rPr>
              <w:t>在规定期限内整改的。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600" w:type="dxa"/>
            <w:vMerge w:val="restart"/>
          </w:tcPr>
          <w:p w:rsidR="000F44EF" w:rsidRDefault="000F44EF">
            <w:pPr>
              <w:spacing w:line="480" w:lineRule="exact"/>
              <w:rPr>
                <w:rFonts w:asciiTheme="minorEastAsia" w:hAnsiTheme="minorEastAsia" w:cstheme="minorEastAsia"/>
                <w:sz w:val="24"/>
              </w:rPr>
            </w:pPr>
          </w:p>
        </w:tc>
      </w:tr>
      <w:tr w:rsidR="000F44EF">
        <w:trPr>
          <w:trHeight w:val="1334"/>
        </w:trPr>
        <w:tc>
          <w:tcPr>
            <w:tcW w:w="716" w:type="dxa"/>
            <w:vMerge/>
            <w:vAlign w:val="center"/>
          </w:tcPr>
          <w:p w:rsidR="000F44EF" w:rsidRDefault="000F44EF">
            <w:pPr>
              <w:spacing w:line="480" w:lineRule="exact"/>
              <w:rPr>
                <w:rFonts w:asciiTheme="minorEastAsia" w:hAnsiTheme="minorEastAsia" w:cstheme="minorEastAsia"/>
              </w:rPr>
            </w:pPr>
          </w:p>
        </w:tc>
        <w:tc>
          <w:tcPr>
            <w:tcW w:w="1384" w:type="dxa"/>
            <w:vMerge/>
            <w:vAlign w:val="center"/>
          </w:tcPr>
          <w:p w:rsidR="000F44EF" w:rsidRDefault="000F44EF">
            <w:pPr>
              <w:spacing w:line="480" w:lineRule="exact"/>
              <w:rPr>
                <w:rFonts w:asciiTheme="minorEastAsia" w:hAnsiTheme="minorEastAsia" w:cstheme="minorEastAsia"/>
              </w:rPr>
            </w:pPr>
          </w:p>
        </w:tc>
        <w:tc>
          <w:tcPr>
            <w:tcW w:w="5800" w:type="dxa"/>
            <w:vMerge/>
            <w:vAlign w:val="center"/>
          </w:tcPr>
          <w:p w:rsidR="000F44EF" w:rsidRDefault="000F44EF">
            <w:pPr>
              <w:spacing w:line="480" w:lineRule="exact"/>
              <w:rPr>
                <w:rFonts w:asciiTheme="minorEastAsia" w:hAnsiTheme="minorEastAsia" w:cstheme="minorEastAsia"/>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洪水影响评价报告</w:t>
            </w:r>
            <w:r>
              <w:rPr>
                <w:rFonts w:asciiTheme="minorEastAsia" w:hAnsiTheme="minorEastAsia" w:cstheme="minorEastAsia" w:hint="eastAsia"/>
                <w:sz w:val="24"/>
              </w:rPr>
              <w:t>经</w:t>
            </w:r>
            <w:r>
              <w:rPr>
                <w:rFonts w:asciiTheme="minorEastAsia" w:hAnsiTheme="minorEastAsia" w:cstheme="minorEastAsia" w:hint="eastAsia"/>
                <w:sz w:val="24"/>
              </w:rPr>
              <w:t>审查</w:t>
            </w:r>
            <w:r>
              <w:rPr>
                <w:rFonts w:asciiTheme="minorEastAsia" w:hAnsiTheme="minorEastAsia" w:cstheme="minorEastAsia" w:hint="eastAsia"/>
                <w:sz w:val="24"/>
              </w:rPr>
              <w:t>但</w:t>
            </w:r>
            <w:r>
              <w:rPr>
                <w:rFonts w:asciiTheme="minorEastAsia" w:hAnsiTheme="minorEastAsia" w:cstheme="minorEastAsia" w:hint="eastAsia"/>
                <w:sz w:val="24"/>
              </w:rPr>
              <w:t>不通过</w:t>
            </w:r>
            <w:r>
              <w:rPr>
                <w:rFonts w:asciiTheme="minorEastAsia" w:hAnsiTheme="minorEastAsia" w:cstheme="minorEastAsia" w:hint="eastAsia"/>
                <w:sz w:val="24"/>
              </w:rPr>
              <w:t>，</w:t>
            </w:r>
            <w:r>
              <w:rPr>
                <w:rFonts w:asciiTheme="minorEastAsia" w:hAnsiTheme="minorEastAsia" w:cstheme="minorEastAsia" w:hint="eastAsia"/>
                <w:sz w:val="24"/>
              </w:rPr>
              <w:t>逾期不改正的。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处二万元以下的罚款。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287"/>
        </w:trPr>
        <w:tc>
          <w:tcPr>
            <w:tcW w:w="716" w:type="dxa"/>
            <w:vMerge/>
            <w:vAlign w:val="center"/>
          </w:tcPr>
          <w:p w:rsidR="000F44EF" w:rsidRDefault="000F44EF">
            <w:pPr>
              <w:spacing w:line="480" w:lineRule="exact"/>
              <w:rPr>
                <w:rFonts w:asciiTheme="minorEastAsia" w:hAnsiTheme="minorEastAsia" w:cstheme="minorEastAsia"/>
              </w:rPr>
            </w:pPr>
          </w:p>
        </w:tc>
        <w:tc>
          <w:tcPr>
            <w:tcW w:w="1384" w:type="dxa"/>
            <w:vMerge/>
            <w:vAlign w:val="center"/>
          </w:tcPr>
          <w:p w:rsidR="000F44EF" w:rsidRDefault="000F44EF">
            <w:pPr>
              <w:spacing w:line="480" w:lineRule="exact"/>
              <w:rPr>
                <w:rFonts w:asciiTheme="minorEastAsia" w:hAnsiTheme="minorEastAsia" w:cstheme="minorEastAsia"/>
              </w:rPr>
            </w:pPr>
          </w:p>
        </w:tc>
        <w:tc>
          <w:tcPr>
            <w:tcW w:w="5800" w:type="dxa"/>
            <w:vMerge/>
            <w:vAlign w:val="center"/>
          </w:tcPr>
          <w:p w:rsidR="000F44EF" w:rsidRDefault="000F44EF">
            <w:pPr>
              <w:spacing w:line="480" w:lineRule="exact"/>
              <w:rPr>
                <w:rFonts w:asciiTheme="minorEastAsia" w:hAnsiTheme="minorEastAsia" w:cstheme="minorEastAsia"/>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一般</w:t>
            </w:r>
            <w:r>
              <w:rPr>
                <w:rFonts w:asciiTheme="minorEastAsia" w:hAnsiTheme="minorEastAsia" w:cstheme="minorEastAsia" w:hint="eastAsia"/>
                <w:sz w:val="24"/>
              </w:rPr>
              <w:t>：</w:t>
            </w:r>
            <w:r>
              <w:rPr>
                <w:rFonts w:asciiTheme="minorEastAsia" w:hAnsiTheme="minorEastAsia" w:cstheme="minorEastAsia" w:hint="eastAsia"/>
                <w:sz w:val="24"/>
              </w:rPr>
              <w:t>洪水影响评价报告未经审查批准开工建设</w:t>
            </w:r>
            <w:r>
              <w:rPr>
                <w:rFonts w:asciiTheme="minorEastAsia" w:hAnsiTheme="minorEastAsia" w:cstheme="minorEastAsia" w:hint="eastAsia"/>
                <w:sz w:val="24"/>
              </w:rPr>
              <w:t>，</w:t>
            </w:r>
            <w:r>
              <w:rPr>
                <w:rFonts w:asciiTheme="minorEastAsia" w:hAnsiTheme="minorEastAsia" w:cstheme="minorEastAsia" w:hint="eastAsia"/>
                <w:sz w:val="24"/>
              </w:rPr>
              <w:t>逾期不改正，</w:t>
            </w:r>
            <w:r>
              <w:rPr>
                <w:rFonts w:asciiTheme="minorEastAsia" w:hAnsiTheme="minorEastAsia" w:cstheme="minorEastAsia" w:hint="eastAsia"/>
                <w:sz w:val="24"/>
              </w:rPr>
              <w:t>但未影响行洪的</w:t>
            </w:r>
            <w:r>
              <w:rPr>
                <w:rFonts w:asciiTheme="minorEastAsia" w:hAnsiTheme="minorEastAsia" w:cstheme="minorEastAsia" w:hint="eastAsia"/>
                <w:sz w:val="24"/>
              </w:rPr>
              <w:t>。</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w:t>
            </w:r>
            <w:r>
              <w:rPr>
                <w:rFonts w:asciiTheme="minorEastAsia" w:hAnsiTheme="minorEastAsia" w:cstheme="minorEastAsia" w:hint="eastAsia"/>
                <w:sz w:val="24"/>
              </w:rPr>
              <w:t>二万以上</w:t>
            </w:r>
            <w:r>
              <w:rPr>
                <w:rFonts w:asciiTheme="minorEastAsia" w:hAnsiTheme="minorEastAsia" w:cstheme="minorEastAsia" w:hint="eastAsia"/>
                <w:sz w:val="24"/>
              </w:rPr>
              <w:t>三万元以下的罚款。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652"/>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较重</w:t>
            </w:r>
            <w:r>
              <w:rPr>
                <w:rFonts w:asciiTheme="minorEastAsia" w:hAnsiTheme="minorEastAsia" w:cstheme="minorEastAsia"/>
                <w:sz w:val="24"/>
              </w:rPr>
              <w:t>：</w:t>
            </w:r>
            <w:r>
              <w:rPr>
                <w:rFonts w:asciiTheme="minorEastAsia" w:hAnsiTheme="minorEastAsia" w:cstheme="minorEastAsia" w:hint="eastAsia"/>
                <w:sz w:val="24"/>
              </w:rPr>
              <w:t>洪水影响评价报告未经审查批准开工建设</w:t>
            </w:r>
            <w:r>
              <w:rPr>
                <w:rFonts w:asciiTheme="minorEastAsia" w:hAnsiTheme="minorEastAsia" w:cstheme="minorEastAsia" w:hint="eastAsia"/>
                <w:sz w:val="24"/>
              </w:rPr>
              <w:t>，</w:t>
            </w:r>
            <w:r>
              <w:rPr>
                <w:rFonts w:asciiTheme="minorEastAsia" w:hAnsiTheme="minorEastAsia" w:cstheme="minorEastAsia" w:hint="eastAsia"/>
                <w:sz w:val="24"/>
              </w:rPr>
              <w:t>逾期不改正，</w:t>
            </w:r>
            <w:r>
              <w:rPr>
                <w:rFonts w:asciiTheme="minorEastAsia" w:hAnsiTheme="minorEastAsia" w:cstheme="minorEastAsia" w:hint="eastAsia"/>
                <w:sz w:val="24"/>
              </w:rPr>
              <w:t>影响行洪的</w:t>
            </w:r>
            <w:r>
              <w:rPr>
                <w:rFonts w:asciiTheme="minorEastAsia" w:hAnsiTheme="minorEastAsia" w:cstheme="minorEastAsia" w:hint="eastAsia"/>
                <w:sz w:val="24"/>
              </w:rPr>
              <w:t>。</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处三万元以上五万元以下的罚款。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606"/>
        </w:trPr>
        <w:tc>
          <w:tcPr>
            <w:tcW w:w="71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31</w:t>
            </w:r>
          </w:p>
        </w:tc>
        <w:tc>
          <w:tcPr>
            <w:tcW w:w="1384"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防洪工程设施未经验收即将建设项目投入生产或者使用</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《中华人民共和国防洪法》第五十八条：</w:t>
            </w:r>
            <w:r>
              <w:rPr>
                <w:rFonts w:asciiTheme="minorEastAsia" w:hAnsiTheme="minorEastAsia" w:cstheme="minorEastAsia" w:hint="eastAsia"/>
                <w:sz w:val="24"/>
              </w:rPr>
              <w:t xml:space="preserve"> </w:t>
            </w:r>
            <w:r>
              <w:rPr>
                <w:rFonts w:asciiTheme="minorEastAsia" w:hAnsiTheme="minorEastAsia" w:cstheme="minorEastAsia" w:hint="eastAsia"/>
                <w:sz w:val="24"/>
              </w:rPr>
              <w:t>违反本法第三十三条第二款规定，防洪工程设施未经验收，即将建设项目投入生产或者使用的，责令停止生产或者使用，限期验收防洪工程设施，可以处五万元以下的罚款。</w:t>
            </w: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w:t>
            </w:r>
            <w:r>
              <w:rPr>
                <w:rFonts w:asciiTheme="minorEastAsia" w:hAnsiTheme="minorEastAsia" w:cstheme="minorEastAsia" w:hint="eastAsia"/>
                <w:sz w:val="24"/>
              </w:rPr>
              <w:t>在规定期限内</w:t>
            </w:r>
            <w:r>
              <w:rPr>
                <w:rFonts w:asciiTheme="minorEastAsia" w:hAnsiTheme="minorEastAsia" w:cstheme="minorEastAsia" w:hint="eastAsia"/>
                <w:sz w:val="24"/>
              </w:rPr>
              <w:t>完成验收，</w:t>
            </w:r>
            <w:r>
              <w:rPr>
                <w:rFonts w:asciiTheme="minorEastAsia" w:hAnsiTheme="minorEastAsia" w:cstheme="minorEastAsia" w:hint="eastAsia"/>
                <w:sz w:val="24"/>
              </w:rPr>
              <w:t>未造成</w:t>
            </w:r>
            <w:r>
              <w:rPr>
                <w:rFonts w:asciiTheme="minorEastAsia" w:hAnsiTheme="minorEastAsia" w:cstheme="minorEastAsia" w:hint="eastAsia"/>
                <w:sz w:val="24"/>
              </w:rPr>
              <w:t>不良</w:t>
            </w:r>
            <w:r>
              <w:rPr>
                <w:rFonts w:asciiTheme="minorEastAsia" w:hAnsiTheme="minorEastAsia" w:cstheme="minorEastAsia" w:hint="eastAsia"/>
                <w:sz w:val="24"/>
              </w:rPr>
              <w:t>影响的。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600" w:type="dxa"/>
            <w:vMerge w:val="restart"/>
          </w:tcPr>
          <w:p w:rsidR="000F44EF" w:rsidRDefault="000F44EF">
            <w:pPr>
              <w:spacing w:line="480" w:lineRule="exact"/>
              <w:jc w:val="left"/>
              <w:rPr>
                <w:rFonts w:asciiTheme="minorEastAsia" w:hAnsiTheme="minorEastAsia" w:cstheme="minorEastAsia"/>
                <w:sz w:val="24"/>
              </w:rPr>
            </w:pPr>
          </w:p>
        </w:tc>
      </w:tr>
      <w:tr w:rsidR="000F44EF">
        <w:trPr>
          <w:trHeight w:val="845"/>
        </w:trPr>
        <w:tc>
          <w:tcPr>
            <w:tcW w:w="716" w:type="dxa"/>
            <w:vMerge/>
            <w:vAlign w:val="center"/>
          </w:tcPr>
          <w:p w:rsidR="000F44EF" w:rsidRDefault="000F44EF">
            <w:pPr>
              <w:spacing w:line="480" w:lineRule="exact"/>
              <w:jc w:val="center"/>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建设项目投资额</w:t>
            </w:r>
            <w:r>
              <w:rPr>
                <w:rFonts w:asciiTheme="minorEastAsia" w:hAnsiTheme="minorEastAsia" w:cstheme="minorEastAsia" w:hint="eastAsia"/>
                <w:sz w:val="24"/>
              </w:rPr>
              <w:t>较小的</w:t>
            </w:r>
            <w:r>
              <w:rPr>
                <w:rFonts w:asciiTheme="minorEastAsia" w:hAnsiTheme="minorEastAsia" w:cstheme="minorEastAsia" w:hint="eastAsia"/>
                <w:sz w:val="24"/>
              </w:rPr>
              <w:t>。</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责令停止生产或者使用</w:t>
            </w:r>
            <w:r>
              <w:rPr>
                <w:rFonts w:asciiTheme="minorEastAsia" w:hAnsiTheme="minorEastAsia" w:cstheme="minorEastAsia" w:hint="eastAsia"/>
                <w:sz w:val="24"/>
              </w:rPr>
              <w:t>；</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处二万元以下的罚款。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862"/>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一般</w:t>
            </w:r>
            <w:r>
              <w:rPr>
                <w:rFonts w:asciiTheme="minorEastAsia" w:hAnsiTheme="minorEastAsia" w:cstheme="minorEastAsia" w:hint="eastAsia"/>
                <w:sz w:val="24"/>
              </w:rPr>
              <w:t>：</w:t>
            </w:r>
            <w:r>
              <w:rPr>
                <w:rFonts w:asciiTheme="minorEastAsia" w:hAnsiTheme="minorEastAsia" w:cstheme="minorEastAsia" w:hint="eastAsia"/>
                <w:sz w:val="24"/>
              </w:rPr>
              <w:t>建设项目投资额</w:t>
            </w:r>
            <w:r>
              <w:rPr>
                <w:rFonts w:asciiTheme="minorEastAsia" w:hAnsiTheme="minorEastAsia" w:cstheme="minorEastAsia" w:hint="eastAsia"/>
                <w:sz w:val="24"/>
              </w:rPr>
              <w:t>一般</w:t>
            </w:r>
            <w:r>
              <w:rPr>
                <w:rFonts w:asciiTheme="minorEastAsia" w:hAnsiTheme="minorEastAsia" w:cstheme="minorEastAsia" w:hint="eastAsia"/>
                <w:sz w:val="24"/>
              </w:rPr>
              <w:t>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责令停止生产或者使用</w:t>
            </w:r>
            <w:r>
              <w:rPr>
                <w:rFonts w:asciiTheme="minorEastAsia" w:hAnsiTheme="minorEastAsia" w:cstheme="minorEastAsia" w:hint="eastAsia"/>
                <w:sz w:val="24"/>
              </w:rPr>
              <w:t>；</w:t>
            </w:r>
            <w:r>
              <w:rPr>
                <w:rFonts w:asciiTheme="minorEastAsia" w:hAnsiTheme="minorEastAsia" w:cstheme="minorEastAsia" w:hint="eastAsia"/>
                <w:sz w:val="24"/>
              </w:rPr>
              <w:t>可以处二万元以上三万元以下的罚款。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90"/>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较重</w:t>
            </w:r>
            <w:r>
              <w:rPr>
                <w:rFonts w:asciiTheme="minorEastAsia" w:hAnsiTheme="minorEastAsia" w:cstheme="minorEastAsia"/>
                <w:sz w:val="24"/>
              </w:rPr>
              <w:t>：</w:t>
            </w:r>
            <w:r>
              <w:rPr>
                <w:rFonts w:asciiTheme="minorEastAsia" w:hAnsiTheme="minorEastAsia" w:cstheme="minorEastAsia" w:hint="eastAsia"/>
                <w:sz w:val="24"/>
              </w:rPr>
              <w:t>建设项目投资额</w:t>
            </w:r>
            <w:r>
              <w:rPr>
                <w:rFonts w:asciiTheme="minorEastAsia" w:hAnsiTheme="minorEastAsia" w:cstheme="minorEastAsia" w:hint="eastAsia"/>
                <w:sz w:val="24"/>
              </w:rPr>
              <w:t>较大</w:t>
            </w:r>
            <w:r>
              <w:rPr>
                <w:rFonts w:asciiTheme="minorEastAsia" w:hAnsiTheme="minorEastAsia" w:cstheme="minorEastAsia" w:hint="eastAsia"/>
                <w:sz w:val="24"/>
              </w:rPr>
              <w:t>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责令停止生产或者使用</w:t>
            </w:r>
            <w:r>
              <w:rPr>
                <w:rFonts w:asciiTheme="minorEastAsia" w:hAnsiTheme="minorEastAsia" w:cstheme="minorEastAsia" w:hint="eastAsia"/>
                <w:sz w:val="24"/>
              </w:rPr>
              <w:t>；</w:t>
            </w:r>
            <w:r>
              <w:rPr>
                <w:rFonts w:asciiTheme="minorEastAsia" w:hAnsiTheme="minorEastAsia" w:cstheme="minorEastAsia" w:hint="eastAsia"/>
                <w:sz w:val="24"/>
              </w:rPr>
              <w:t>可以处三万元以上五万元以下的罚款。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760"/>
        </w:trPr>
        <w:tc>
          <w:tcPr>
            <w:tcW w:w="716" w:type="dxa"/>
            <w:vMerge w:val="restart"/>
            <w:tcBorders>
              <w:left w:val="single" w:sz="4" w:space="0" w:color="auto"/>
              <w:bottom w:val="single" w:sz="4" w:space="0" w:color="auto"/>
            </w:tcBorders>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32</w:t>
            </w:r>
          </w:p>
        </w:tc>
        <w:tc>
          <w:tcPr>
            <w:tcW w:w="1384" w:type="dxa"/>
            <w:vMerge w:val="restart"/>
            <w:tcBorders>
              <w:bottom w:val="single" w:sz="4" w:space="0" w:color="auto"/>
            </w:tcBorders>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在河道范围内，未经批准或者不按批准的作业范围和方式采砂、取土、采石、淘金</w:t>
            </w:r>
          </w:p>
        </w:tc>
        <w:tc>
          <w:tcPr>
            <w:tcW w:w="5800" w:type="dxa"/>
            <w:vMerge w:val="restart"/>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新疆维吾尔自治区河道管理条例》第三十三条：在河道范围内，未经批准或者不按批准的作业范围和方式采砂、取土、采石、淘金的，县级以上河道主管机关除责令其恢复河道原状外，可以视情节轻重分别给予三千元以下罚款、没收违法所得的处罚。</w:t>
            </w:r>
          </w:p>
        </w:tc>
        <w:tc>
          <w:tcPr>
            <w:tcW w:w="8166" w:type="dxa"/>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情节轻微的，在规定期限内</w:t>
            </w:r>
            <w:r>
              <w:rPr>
                <w:rFonts w:asciiTheme="minorEastAsia" w:hAnsiTheme="minorEastAsia" w:cstheme="minorEastAsia" w:hint="eastAsia"/>
                <w:sz w:val="24"/>
              </w:rPr>
              <w:t>停止违法行为的</w:t>
            </w:r>
            <w:r>
              <w:rPr>
                <w:rFonts w:asciiTheme="minorEastAsia" w:hAnsiTheme="minorEastAsia" w:cstheme="minorEastAsia" w:hint="eastAsia"/>
                <w:sz w:val="24"/>
              </w:rPr>
              <w:t>，恢复河道原貌</w:t>
            </w:r>
            <w:r>
              <w:rPr>
                <w:rFonts w:asciiTheme="minorEastAsia" w:hAnsiTheme="minorEastAsia" w:cstheme="minorEastAsia" w:hint="eastAsia"/>
                <w:sz w:val="24"/>
              </w:rPr>
              <w:t>，存在下列情形之一：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当事人从事非经营活动</w:t>
            </w:r>
            <w:r>
              <w:rPr>
                <w:rFonts w:asciiTheme="minorEastAsia" w:hAnsiTheme="minorEastAsia" w:cstheme="minorEastAsia" w:hint="eastAsia"/>
                <w:sz w:val="24"/>
              </w:rPr>
              <w:t>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当事人从事经营活动</w:t>
            </w:r>
            <w:r>
              <w:rPr>
                <w:rFonts w:asciiTheme="minorEastAsia" w:hAnsiTheme="minorEastAsia" w:cstheme="minorEastAsia" w:hint="eastAsia"/>
                <w:sz w:val="24"/>
              </w:rPr>
              <w:t>，</w:t>
            </w:r>
            <w:r>
              <w:rPr>
                <w:rFonts w:asciiTheme="minorEastAsia" w:hAnsiTheme="minorEastAsia" w:cstheme="minorEastAsia" w:hint="eastAsia"/>
                <w:sz w:val="24"/>
              </w:rPr>
              <w:t>开采量</w:t>
            </w:r>
            <w:r>
              <w:rPr>
                <w:rFonts w:asciiTheme="minorEastAsia" w:hAnsiTheme="minorEastAsia" w:cstheme="minorEastAsia" w:hint="eastAsia"/>
                <w:sz w:val="24"/>
              </w:rPr>
              <w:t>在</w:t>
            </w:r>
            <w:r>
              <w:rPr>
                <w:rFonts w:asciiTheme="minorEastAsia" w:hAnsiTheme="minorEastAsia" w:cstheme="minorEastAsia" w:hint="eastAsia"/>
                <w:sz w:val="24"/>
              </w:rPr>
              <w:t>五立方米以下的。</w:t>
            </w:r>
          </w:p>
        </w:tc>
        <w:tc>
          <w:tcPr>
            <w:tcW w:w="2867" w:type="dxa"/>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600" w:type="dxa"/>
            <w:vMerge w:val="restart"/>
            <w:tcBorders>
              <w:bottom w:val="single" w:sz="4" w:space="0" w:color="auto"/>
              <w:right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影响河道行洪的，适用《防洪法》第五十五条第二款处罚。</w:t>
            </w:r>
          </w:p>
        </w:tc>
      </w:tr>
      <w:tr w:rsidR="000F44EF">
        <w:trPr>
          <w:trHeight w:val="1266"/>
        </w:trPr>
        <w:tc>
          <w:tcPr>
            <w:tcW w:w="716" w:type="dxa"/>
            <w:vMerge/>
            <w:tcBorders>
              <w:top w:val="single" w:sz="4" w:space="0" w:color="auto"/>
              <w:left w:val="single" w:sz="4" w:space="0" w:color="auto"/>
              <w:bottom w:val="single" w:sz="4" w:space="0" w:color="auto"/>
            </w:tcBorders>
            <w:vAlign w:val="center"/>
          </w:tcPr>
          <w:p w:rsidR="000F44EF" w:rsidRDefault="000F44EF">
            <w:pPr>
              <w:spacing w:line="480" w:lineRule="exact"/>
            </w:pPr>
          </w:p>
        </w:tc>
        <w:tc>
          <w:tcPr>
            <w:tcW w:w="1384" w:type="dxa"/>
            <w:vMerge/>
            <w:tcBorders>
              <w:top w:val="single" w:sz="4" w:space="0" w:color="auto"/>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top w:val="single" w:sz="4" w:space="0" w:color="auto"/>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166"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开采量</w:t>
            </w:r>
            <w:r>
              <w:rPr>
                <w:rFonts w:asciiTheme="minorEastAsia" w:hAnsiTheme="minorEastAsia" w:cstheme="minorEastAsia" w:hint="eastAsia"/>
                <w:sz w:val="24"/>
              </w:rPr>
              <w:t>在</w:t>
            </w:r>
            <w:r>
              <w:rPr>
                <w:rFonts w:asciiTheme="minorEastAsia" w:hAnsiTheme="minorEastAsia" w:cstheme="minorEastAsia" w:hint="eastAsia"/>
                <w:sz w:val="24"/>
              </w:rPr>
              <w:t>五立方米以上五十立方米以下的。</w:t>
            </w:r>
          </w:p>
        </w:tc>
        <w:tc>
          <w:tcPr>
            <w:tcW w:w="2867"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可以处二千元以下的罚款</w:t>
            </w:r>
            <w:r>
              <w:rPr>
                <w:rFonts w:asciiTheme="minorEastAsia" w:hAnsiTheme="minorEastAsia" w:cstheme="minorEastAsia" w:hint="eastAsia"/>
                <w:sz w:val="24"/>
              </w:rPr>
              <w:t>，</w:t>
            </w:r>
            <w:r>
              <w:rPr>
                <w:rFonts w:asciiTheme="minorEastAsia" w:hAnsiTheme="minorEastAsia" w:cstheme="minorEastAsia" w:hint="eastAsia"/>
                <w:sz w:val="24"/>
              </w:rPr>
              <w:t>没收违法所得</w:t>
            </w:r>
            <w:r>
              <w:rPr>
                <w:rFonts w:asciiTheme="minorEastAsia" w:hAnsiTheme="minorEastAsia" w:cstheme="minorEastAsia" w:hint="eastAsia"/>
                <w:sz w:val="24"/>
              </w:rPr>
              <w:t>。</w:t>
            </w:r>
          </w:p>
        </w:tc>
        <w:tc>
          <w:tcPr>
            <w:tcW w:w="1600" w:type="dxa"/>
            <w:vMerge/>
            <w:tcBorders>
              <w:top w:val="single" w:sz="4" w:space="0" w:color="auto"/>
              <w:bottom w:val="single" w:sz="4" w:space="0" w:color="auto"/>
              <w:right w:val="single" w:sz="4" w:space="0" w:color="auto"/>
            </w:tcBorders>
          </w:tcPr>
          <w:p w:rsidR="000F44EF" w:rsidRDefault="000F44EF">
            <w:pPr>
              <w:spacing w:line="480" w:lineRule="exact"/>
              <w:rPr>
                <w:rFonts w:asciiTheme="minorEastAsia" w:hAnsiTheme="minorEastAsia" w:cstheme="minorEastAsia"/>
                <w:sz w:val="30"/>
                <w:szCs w:val="30"/>
              </w:rPr>
            </w:pPr>
          </w:p>
        </w:tc>
      </w:tr>
      <w:tr w:rsidR="000F44EF">
        <w:trPr>
          <w:trHeight w:val="586"/>
        </w:trPr>
        <w:tc>
          <w:tcPr>
            <w:tcW w:w="716" w:type="dxa"/>
            <w:vMerge/>
            <w:tcBorders>
              <w:top w:val="single" w:sz="4" w:space="0" w:color="auto"/>
              <w:left w:val="single" w:sz="4" w:space="0" w:color="auto"/>
              <w:bottom w:val="single" w:sz="4" w:space="0" w:color="auto"/>
            </w:tcBorders>
            <w:vAlign w:val="center"/>
          </w:tcPr>
          <w:p w:rsidR="000F44EF" w:rsidRDefault="000F44EF">
            <w:pPr>
              <w:spacing w:line="480" w:lineRule="exact"/>
              <w:rPr>
                <w:rFonts w:asciiTheme="minorEastAsia" w:hAnsiTheme="minorEastAsia" w:cstheme="minorEastAsia"/>
                <w:sz w:val="30"/>
                <w:szCs w:val="30"/>
              </w:rPr>
            </w:pPr>
          </w:p>
        </w:tc>
        <w:tc>
          <w:tcPr>
            <w:tcW w:w="1384" w:type="dxa"/>
            <w:vMerge/>
            <w:tcBorders>
              <w:top w:val="single" w:sz="4" w:space="0" w:color="auto"/>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top w:val="single" w:sz="4" w:space="0" w:color="auto"/>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166"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w:t>
            </w:r>
            <w:r>
              <w:rPr>
                <w:rFonts w:asciiTheme="minorEastAsia" w:hAnsiTheme="minorEastAsia" w:cstheme="minorEastAsia" w:hint="eastAsia"/>
                <w:sz w:val="24"/>
              </w:rPr>
              <w:t>开采量</w:t>
            </w:r>
            <w:r>
              <w:rPr>
                <w:rFonts w:asciiTheme="minorEastAsia" w:hAnsiTheme="minorEastAsia" w:cstheme="minorEastAsia" w:hint="eastAsia"/>
                <w:sz w:val="24"/>
              </w:rPr>
              <w:t>在</w:t>
            </w:r>
            <w:r>
              <w:rPr>
                <w:rFonts w:asciiTheme="minorEastAsia" w:hAnsiTheme="minorEastAsia" w:cstheme="minorEastAsia" w:hint="eastAsia"/>
                <w:sz w:val="24"/>
              </w:rPr>
              <w:t>五十立方米以上。</w:t>
            </w:r>
          </w:p>
        </w:tc>
        <w:tc>
          <w:tcPr>
            <w:tcW w:w="2867" w:type="dxa"/>
            <w:tcBorders>
              <w:top w:val="single" w:sz="4" w:space="0" w:color="auto"/>
              <w:bottom w:val="single" w:sz="4" w:space="0" w:color="auto"/>
            </w:tcBorders>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可以处二千元以上三千元以下的罚款</w:t>
            </w:r>
            <w:r>
              <w:rPr>
                <w:rFonts w:asciiTheme="minorEastAsia" w:hAnsiTheme="minorEastAsia" w:cstheme="minorEastAsia" w:hint="eastAsia"/>
                <w:sz w:val="24"/>
              </w:rPr>
              <w:t>，</w:t>
            </w:r>
            <w:r>
              <w:rPr>
                <w:rFonts w:asciiTheme="minorEastAsia" w:hAnsiTheme="minorEastAsia" w:cstheme="minorEastAsia" w:hint="eastAsia"/>
                <w:sz w:val="24"/>
              </w:rPr>
              <w:t>没收违法所得</w:t>
            </w:r>
            <w:r>
              <w:rPr>
                <w:rFonts w:asciiTheme="minorEastAsia" w:hAnsiTheme="minorEastAsia" w:cstheme="minorEastAsia" w:hint="eastAsia"/>
                <w:sz w:val="24"/>
              </w:rPr>
              <w:t>。</w:t>
            </w:r>
          </w:p>
        </w:tc>
        <w:tc>
          <w:tcPr>
            <w:tcW w:w="1600" w:type="dxa"/>
            <w:vMerge/>
            <w:tcBorders>
              <w:top w:val="single" w:sz="4" w:space="0" w:color="auto"/>
              <w:bottom w:val="single" w:sz="4" w:space="0" w:color="auto"/>
              <w:right w:val="single" w:sz="4" w:space="0" w:color="auto"/>
            </w:tcBorders>
          </w:tcPr>
          <w:p w:rsidR="000F44EF" w:rsidRDefault="000F44EF">
            <w:pPr>
              <w:spacing w:line="480" w:lineRule="exact"/>
              <w:rPr>
                <w:rFonts w:asciiTheme="minorEastAsia" w:hAnsiTheme="minorEastAsia" w:cstheme="minorEastAsia"/>
                <w:sz w:val="30"/>
                <w:szCs w:val="30"/>
              </w:rPr>
            </w:pPr>
          </w:p>
        </w:tc>
      </w:tr>
      <w:tr w:rsidR="000F44EF">
        <w:trPr>
          <w:trHeight w:val="1194"/>
        </w:trPr>
        <w:tc>
          <w:tcPr>
            <w:tcW w:w="716" w:type="dxa"/>
            <w:vMerge w:val="restart"/>
            <w:tcBorders>
              <w:top w:val="single" w:sz="4" w:space="0" w:color="auto"/>
              <w:left w:val="single" w:sz="4" w:space="0" w:color="auto"/>
            </w:tcBorders>
            <w:vAlign w:val="center"/>
          </w:tcPr>
          <w:p w:rsidR="000F44EF" w:rsidRDefault="00FD0652">
            <w:pPr>
              <w:spacing w:line="480" w:lineRule="exact"/>
              <w:jc w:val="center"/>
              <w:rPr>
                <w:rFonts w:asciiTheme="minorEastAsia" w:hAnsiTheme="minorEastAsia" w:cstheme="minorEastAsia"/>
                <w:sz w:val="24"/>
                <w:highlight w:val="yellow"/>
              </w:rPr>
            </w:pPr>
            <w:r>
              <w:rPr>
                <w:rFonts w:asciiTheme="minorEastAsia" w:hAnsiTheme="minorEastAsia" w:cstheme="minorEastAsia" w:hint="eastAsia"/>
                <w:sz w:val="24"/>
              </w:rPr>
              <w:t>33</w:t>
            </w:r>
          </w:p>
        </w:tc>
        <w:tc>
          <w:tcPr>
            <w:tcW w:w="1384" w:type="dxa"/>
            <w:vMerge w:val="restart"/>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拒绝、阻碍县级以上人民政府有关部门依法对湿地的保护、修复、利用等活动进行监督检查行为</w:t>
            </w:r>
          </w:p>
        </w:tc>
        <w:tc>
          <w:tcPr>
            <w:tcW w:w="5800" w:type="dxa"/>
            <w:vMerge w:val="restart"/>
            <w:tcBorders>
              <w:top w:val="single" w:sz="4" w:space="0" w:color="auto"/>
            </w:tcBorders>
            <w:vAlign w:val="center"/>
          </w:tcPr>
          <w:p w:rsidR="000F44EF" w:rsidRDefault="00FD0652">
            <w:pPr>
              <w:spacing w:line="480" w:lineRule="exact"/>
              <w:jc w:val="left"/>
              <w:rPr>
                <w:rFonts w:asciiTheme="minorEastAsia" w:hAnsiTheme="minorEastAsia" w:cstheme="minorEastAsia"/>
                <w:sz w:val="24"/>
              </w:rPr>
            </w:pPr>
            <w:r>
              <w:rPr>
                <w:rFonts w:ascii="仿宋_GB2312" w:eastAsia="仿宋_GB2312" w:hAnsi="仿宋_GB2312" w:cs="仿宋_GB2312" w:hint="eastAsia"/>
                <w:kern w:val="0"/>
                <w:sz w:val="24"/>
                <w:lang/>
              </w:rPr>
              <w:t>《</w:t>
            </w:r>
            <w:r>
              <w:rPr>
                <w:rFonts w:asciiTheme="minorEastAsia" w:hAnsiTheme="minorEastAsia" w:cstheme="minorEastAsia" w:hint="eastAsia"/>
                <w:sz w:val="24"/>
              </w:rPr>
              <w:t>中华人民共和国湿地保护法》</w:t>
            </w:r>
            <w:r>
              <w:rPr>
                <w:rFonts w:asciiTheme="minorEastAsia" w:hAnsiTheme="minorEastAsia" w:cstheme="minorEastAsia" w:hint="eastAsia"/>
                <w:sz w:val="24"/>
              </w:rPr>
              <w:t xml:space="preserve"> </w:t>
            </w:r>
            <w:r>
              <w:rPr>
                <w:rFonts w:asciiTheme="minorEastAsia" w:hAnsiTheme="minorEastAsia" w:cstheme="minorEastAsia" w:hint="eastAsia"/>
                <w:sz w:val="24"/>
              </w:rPr>
              <w:t>第四十五条：县级以上人民政府林业草原、自然资源、水行政、住房城乡建设、生态环境、农业农村主管部门应当依照本法规定，按照职责分工对湿地的保护、修复、利用等活动进行监督检查，依法查处破坏湿地的违法行为。</w:t>
            </w:r>
            <w:r>
              <w:rPr>
                <w:rFonts w:asciiTheme="minorEastAsia" w:hAnsiTheme="minorEastAsia" w:cstheme="minorEastAsia" w:hint="eastAsia"/>
                <w:sz w:val="24"/>
              </w:rPr>
              <w:br/>
              <w:t xml:space="preserve">    </w:t>
            </w:r>
            <w:r>
              <w:rPr>
                <w:rFonts w:asciiTheme="minorEastAsia" w:hAnsiTheme="minorEastAsia" w:cstheme="minorEastAsia" w:hint="eastAsia"/>
                <w:sz w:val="24"/>
              </w:rPr>
              <w:t>第六十条：违反本法规定，拒绝、阻碍县级以上人民政府有关部门依法进行的监督检查的，处二万元以上二十万元以下罚款；情节严重的，可以责令停产停业整顿</w:t>
            </w:r>
            <w:r>
              <w:rPr>
                <w:rFonts w:asciiTheme="minorEastAsia" w:hAnsiTheme="minorEastAsia" w:cstheme="minorEastAsia" w:hint="eastAsia"/>
                <w:sz w:val="24"/>
              </w:rPr>
              <w:t>。</w:t>
            </w:r>
          </w:p>
        </w:tc>
        <w:tc>
          <w:tcPr>
            <w:tcW w:w="8166" w:type="dxa"/>
            <w:tcBorders>
              <w:top w:val="single" w:sz="4" w:space="0" w:color="auto"/>
              <w:bottom w:val="single" w:sz="4" w:space="0" w:color="auto"/>
            </w:tcBorders>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w:t>
            </w:r>
            <w:r>
              <w:rPr>
                <w:rFonts w:asciiTheme="minorEastAsia" w:eastAsiaTheme="minorEastAsia" w:hAnsiTheme="minorEastAsia" w:cstheme="minorEastAsia" w:hint="eastAsia"/>
                <w:sz w:val="24"/>
              </w:rPr>
              <w:t>在规定期限内接受监督检查</w:t>
            </w:r>
            <w:r>
              <w:rPr>
                <w:rFonts w:asciiTheme="minorEastAsia" w:hAnsiTheme="minorEastAsia" w:cstheme="minorEastAsia" w:hint="eastAsia"/>
                <w:sz w:val="24"/>
              </w:rPr>
              <w:t>，</w:t>
            </w:r>
            <w:r>
              <w:rPr>
                <w:rFonts w:asciiTheme="minorEastAsia" w:eastAsiaTheme="minorEastAsia" w:hAnsiTheme="minorEastAsia" w:cstheme="minorEastAsia" w:hint="eastAsia"/>
                <w:sz w:val="24"/>
              </w:rPr>
              <w:t>如实提供有关材料等配合监督检查的。</w:t>
            </w:r>
          </w:p>
        </w:tc>
        <w:tc>
          <w:tcPr>
            <w:tcW w:w="2867"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600" w:type="dxa"/>
            <w:vMerge w:val="restart"/>
            <w:tcBorders>
              <w:top w:val="single" w:sz="4" w:space="0" w:color="auto"/>
              <w:right w:val="single" w:sz="4" w:space="0" w:color="auto"/>
            </w:tcBorders>
          </w:tcPr>
          <w:p w:rsidR="000F44EF" w:rsidRDefault="000F44EF">
            <w:pPr>
              <w:spacing w:line="480" w:lineRule="exact"/>
              <w:rPr>
                <w:rFonts w:asciiTheme="minorEastAsia" w:hAnsiTheme="minorEastAsia" w:cstheme="minorEastAsia"/>
                <w:sz w:val="30"/>
                <w:szCs w:val="30"/>
              </w:rPr>
            </w:pPr>
          </w:p>
        </w:tc>
      </w:tr>
      <w:tr w:rsidR="000F44EF">
        <w:trPr>
          <w:trHeight w:val="1081"/>
        </w:trPr>
        <w:tc>
          <w:tcPr>
            <w:tcW w:w="716" w:type="dxa"/>
            <w:vMerge/>
            <w:tcBorders>
              <w:left w:val="single" w:sz="4" w:space="0" w:color="auto"/>
            </w:tcBorders>
            <w:vAlign w:val="center"/>
          </w:tcPr>
          <w:p w:rsidR="000F44EF" w:rsidRDefault="000F44EF">
            <w:pPr>
              <w:spacing w:line="480" w:lineRule="exact"/>
              <w:jc w:val="center"/>
              <w:rPr>
                <w:rFonts w:asciiTheme="minorEastAsia" w:hAnsiTheme="minorEastAsia" w:cstheme="minorEastAsia"/>
                <w:sz w:val="24"/>
                <w:highlight w:val="yellow"/>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jc w:val="left"/>
              <w:rPr>
                <w:rFonts w:ascii="仿宋_GB2312" w:eastAsia="仿宋_GB2312" w:hAnsi="仿宋_GB2312" w:cs="仿宋_GB2312"/>
                <w:kern w:val="0"/>
                <w:sz w:val="24"/>
                <w:lang/>
              </w:rPr>
            </w:pPr>
          </w:p>
        </w:tc>
        <w:tc>
          <w:tcPr>
            <w:tcW w:w="8166"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w:t>
            </w:r>
            <w:r>
              <w:rPr>
                <w:rFonts w:asciiTheme="minorEastAsia" w:hAnsiTheme="minorEastAsia" w:cstheme="minorEastAsia" w:hint="eastAsia"/>
                <w:sz w:val="24"/>
              </w:rPr>
              <w:t>节</w:t>
            </w:r>
            <w:r>
              <w:rPr>
                <w:rFonts w:asciiTheme="minorEastAsia" w:hAnsiTheme="minorEastAsia" w:cstheme="minorEastAsia" w:hint="eastAsia"/>
                <w:sz w:val="24"/>
              </w:rPr>
              <w:t>一般</w:t>
            </w:r>
            <w:r>
              <w:rPr>
                <w:rFonts w:asciiTheme="minorEastAsia" w:hAnsiTheme="minorEastAsia" w:cstheme="minorEastAsia"/>
                <w:sz w:val="24"/>
              </w:rPr>
              <w:t>：</w:t>
            </w:r>
            <w:r>
              <w:rPr>
                <w:rFonts w:asciiTheme="minorEastAsia" w:hAnsiTheme="minorEastAsia" w:cstheme="minorEastAsia" w:hint="eastAsia"/>
                <w:sz w:val="24"/>
              </w:rPr>
              <w:t>在规定期限内接受监督检查</w:t>
            </w:r>
            <w:r>
              <w:rPr>
                <w:rFonts w:asciiTheme="minorEastAsia" w:hAnsiTheme="minorEastAsia" w:cstheme="minorEastAsia" w:hint="eastAsia"/>
                <w:sz w:val="24"/>
              </w:rPr>
              <w:t>，但存在</w:t>
            </w:r>
            <w:r>
              <w:rPr>
                <w:rFonts w:asciiTheme="minorEastAsia" w:hAnsiTheme="minorEastAsia" w:cstheme="minorEastAsia" w:hint="eastAsia"/>
                <w:sz w:val="24"/>
              </w:rPr>
              <w:t>提供</w:t>
            </w:r>
            <w:r>
              <w:rPr>
                <w:rFonts w:asciiTheme="minorEastAsia" w:hAnsiTheme="minorEastAsia" w:cstheme="minorEastAsia" w:hint="eastAsia"/>
                <w:sz w:val="24"/>
              </w:rPr>
              <w:t>有关</w:t>
            </w:r>
            <w:r>
              <w:rPr>
                <w:rFonts w:asciiTheme="minorEastAsia" w:hAnsiTheme="minorEastAsia" w:cstheme="minorEastAsia" w:hint="eastAsia"/>
                <w:sz w:val="24"/>
              </w:rPr>
              <w:t>材料不合格</w:t>
            </w:r>
            <w:r>
              <w:rPr>
                <w:rFonts w:asciiTheme="minorEastAsia" w:hAnsiTheme="minorEastAsia" w:cstheme="minorEastAsia" w:hint="eastAsia"/>
                <w:sz w:val="24"/>
              </w:rPr>
              <w:t>等行为</w:t>
            </w:r>
            <w:r>
              <w:rPr>
                <w:rFonts w:asciiTheme="minorEastAsia" w:hAnsiTheme="minorEastAsia" w:cstheme="minorEastAsia" w:hint="eastAsia"/>
                <w:sz w:val="24"/>
              </w:rPr>
              <w:t>的。</w:t>
            </w:r>
          </w:p>
        </w:tc>
        <w:tc>
          <w:tcPr>
            <w:tcW w:w="2867"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处二万元以上</w:t>
            </w:r>
            <w:r>
              <w:rPr>
                <w:rFonts w:asciiTheme="minorEastAsia" w:hAnsiTheme="minorEastAsia" w:cstheme="minorEastAsia" w:hint="eastAsia"/>
                <w:sz w:val="24"/>
              </w:rPr>
              <w:t>八</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600" w:type="dxa"/>
            <w:vMerge/>
            <w:tcBorders>
              <w:right w:val="single" w:sz="4" w:space="0" w:color="auto"/>
            </w:tcBorders>
          </w:tcPr>
          <w:p w:rsidR="000F44EF" w:rsidRDefault="000F44EF">
            <w:pPr>
              <w:spacing w:line="480" w:lineRule="exact"/>
              <w:rPr>
                <w:rFonts w:asciiTheme="minorEastAsia" w:hAnsiTheme="minorEastAsia" w:cstheme="minorEastAsia"/>
                <w:sz w:val="30"/>
                <w:szCs w:val="30"/>
              </w:rPr>
            </w:pPr>
          </w:p>
        </w:tc>
      </w:tr>
      <w:tr w:rsidR="000F44EF">
        <w:trPr>
          <w:trHeight w:val="1297"/>
        </w:trPr>
        <w:tc>
          <w:tcPr>
            <w:tcW w:w="716" w:type="dxa"/>
            <w:vMerge/>
            <w:tcBorders>
              <w:left w:val="single" w:sz="4" w:space="0" w:color="auto"/>
            </w:tcBorders>
            <w:vAlign w:val="center"/>
          </w:tcPr>
          <w:p w:rsidR="000F44EF" w:rsidRDefault="000F44EF">
            <w:pPr>
              <w:spacing w:line="480" w:lineRule="exact"/>
              <w:rPr>
                <w:rFonts w:asciiTheme="minorEastAsia" w:hAnsiTheme="minorEastAsia" w:cstheme="minorEastAsia"/>
                <w:sz w:val="30"/>
                <w:szCs w:val="30"/>
                <w:highlight w:val="yellow"/>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w:t>
            </w:r>
            <w:r>
              <w:rPr>
                <w:rFonts w:asciiTheme="minorEastAsia" w:hAnsiTheme="minorEastAsia" w:cstheme="minorEastAsia" w:hint="eastAsia"/>
                <w:sz w:val="24"/>
              </w:rPr>
              <w:t>节</w:t>
            </w:r>
            <w:r>
              <w:rPr>
                <w:rFonts w:asciiTheme="minorEastAsia" w:hAnsiTheme="minorEastAsia" w:cstheme="minorEastAsia" w:hint="eastAsia"/>
                <w:sz w:val="24"/>
              </w:rPr>
              <w:t>一般</w:t>
            </w:r>
            <w:r>
              <w:rPr>
                <w:rFonts w:asciiTheme="minorEastAsia" w:hAnsiTheme="minorEastAsia" w:cstheme="minorEastAsia"/>
                <w:sz w:val="24"/>
              </w:rPr>
              <w:t>：</w:t>
            </w:r>
            <w:r>
              <w:rPr>
                <w:rFonts w:asciiTheme="minorEastAsia" w:hAnsiTheme="minorEastAsia" w:cstheme="minorEastAsia" w:hint="eastAsia"/>
                <w:sz w:val="24"/>
              </w:rPr>
              <w:t>在规定期限内接受监督检查</w:t>
            </w:r>
            <w:r>
              <w:rPr>
                <w:rFonts w:asciiTheme="minorEastAsia" w:hAnsiTheme="minorEastAsia" w:cstheme="minorEastAsia" w:hint="eastAsia"/>
                <w:sz w:val="24"/>
              </w:rPr>
              <w:t>，但存在拒不</w:t>
            </w:r>
            <w:r>
              <w:rPr>
                <w:rFonts w:asciiTheme="minorEastAsia" w:hAnsiTheme="minorEastAsia" w:cstheme="minorEastAsia" w:hint="eastAsia"/>
                <w:sz w:val="24"/>
              </w:rPr>
              <w:t>提供</w:t>
            </w:r>
            <w:r>
              <w:rPr>
                <w:rFonts w:asciiTheme="minorEastAsia" w:hAnsiTheme="minorEastAsia" w:cstheme="minorEastAsia" w:hint="eastAsia"/>
                <w:sz w:val="24"/>
              </w:rPr>
              <w:t>有关</w:t>
            </w:r>
            <w:r>
              <w:rPr>
                <w:rFonts w:asciiTheme="minorEastAsia" w:hAnsiTheme="minorEastAsia" w:cstheme="minorEastAsia" w:hint="eastAsia"/>
                <w:sz w:val="24"/>
              </w:rPr>
              <w:t>材料</w:t>
            </w:r>
            <w:r>
              <w:rPr>
                <w:rFonts w:asciiTheme="minorEastAsia" w:hAnsiTheme="minorEastAsia" w:cstheme="minorEastAsia" w:hint="eastAsia"/>
                <w:sz w:val="24"/>
              </w:rPr>
              <w:t>等行为</w:t>
            </w:r>
            <w:r>
              <w:rPr>
                <w:rFonts w:asciiTheme="minorEastAsia" w:hAnsiTheme="minorEastAsia" w:cstheme="minorEastAsia" w:hint="eastAsia"/>
                <w:sz w:val="24"/>
              </w:rPr>
              <w:t>的。</w:t>
            </w:r>
          </w:p>
        </w:tc>
        <w:tc>
          <w:tcPr>
            <w:tcW w:w="2867"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八</w:t>
            </w:r>
            <w:r>
              <w:rPr>
                <w:rFonts w:asciiTheme="minorEastAsia" w:hAnsiTheme="minorEastAsia" w:cstheme="minorEastAsia" w:hint="eastAsia"/>
                <w:sz w:val="24"/>
              </w:rPr>
              <w:t>万元以上</w:t>
            </w:r>
            <w:r>
              <w:rPr>
                <w:rFonts w:asciiTheme="minorEastAsia" w:hAnsiTheme="minorEastAsia" w:cstheme="minorEastAsia" w:hint="eastAsia"/>
                <w:sz w:val="24"/>
              </w:rPr>
              <w:t>十五</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600" w:type="dxa"/>
            <w:vMerge/>
            <w:tcBorders>
              <w:right w:val="single" w:sz="4" w:space="0" w:color="auto"/>
            </w:tcBorders>
          </w:tcPr>
          <w:p w:rsidR="000F44EF" w:rsidRDefault="000F44EF">
            <w:pPr>
              <w:spacing w:line="480" w:lineRule="exact"/>
              <w:rPr>
                <w:rFonts w:asciiTheme="minorEastAsia" w:hAnsiTheme="minorEastAsia" w:cstheme="minorEastAsia"/>
                <w:sz w:val="30"/>
                <w:szCs w:val="30"/>
              </w:rPr>
            </w:pPr>
          </w:p>
        </w:tc>
      </w:tr>
      <w:tr w:rsidR="000F44EF">
        <w:trPr>
          <w:trHeight w:val="586"/>
        </w:trPr>
        <w:tc>
          <w:tcPr>
            <w:tcW w:w="716" w:type="dxa"/>
            <w:vMerge/>
            <w:tcBorders>
              <w:left w:val="single" w:sz="4" w:space="0" w:color="auto"/>
              <w:bottom w:val="single" w:sz="4" w:space="0" w:color="auto"/>
            </w:tcBorders>
            <w:vAlign w:val="center"/>
          </w:tcPr>
          <w:p w:rsidR="000F44EF" w:rsidRDefault="000F44EF">
            <w:pPr>
              <w:spacing w:line="480" w:lineRule="exact"/>
              <w:rPr>
                <w:rFonts w:asciiTheme="minorEastAsia" w:hAnsiTheme="minorEastAsia" w:cstheme="minorEastAsia"/>
                <w:sz w:val="30"/>
                <w:szCs w:val="30"/>
                <w:highlight w:val="yellow"/>
              </w:rPr>
            </w:pPr>
          </w:p>
        </w:tc>
        <w:tc>
          <w:tcPr>
            <w:tcW w:w="1384"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166" w:type="dxa"/>
            <w:tcBorders>
              <w:top w:val="single" w:sz="4" w:space="0" w:color="auto"/>
              <w:bottom w:val="single" w:sz="4" w:space="0" w:color="auto"/>
            </w:tcBorders>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情节严</w:t>
            </w:r>
            <w:r>
              <w:rPr>
                <w:rFonts w:asciiTheme="minorEastAsia" w:hAnsiTheme="minorEastAsia" w:cstheme="minorEastAsia" w:hint="eastAsia"/>
                <w:sz w:val="24"/>
              </w:rPr>
              <w:t>重</w:t>
            </w:r>
            <w:r>
              <w:rPr>
                <w:rFonts w:asciiTheme="minorEastAsia" w:hAnsiTheme="minorEastAsia" w:cstheme="minorEastAsia" w:hint="eastAsia"/>
                <w:sz w:val="24"/>
              </w:rPr>
              <w:t>的，</w:t>
            </w:r>
            <w:r>
              <w:rPr>
                <w:rFonts w:asciiTheme="minorEastAsia" w:hAnsiTheme="minorEastAsia" w:cstheme="minorEastAsia" w:hint="eastAsia"/>
                <w:sz w:val="24"/>
              </w:rPr>
              <w:t>存在</w:t>
            </w:r>
            <w:r>
              <w:rPr>
                <w:rFonts w:asciiTheme="minorEastAsia" w:hAnsiTheme="minorEastAsia" w:cstheme="minorEastAsia" w:hint="eastAsia"/>
                <w:sz w:val="24"/>
              </w:rPr>
              <w:t>下列情形之一：</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在规定期限内</w:t>
            </w:r>
            <w:r>
              <w:rPr>
                <w:rFonts w:asciiTheme="minorEastAsia" w:hAnsiTheme="minorEastAsia" w:cstheme="minorEastAsia" w:hint="eastAsia"/>
                <w:sz w:val="24"/>
              </w:rPr>
              <w:t>拒不</w:t>
            </w:r>
            <w:r>
              <w:rPr>
                <w:rFonts w:asciiTheme="minorEastAsia" w:hAnsiTheme="minorEastAsia" w:cstheme="minorEastAsia" w:hint="eastAsia"/>
                <w:sz w:val="24"/>
              </w:rPr>
              <w:t>接受监督检查</w:t>
            </w:r>
            <w:r>
              <w:rPr>
                <w:rFonts w:asciiTheme="minorEastAsia" w:hAnsiTheme="minorEastAsia" w:cstheme="minorEastAsia" w:hint="eastAsia"/>
                <w:sz w:val="24"/>
              </w:rPr>
              <w:t>，且存在拒不</w:t>
            </w:r>
            <w:r>
              <w:rPr>
                <w:rFonts w:asciiTheme="minorEastAsia" w:hAnsiTheme="minorEastAsia" w:cstheme="minorEastAsia" w:hint="eastAsia"/>
                <w:sz w:val="24"/>
              </w:rPr>
              <w:t>提供</w:t>
            </w:r>
            <w:r>
              <w:rPr>
                <w:rFonts w:asciiTheme="minorEastAsia" w:hAnsiTheme="minorEastAsia" w:cstheme="minorEastAsia" w:hint="eastAsia"/>
                <w:sz w:val="24"/>
              </w:rPr>
              <w:t>有关</w:t>
            </w:r>
            <w:r>
              <w:rPr>
                <w:rFonts w:asciiTheme="minorEastAsia" w:hAnsiTheme="minorEastAsia" w:cstheme="minorEastAsia" w:hint="eastAsia"/>
                <w:sz w:val="24"/>
              </w:rPr>
              <w:t>材料</w:t>
            </w:r>
            <w:r>
              <w:rPr>
                <w:rFonts w:asciiTheme="minorEastAsia" w:hAnsiTheme="minorEastAsia" w:cstheme="minorEastAsia" w:hint="eastAsia"/>
                <w:sz w:val="24"/>
              </w:rPr>
              <w:t>等行为</w:t>
            </w:r>
            <w:r>
              <w:rPr>
                <w:rFonts w:asciiTheme="minorEastAsia" w:hAnsiTheme="minorEastAsia" w:cstheme="minorEastAsia" w:hint="eastAsia"/>
                <w:sz w:val="24"/>
              </w:rPr>
              <w:t>的。</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）以暴力、威胁手段阻碍监督检查等情节严重的。</w:t>
            </w:r>
          </w:p>
        </w:tc>
        <w:tc>
          <w:tcPr>
            <w:tcW w:w="2867" w:type="dxa"/>
            <w:tcBorders>
              <w:top w:val="single" w:sz="4" w:space="0" w:color="auto"/>
              <w:bottom w:val="single" w:sz="4" w:space="0" w:color="auto"/>
            </w:tcBorders>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十五</w:t>
            </w:r>
            <w:r>
              <w:rPr>
                <w:rFonts w:asciiTheme="minorEastAsia" w:hAnsiTheme="minorEastAsia" w:cstheme="minorEastAsia" w:hint="eastAsia"/>
                <w:sz w:val="24"/>
              </w:rPr>
              <w:t>万元以上二十万元以下罚款；</w:t>
            </w:r>
          </w:p>
          <w:p w:rsidR="000F44EF" w:rsidRDefault="00FD0652">
            <w:pPr>
              <w:spacing w:line="400" w:lineRule="exact"/>
            </w:pPr>
            <w:r>
              <w:rPr>
                <w:rFonts w:asciiTheme="minorEastAsia" w:hAnsiTheme="minorEastAsia" w:cstheme="minorEastAsia" w:hint="eastAsia"/>
                <w:sz w:val="24"/>
              </w:rPr>
              <w:t>可以</w:t>
            </w:r>
            <w:r>
              <w:rPr>
                <w:rFonts w:asciiTheme="minorEastAsia" w:hAnsiTheme="minorEastAsia" w:cstheme="minorEastAsia" w:hint="eastAsia"/>
                <w:sz w:val="24"/>
              </w:rPr>
              <w:t>责令停产停业整顿</w:t>
            </w:r>
            <w:r>
              <w:rPr>
                <w:rFonts w:asciiTheme="minorEastAsia" w:hAnsiTheme="minorEastAsia" w:cstheme="minorEastAsia" w:hint="eastAsia"/>
                <w:sz w:val="24"/>
              </w:rPr>
              <w:t>。</w:t>
            </w:r>
          </w:p>
        </w:tc>
        <w:tc>
          <w:tcPr>
            <w:tcW w:w="1600" w:type="dxa"/>
            <w:vMerge/>
            <w:tcBorders>
              <w:bottom w:val="single" w:sz="4" w:space="0" w:color="auto"/>
              <w:right w:val="single" w:sz="4" w:space="0" w:color="auto"/>
            </w:tcBorders>
          </w:tcPr>
          <w:p w:rsidR="000F44EF" w:rsidRDefault="000F44EF">
            <w:pPr>
              <w:spacing w:line="480" w:lineRule="exact"/>
              <w:rPr>
                <w:rFonts w:asciiTheme="minorEastAsia" w:hAnsiTheme="minorEastAsia" w:cstheme="minorEastAsia"/>
                <w:sz w:val="30"/>
                <w:szCs w:val="30"/>
              </w:rPr>
            </w:pPr>
          </w:p>
        </w:tc>
      </w:tr>
      <w:tr w:rsidR="000F44EF">
        <w:trPr>
          <w:trHeight w:val="586"/>
        </w:trPr>
        <w:tc>
          <w:tcPr>
            <w:tcW w:w="716" w:type="dxa"/>
            <w:vMerge w:val="restart"/>
            <w:tcBorders>
              <w:left w:val="single" w:sz="4" w:space="0" w:color="auto"/>
            </w:tcBorders>
            <w:vAlign w:val="center"/>
          </w:tcPr>
          <w:p w:rsidR="000F44EF" w:rsidRDefault="00FD0652">
            <w:pPr>
              <w:spacing w:line="480" w:lineRule="exact"/>
              <w:jc w:val="center"/>
              <w:rPr>
                <w:rFonts w:asciiTheme="minorEastAsia" w:hAnsiTheme="minorEastAsia" w:cstheme="minorEastAsia"/>
                <w:sz w:val="24"/>
                <w:highlight w:val="yellow"/>
              </w:rPr>
            </w:pPr>
            <w:r>
              <w:rPr>
                <w:rFonts w:asciiTheme="minorEastAsia" w:hAnsiTheme="minorEastAsia" w:cstheme="minorEastAsia" w:hint="eastAsia"/>
                <w:sz w:val="24"/>
              </w:rPr>
              <w:t>34</w:t>
            </w:r>
          </w:p>
        </w:tc>
        <w:tc>
          <w:tcPr>
            <w:tcW w:w="1384"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擅自砍伐护堤护岸林木</w:t>
            </w:r>
          </w:p>
        </w:tc>
        <w:tc>
          <w:tcPr>
            <w:tcW w:w="5800" w:type="dxa"/>
            <w:vMerge w:val="restart"/>
            <w:vAlign w:val="center"/>
          </w:tcPr>
          <w:p w:rsidR="000F44EF" w:rsidRDefault="00FD0652">
            <w:pPr>
              <w:spacing w:line="440" w:lineRule="exact"/>
              <w:jc w:val="left"/>
              <w:rPr>
                <w:rFonts w:asciiTheme="minorEastAsia" w:hAnsiTheme="minorEastAsia" w:cstheme="minorEastAsia"/>
                <w:sz w:val="24"/>
              </w:rPr>
            </w:pPr>
            <w:r>
              <w:rPr>
                <w:rFonts w:asciiTheme="minorEastAsia" w:hAnsiTheme="minorEastAsia" w:cstheme="minorEastAsia" w:hint="eastAsia"/>
                <w:sz w:val="24"/>
              </w:rPr>
              <w:t>《中华人民共和国河道管理条例》第四十四条</w:t>
            </w:r>
            <w:r>
              <w:rPr>
                <w:rFonts w:asciiTheme="minorEastAsia" w:hAnsiTheme="minorEastAsia" w:cstheme="minorEastAsia" w:hint="eastAsia"/>
                <w:sz w:val="24"/>
              </w:rPr>
              <w:t>：</w:t>
            </w:r>
            <w:r>
              <w:rPr>
                <w:rFonts w:asciiTheme="minorEastAsia" w:hAnsiTheme="minorEastAsia" w:cstheme="minorEastAsia" w:hint="eastAsia"/>
                <w:sz w:val="24"/>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七）擅自砍伐护堤护岸林木的</w:t>
            </w:r>
          </w:p>
        </w:tc>
        <w:tc>
          <w:tcPr>
            <w:tcW w:w="8166"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w:t>
            </w:r>
            <w:r>
              <w:rPr>
                <w:rFonts w:asciiTheme="minorEastAsia" w:hAnsiTheme="minorEastAsia" w:cstheme="minorEastAsia" w:hint="eastAsia"/>
                <w:sz w:val="24"/>
              </w:rPr>
              <w:t>在规定期限内停止违法行为</w:t>
            </w:r>
            <w:r>
              <w:rPr>
                <w:rFonts w:asciiTheme="minorEastAsia" w:hAnsiTheme="minorEastAsia" w:cstheme="minorEastAsia" w:hint="eastAsia"/>
                <w:sz w:val="24"/>
              </w:rPr>
              <w:t>、采取补救措施</w:t>
            </w:r>
            <w:r>
              <w:rPr>
                <w:rFonts w:asciiTheme="minorEastAsia" w:hAnsiTheme="minorEastAsia" w:cstheme="minorEastAsia" w:hint="eastAsia"/>
                <w:sz w:val="24"/>
              </w:rPr>
              <w:t>的，无违法所得的。</w:t>
            </w:r>
          </w:p>
        </w:tc>
        <w:tc>
          <w:tcPr>
            <w:tcW w:w="2867"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600" w:type="dxa"/>
            <w:tcBorders>
              <w:top w:val="single" w:sz="4" w:space="0" w:color="auto"/>
              <w:right w:val="single" w:sz="4" w:space="0" w:color="auto"/>
            </w:tcBorders>
          </w:tcPr>
          <w:p w:rsidR="000F44EF" w:rsidRDefault="000F44EF">
            <w:pPr>
              <w:spacing w:line="480" w:lineRule="exact"/>
              <w:rPr>
                <w:rFonts w:asciiTheme="minorEastAsia" w:hAnsiTheme="minorEastAsia" w:cstheme="minorEastAsia"/>
                <w:sz w:val="30"/>
                <w:szCs w:val="30"/>
              </w:rPr>
            </w:pPr>
          </w:p>
        </w:tc>
      </w:tr>
      <w:tr w:rsidR="000F44EF">
        <w:trPr>
          <w:trHeight w:val="1093"/>
        </w:trPr>
        <w:tc>
          <w:tcPr>
            <w:tcW w:w="716" w:type="dxa"/>
            <w:vMerge/>
            <w:tcBorders>
              <w:left w:val="single" w:sz="4" w:space="0" w:color="auto"/>
            </w:tcBorders>
            <w:vAlign w:val="center"/>
          </w:tcPr>
          <w:p w:rsidR="000F44EF" w:rsidRDefault="000F44EF">
            <w:pPr>
              <w:spacing w:line="480" w:lineRule="exact"/>
              <w:rPr>
                <w:rFonts w:asciiTheme="minorEastAsia" w:hAnsiTheme="minorEastAsia" w:cstheme="minorEastAsia"/>
                <w:sz w:val="30"/>
                <w:szCs w:val="30"/>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情节一般：违法所得较小的。</w:t>
            </w:r>
          </w:p>
        </w:tc>
        <w:tc>
          <w:tcPr>
            <w:tcW w:w="2867"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可以并处警告、罚款、没收非法所得</w:t>
            </w:r>
            <w:r>
              <w:rPr>
                <w:rFonts w:asciiTheme="minorEastAsia" w:hAnsiTheme="minorEastAsia" w:cstheme="minorEastAsia" w:hint="eastAsia"/>
                <w:sz w:val="24"/>
              </w:rPr>
              <w:t>。</w:t>
            </w:r>
          </w:p>
        </w:tc>
        <w:tc>
          <w:tcPr>
            <w:tcW w:w="1600" w:type="dxa"/>
            <w:vMerge w:val="restart"/>
            <w:tcBorders>
              <w:right w:val="single" w:sz="4" w:space="0" w:color="auto"/>
            </w:tcBorders>
          </w:tcPr>
          <w:p w:rsidR="000F44EF" w:rsidRDefault="00FD0652">
            <w:pPr>
              <w:spacing w:line="480" w:lineRule="exact"/>
              <w:rPr>
                <w:rFonts w:asciiTheme="minorEastAsia" w:hAnsiTheme="minorEastAsia" w:cstheme="minorEastAsia"/>
                <w:sz w:val="30"/>
                <w:szCs w:val="30"/>
              </w:rPr>
            </w:pPr>
            <w:r>
              <w:rPr>
                <w:rFonts w:asciiTheme="minorEastAsia" w:hAnsiTheme="minorEastAsia" w:cstheme="minorEastAsia" w:hint="eastAsia"/>
                <w:sz w:val="24"/>
              </w:rPr>
              <w:t>构成犯罪的，依法追究刑事责任</w:t>
            </w:r>
            <w:r>
              <w:rPr>
                <w:rFonts w:asciiTheme="minorEastAsia" w:hAnsiTheme="minorEastAsia" w:cstheme="minorEastAsia" w:hint="eastAsia"/>
                <w:sz w:val="24"/>
              </w:rPr>
              <w:t>。</w:t>
            </w:r>
          </w:p>
        </w:tc>
      </w:tr>
      <w:tr w:rsidR="000F44EF">
        <w:trPr>
          <w:trHeight w:val="586"/>
        </w:trPr>
        <w:tc>
          <w:tcPr>
            <w:tcW w:w="716" w:type="dxa"/>
            <w:vMerge/>
            <w:tcBorders>
              <w:left w:val="single" w:sz="4" w:space="0" w:color="auto"/>
              <w:bottom w:val="single" w:sz="4" w:space="0" w:color="auto"/>
            </w:tcBorders>
            <w:vAlign w:val="center"/>
          </w:tcPr>
          <w:p w:rsidR="000F44EF" w:rsidRDefault="000F44EF">
            <w:pPr>
              <w:spacing w:line="480" w:lineRule="exact"/>
              <w:rPr>
                <w:rFonts w:asciiTheme="minorEastAsia" w:hAnsiTheme="minorEastAsia" w:cstheme="minorEastAsia"/>
                <w:sz w:val="30"/>
                <w:szCs w:val="30"/>
              </w:rPr>
            </w:pPr>
          </w:p>
        </w:tc>
        <w:tc>
          <w:tcPr>
            <w:tcW w:w="1384"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166"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情节较重：违法所得较大的。</w:t>
            </w:r>
          </w:p>
        </w:tc>
        <w:tc>
          <w:tcPr>
            <w:tcW w:w="2867"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可以并处警告、罚款、没收非法所得</w:t>
            </w:r>
            <w:r>
              <w:rPr>
                <w:rFonts w:asciiTheme="minorEastAsia" w:hAnsiTheme="minorEastAsia" w:cstheme="minorEastAsia" w:hint="eastAsia"/>
                <w:sz w:val="24"/>
              </w:rPr>
              <w:t>。</w:t>
            </w:r>
          </w:p>
        </w:tc>
        <w:tc>
          <w:tcPr>
            <w:tcW w:w="1600" w:type="dxa"/>
            <w:vMerge/>
            <w:tcBorders>
              <w:bottom w:val="single" w:sz="4" w:space="0" w:color="auto"/>
              <w:right w:val="single" w:sz="4" w:space="0" w:color="auto"/>
            </w:tcBorders>
          </w:tcPr>
          <w:p w:rsidR="000F44EF" w:rsidRDefault="000F44EF">
            <w:pPr>
              <w:spacing w:line="480" w:lineRule="exact"/>
              <w:rPr>
                <w:rFonts w:asciiTheme="minorEastAsia" w:hAnsiTheme="minorEastAsia" w:cstheme="minorEastAsia"/>
                <w:sz w:val="30"/>
                <w:szCs w:val="30"/>
              </w:rPr>
            </w:pPr>
          </w:p>
        </w:tc>
      </w:tr>
      <w:tr w:rsidR="000F44EF">
        <w:trPr>
          <w:trHeight w:val="986"/>
        </w:trPr>
        <w:tc>
          <w:tcPr>
            <w:tcW w:w="20533" w:type="dxa"/>
            <w:gridSpan w:val="6"/>
            <w:tcBorders>
              <w:top w:val="nil"/>
              <w:left w:val="nil"/>
              <w:bottom w:val="nil"/>
              <w:right w:val="nil"/>
            </w:tcBorders>
            <w:vAlign w:val="center"/>
          </w:tcPr>
          <w:p w:rsidR="000F44EF" w:rsidRDefault="00FD0652" w:rsidP="00D71721">
            <w:pPr>
              <w:spacing w:line="480" w:lineRule="exact"/>
              <w:ind w:leftChars="200" w:left="420" w:firstLineChars="100" w:firstLine="320"/>
              <w:rPr>
                <w:rFonts w:asciiTheme="minorEastAsia" w:hAnsiTheme="minorEastAsia" w:cstheme="minorEastAsia"/>
                <w:sz w:val="24"/>
              </w:rPr>
            </w:pPr>
            <w:r>
              <w:rPr>
                <w:rFonts w:ascii="黑体" w:eastAsia="黑体" w:hAnsi="黑体" w:cs="黑体" w:hint="eastAsia"/>
                <w:sz w:val="32"/>
                <w:szCs w:val="32"/>
              </w:rPr>
              <w:lastRenderedPageBreak/>
              <w:t>三、水土保持管理</w:t>
            </w:r>
          </w:p>
        </w:tc>
      </w:tr>
      <w:tr w:rsidR="000F44EF">
        <w:trPr>
          <w:trHeight w:val="90"/>
        </w:trPr>
        <w:tc>
          <w:tcPr>
            <w:tcW w:w="716" w:type="dxa"/>
            <w:vMerge w:val="restart"/>
            <w:tcBorders>
              <w:top w:val="single" w:sz="4" w:space="0" w:color="auto"/>
              <w:bottom w:val="single" w:sz="4" w:space="0" w:color="auto"/>
            </w:tcBorders>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35</w:t>
            </w:r>
          </w:p>
        </w:tc>
        <w:tc>
          <w:tcPr>
            <w:tcW w:w="1384" w:type="dxa"/>
            <w:vMerge w:val="restart"/>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在崩塌、滑坡危险区或者泥石流易发区从事取土、挖砂、采石等可能造成水土流失的活动</w:t>
            </w:r>
          </w:p>
        </w:tc>
        <w:tc>
          <w:tcPr>
            <w:tcW w:w="5800" w:type="dxa"/>
            <w:vMerge w:val="restart"/>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《新疆维吾尔自治区实施</w:t>
            </w:r>
            <w:r>
              <w:rPr>
                <w:rFonts w:asciiTheme="minorEastAsia" w:hAnsiTheme="minorEastAsia" w:cstheme="minorEastAsia" w:hint="eastAsia"/>
                <w:sz w:val="24"/>
              </w:rPr>
              <w:t>&lt;</w:t>
            </w:r>
            <w:r>
              <w:rPr>
                <w:rFonts w:asciiTheme="minorEastAsia" w:hAnsiTheme="minorEastAsia" w:cstheme="minorEastAsia" w:hint="eastAsia"/>
                <w:sz w:val="24"/>
              </w:rPr>
              <w:t>中华人民共和国水土保持法</w:t>
            </w:r>
            <w:r>
              <w:rPr>
                <w:rFonts w:asciiTheme="minorEastAsia" w:hAnsiTheme="minorEastAsia" w:cstheme="minorEastAsia" w:hint="eastAsia"/>
                <w:sz w:val="24"/>
              </w:rPr>
              <w:t>&gt;</w:t>
            </w:r>
            <w:r>
              <w:rPr>
                <w:rFonts w:asciiTheme="minorEastAsia" w:hAnsiTheme="minorEastAsia" w:cstheme="minorEastAsia" w:hint="eastAsia"/>
                <w:sz w:val="24"/>
              </w:rPr>
              <w:t>办法》第三十一条</w:t>
            </w:r>
            <w:r>
              <w:rPr>
                <w:rFonts w:asciiTheme="minorEastAsia" w:hAnsiTheme="minorEastAsia" w:cstheme="minorEastAsia" w:hint="eastAsia"/>
                <w:sz w:val="24"/>
              </w:rPr>
              <w:t>：</w:t>
            </w:r>
            <w:r>
              <w:rPr>
                <w:rFonts w:asciiTheme="minorEastAsia" w:hAnsiTheme="minorEastAsia" w:cstheme="minorEastAsia" w:hint="eastAsia"/>
                <w:sz w:val="24"/>
              </w:rPr>
              <w:t>违反本办法规定，在崩塌、滑坡危险区和泥石流易发区从事取土、挖砂、采石等可能造成水土流失的活动的，由县级以上人民政府水行政主管部门责令停止违法行为，没收违法所得，并按下列规定予以罚款</w:t>
            </w:r>
            <w:r>
              <w:rPr>
                <w:rFonts w:asciiTheme="minorEastAsia" w:hAnsiTheme="minorEastAsia" w:cstheme="minorEastAsia" w:hint="eastAsia"/>
                <w:sz w:val="24"/>
              </w:rPr>
              <w:t>:(</w:t>
            </w:r>
            <w:r>
              <w:rPr>
                <w:rFonts w:asciiTheme="minorEastAsia" w:hAnsiTheme="minorEastAsia" w:cstheme="minorEastAsia" w:hint="eastAsia"/>
                <w:sz w:val="24"/>
              </w:rPr>
              <w:t>一</w:t>
            </w:r>
            <w:r>
              <w:rPr>
                <w:rFonts w:asciiTheme="minorEastAsia" w:hAnsiTheme="minorEastAsia" w:cstheme="minorEastAsia" w:hint="eastAsia"/>
                <w:sz w:val="24"/>
              </w:rPr>
              <w:t>)</w:t>
            </w:r>
            <w:r>
              <w:rPr>
                <w:rFonts w:asciiTheme="minorEastAsia" w:hAnsiTheme="minorEastAsia" w:cstheme="minorEastAsia" w:hint="eastAsia"/>
                <w:sz w:val="24"/>
              </w:rPr>
              <w:t>对个人</w:t>
            </w:r>
            <w:r>
              <w:rPr>
                <w:rFonts w:asciiTheme="minorEastAsia" w:hAnsiTheme="minorEastAsia" w:cstheme="minorEastAsia" w:hint="eastAsia"/>
                <w:sz w:val="24"/>
              </w:rPr>
              <w:t>处</w:t>
            </w:r>
            <w:r>
              <w:rPr>
                <w:rFonts w:asciiTheme="minorEastAsia" w:hAnsiTheme="minorEastAsia" w:cstheme="minorEastAsia" w:hint="eastAsia"/>
                <w:sz w:val="24"/>
              </w:rPr>
              <w:t>五十立方米以下的处一千元的罚款，五十立方米以上一百立方米以下的处一千元以上五千元以下的罚款，一百立方米以上的处五千元以上一万元以下的罚款</w:t>
            </w:r>
            <w:r>
              <w:rPr>
                <w:rFonts w:asciiTheme="minorEastAsia" w:hAnsiTheme="minorEastAsia" w:cstheme="minorEastAsia" w:hint="eastAsia"/>
                <w:sz w:val="24"/>
              </w:rPr>
              <w:t>;(</w:t>
            </w:r>
            <w:r>
              <w:rPr>
                <w:rFonts w:asciiTheme="minorEastAsia" w:hAnsiTheme="minorEastAsia" w:cstheme="minorEastAsia" w:hint="eastAsia"/>
                <w:sz w:val="24"/>
              </w:rPr>
              <w:t>二</w:t>
            </w:r>
            <w:r>
              <w:rPr>
                <w:rFonts w:asciiTheme="minorEastAsia" w:hAnsiTheme="minorEastAsia" w:cstheme="minorEastAsia" w:hint="eastAsia"/>
                <w:sz w:val="24"/>
              </w:rPr>
              <w:t>)</w:t>
            </w:r>
            <w:r>
              <w:rPr>
                <w:rFonts w:asciiTheme="minorEastAsia" w:hAnsiTheme="minorEastAsia" w:cstheme="minorEastAsia" w:hint="eastAsia"/>
                <w:sz w:val="24"/>
              </w:rPr>
              <w:t>对单位，五十立方米以下的处二万元的罚款，五十立方米以上一百立方米以下的处二万元以上十万元以下的罚款，一百立方米以上的处十万元以上二十万元以下的罚款。</w:t>
            </w:r>
          </w:p>
        </w:tc>
        <w:tc>
          <w:tcPr>
            <w:tcW w:w="8166"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情节较轻：从事</w:t>
            </w:r>
            <w:r>
              <w:rPr>
                <w:rFonts w:asciiTheme="minorEastAsia" w:hAnsiTheme="minorEastAsia" w:cstheme="minorEastAsia" w:hint="eastAsia"/>
                <w:sz w:val="24"/>
              </w:rPr>
              <w:t>取土、挖砂、采石等</w:t>
            </w:r>
            <w:r>
              <w:rPr>
                <w:rFonts w:asciiTheme="minorEastAsia" w:hAnsiTheme="minorEastAsia" w:cstheme="minorEastAsia" w:hint="eastAsia"/>
                <w:sz w:val="24"/>
              </w:rPr>
              <w:t>活动在五十</w:t>
            </w:r>
            <w:r>
              <w:rPr>
                <w:rFonts w:asciiTheme="minorEastAsia" w:hAnsiTheme="minorEastAsia" w:cstheme="minorEastAsia" w:hint="eastAsia"/>
                <w:sz w:val="24"/>
              </w:rPr>
              <w:t>立方米以下</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67"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没收违法所得</w:t>
            </w:r>
            <w:r>
              <w:rPr>
                <w:rFonts w:asciiTheme="minorEastAsia" w:hAnsiTheme="minorEastAsia" w:cstheme="minorEastAsia" w:hint="eastAsia"/>
                <w:sz w:val="24"/>
              </w:rPr>
              <w:t>，并</w:t>
            </w:r>
            <w:r>
              <w:rPr>
                <w:rFonts w:asciiTheme="minorEastAsia" w:hAnsiTheme="minorEastAsia" w:cstheme="minorEastAsia" w:hint="eastAsia"/>
                <w:sz w:val="24"/>
              </w:rPr>
              <w:t>对个人处一千元的罚款</w:t>
            </w:r>
            <w:r>
              <w:rPr>
                <w:rFonts w:asciiTheme="minorEastAsia" w:hAnsiTheme="minorEastAsia" w:cstheme="minorEastAsia" w:hint="eastAsia"/>
                <w:sz w:val="24"/>
              </w:rPr>
              <w:t>，</w:t>
            </w:r>
            <w:r>
              <w:rPr>
                <w:rFonts w:asciiTheme="minorEastAsia" w:hAnsiTheme="minorEastAsia" w:cstheme="minorEastAsia" w:hint="eastAsia"/>
                <w:sz w:val="24"/>
              </w:rPr>
              <w:t>对单位处二万元的罚款。</w:t>
            </w:r>
          </w:p>
        </w:tc>
        <w:tc>
          <w:tcPr>
            <w:tcW w:w="1600" w:type="dxa"/>
            <w:vMerge w:val="restart"/>
            <w:tcBorders>
              <w:top w:val="single" w:sz="4" w:space="0" w:color="auto"/>
              <w:bottom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trHeight w:val="2349"/>
        </w:trPr>
        <w:tc>
          <w:tcPr>
            <w:tcW w:w="716" w:type="dxa"/>
            <w:vMerge/>
            <w:tcBorders>
              <w:top w:val="single" w:sz="4" w:space="0" w:color="auto"/>
            </w:tcBorders>
          </w:tcPr>
          <w:p w:rsidR="000F44EF" w:rsidRDefault="000F44EF">
            <w:pPr>
              <w:spacing w:line="480" w:lineRule="exact"/>
              <w:jc w:val="left"/>
              <w:rPr>
                <w:rFonts w:asciiTheme="minorEastAsia" w:hAnsiTheme="minorEastAsia" w:cstheme="minorEastAsia"/>
                <w:sz w:val="24"/>
              </w:rPr>
            </w:pPr>
          </w:p>
        </w:tc>
        <w:tc>
          <w:tcPr>
            <w:tcW w:w="1384" w:type="dxa"/>
            <w:vMerge/>
            <w:tcBorders>
              <w:top w:val="single" w:sz="4" w:space="0" w:color="auto"/>
            </w:tcBorders>
          </w:tcPr>
          <w:p w:rsidR="000F44EF" w:rsidRDefault="000F44EF">
            <w:pPr>
              <w:spacing w:line="480" w:lineRule="exact"/>
              <w:jc w:val="left"/>
              <w:rPr>
                <w:rFonts w:asciiTheme="minorEastAsia" w:hAnsiTheme="minorEastAsia" w:cstheme="minorEastAsia"/>
                <w:sz w:val="24"/>
              </w:rPr>
            </w:pPr>
          </w:p>
        </w:tc>
        <w:tc>
          <w:tcPr>
            <w:tcW w:w="5800" w:type="dxa"/>
            <w:vMerge/>
            <w:tcBorders>
              <w:top w:val="single" w:sz="4" w:space="0" w:color="auto"/>
            </w:tcBorders>
          </w:tcPr>
          <w:p w:rsidR="000F44EF" w:rsidRDefault="000F44EF">
            <w:pPr>
              <w:spacing w:line="480" w:lineRule="exact"/>
              <w:jc w:val="left"/>
              <w:rPr>
                <w:rFonts w:asciiTheme="minorEastAsia" w:hAnsiTheme="minorEastAsia" w:cstheme="minorEastAsia"/>
                <w:sz w:val="24"/>
              </w:rPr>
            </w:pPr>
          </w:p>
        </w:tc>
        <w:tc>
          <w:tcPr>
            <w:tcW w:w="8166" w:type="dxa"/>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从事取土、挖砂、采石等</w:t>
            </w:r>
            <w:r>
              <w:rPr>
                <w:rFonts w:asciiTheme="minorEastAsia" w:hAnsiTheme="minorEastAsia" w:cstheme="minorEastAsia" w:hint="eastAsia"/>
                <w:sz w:val="24"/>
              </w:rPr>
              <w:t>活动在五十</w:t>
            </w:r>
            <w:r>
              <w:rPr>
                <w:rFonts w:asciiTheme="minorEastAsia" w:hAnsiTheme="minorEastAsia" w:cstheme="minorEastAsia" w:hint="eastAsia"/>
                <w:sz w:val="24"/>
              </w:rPr>
              <w:t>立方米以上</w:t>
            </w:r>
            <w:r>
              <w:rPr>
                <w:rFonts w:asciiTheme="minorEastAsia" w:hAnsiTheme="minorEastAsia" w:cstheme="minorEastAsia" w:hint="eastAsia"/>
                <w:sz w:val="24"/>
              </w:rPr>
              <w:t>一</w:t>
            </w:r>
            <w:r>
              <w:rPr>
                <w:rFonts w:asciiTheme="minorEastAsia" w:hAnsiTheme="minorEastAsia" w:cstheme="minorEastAsia" w:hint="eastAsia"/>
                <w:sz w:val="24"/>
              </w:rPr>
              <w:t>百立方米以下的。</w:t>
            </w:r>
          </w:p>
        </w:tc>
        <w:tc>
          <w:tcPr>
            <w:tcW w:w="2867" w:type="dxa"/>
            <w:tcBorders>
              <w:top w:val="single" w:sz="4" w:space="0" w:color="auto"/>
            </w:tcBorders>
            <w:vAlign w:val="center"/>
          </w:tcPr>
          <w:p w:rsidR="000F44EF" w:rsidRDefault="00FD0652">
            <w:pPr>
              <w:spacing w:line="520" w:lineRule="exact"/>
              <w:rPr>
                <w:rFonts w:asciiTheme="minorEastAsia" w:hAnsiTheme="minorEastAsia" w:cstheme="minorEastAsia"/>
                <w:sz w:val="24"/>
              </w:rPr>
            </w:pPr>
            <w:r>
              <w:rPr>
                <w:rFonts w:asciiTheme="minorEastAsia" w:hAnsiTheme="minorEastAsia" w:cstheme="minorEastAsia" w:hint="eastAsia"/>
                <w:sz w:val="24"/>
              </w:rPr>
              <w:t>没收违法所得</w:t>
            </w:r>
            <w:r>
              <w:rPr>
                <w:rFonts w:asciiTheme="minorEastAsia" w:hAnsiTheme="minorEastAsia" w:cstheme="minorEastAsia" w:hint="eastAsia"/>
                <w:sz w:val="24"/>
              </w:rPr>
              <w:t>，并</w:t>
            </w:r>
            <w:r>
              <w:rPr>
                <w:rFonts w:asciiTheme="minorEastAsia" w:hAnsiTheme="minorEastAsia" w:cstheme="minorEastAsia" w:hint="eastAsia"/>
                <w:sz w:val="24"/>
              </w:rPr>
              <w:t>对个人处</w:t>
            </w:r>
            <w:r>
              <w:rPr>
                <w:rFonts w:asciiTheme="minorEastAsia" w:hAnsiTheme="minorEastAsia" w:cstheme="minorEastAsia" w:hint="eastAsia"/>
                <w:sz w:val="24"/>
              </w:rPr>
              <w:t>一</w:t>
            </w:r>
            <w:r>
              <w:rPr>
                <w:rFonts w:asciiTheme="minorEastAsia" w:hAnsiTheme="minorEastAsia" w:cstheme="minorEastAsia" w:hint="eastAsia"/>
                <w:sz w:val="24"/>
              </w:rPr>
              <w:t>千元以上五千元以下的罚款</w:t>
            </w:r>
            <w:r>
              <w:rPr>
                <w:rFonts w:asciiTheme="minorEastAsia" w:hAnsiTheme="minorEastAsia" w:cstheme="minorEastAsia" w:hint="eastAsia"/>
                <w:sz w:val="24"/>
              </w:rPr>
              <w:t>，</w:t>
            </w:r>
            <w:r>
              <w:rPr>
                <w:rFonts w:asciiTheme="minorEastAsia" w:hAnsiTheme="minorEastAsia" w:cstheme="minorEastAsia" w:hint="eastAsia"/>
                <w:sz w:val="24"/>
              </w:rPr>
              <w:t>对单位处</w:t>
            </w:r>
            <w:r>
              <w:rPr>
                <w:rFonts w:asciiTheme="minorEastAsia" w:hAnsiTheme="minorEastAsia" w:cstheme="minorEastAsia" w:hint="eastAsia"/>
                <w:sz w:val="24"/>
              </w:rPr>
              <w:t>二</w:t>
            </w:r>
            <w:r>
              <w:rPr>
                <w:rFonts w:asciiTheme="minorEastAsia" w:hAnsiTheme="minorEastAsia" w:cstheme="minorEastAsia" w:hint="eastAsia"/>
                <w:sz w:val="24"/>
              </w:rPr>
              <w:t>万元以上十万元以下罚款。</w:t>
            </w:r>
          </w:p>
        </w:tc>
        <w:tc>
          <w:tcPr>
            <w:tcW w:w="1600" w:type="dxa"/>
            <w:vMerge/>
            <w:tcBorders>
              <w:top w:val="single" w:sz="4" w:space="0" w:color="auto"/>
              <w:bottom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trHeight w:val="2070"/>
        </w:trPr>
        <w:tc>
          <w:tcPr>
            <w:tcW w:w="716" w:type="dxa"/>
            <w:vMerge/>
          </w:tcPr>
          <w:p w:rsidR="000F44EF" w:rsidRDefault="000F44EF">
            <w:pPr>
              <w:spacing w:line="480" w:lineRule="exact"/>
              <w:jc w:val="left"/>
              <w:rPr>
                <w:rFonts w:asciiTheme="minorEastAsia" w:hAnsiTheme="minorEastAsia" w:cstheme="minorEastAsia"/>
                <w:sz w:val="24"/>
              </w:rPr>
            </w:pPr>
          </w:p>
        </w:tc>
        <w:tc>
          <w:tcPr>
            <w:tcW w:w="1384" w:type="dxa"/>
            <w:vMerge/>
          </w:tcPr>
          <w:p w:rsidR="000F44EF" w:rsidRDefault="000F44EF">
            <w:pPr>
              <w:spacing w:line="480" w:lineRule="exact"/>
              <w:jc w:val="left"/>
              <w:rPr>
                <w:rFonts w:asciiTheme="minorEastAsia" w:hAnsiTheme="minorEastAsia" w:cstheme="minorEastAsia"/>
                <w:sz w:val="24"/>
              </w:rPr>
            </w:pPr>
          </w:p>
        </w:tc>
        <w:tc>
          <w:tcPr>
            <w:tcW w:w="5800" w:type="dxa"/>
            <w:vMerge/>
          </w:tcPr>
          <w:p w:rsidR="000F44EF" w:rsidRDefault="000F44EF">
            <w:pPr>
              <w:spacing w:line="480" w:lineRule="exact"/>
              <w:jc w:val="lef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w:t>
            </w:r>
            <w:r>
              <w:rPr>
                <w:rFonts w:asciiTheme="minorEastAsia" w:hAnsiTheme="minorEastAsia" w:cstheme="minorEastAsia" w:hint="eastAsia"/>
                <w:sz w:val="24"/>
              </w:rPr>
              <w:t>从事取土、挖砂、采石等</w:t>
            </w:r>
            <w:r>
              <w:rPr>
                <w:rFonts w:asciiTheme="minorEastAsia" w:hAnsiTheme="minorEastAsia" w:cstheme="minorEastAsia" w:hint="eastAsia"/>
                <w:sz w:val="24"/>
              </w:rPr>
              <w:t>活动在一</w:t>
            </w:r>
            <w:r>
              <w:rPr>
                <w:rFonts w:asciiTheme="minorEastAsia" w:hAnsiTheme="minorEastAsia" w:cstheme="minorEastAsia" w:hint="eastAsia"/>
                <w:sz w:val="24"/>
              </w:rPr>
              <w:t>百立方米以上的。</w:t>
            </w:r>
          </w:p>
        </w:tc>
        <w:tc>
          <w:tcPr>
            <w:tcW w:w="2867" w:type="dxa"/>
            <w:vAlign w:val="center"/>
          </w:tcPr>
          <w:p w:rsidR="000F44EF" w:rsidRDefault="00FD0652">
            <w:pPr>
              <w:spacing w:line="520" w:lineRule="exact"/>
              <w:rPr>
                <w:rFonts w:asciiTheme="minorEastAsia" w:hAnsiTheme="minorEastAsia" w:cstheme="minorEastAsia"/>
                <w:sz w:val="24"/>
              </w:rPr>
            </w:pPr>
            <w:r>
              <w:rPr>
                <w:rFonts w:asciiTheme="minorEastAsia" w:hAnsiTheme="minorEastAsia" w:cstheme="minorEastAsia" w:hint="eastAsia"/>
                <w:sz w:val="24"/>
              </w:rPr>
              <w:t>没收违法所得</w:t>
            </w:r>
            <w:r>
              <w:rPr>
                <w:rFonts w:asciiTheme="minorEastAsia" w:hAnsiTheme="minorEastAsia" w:cstheme="minorEastAsia" w:hint="eastAsia"/>
                <w:sz w:val="24"/>
              </w:rPr>
              <w:t>，并</w:t>
            </w:r>
            <w:r>
              <w:rPr>
                <w:rFonts w:asciiTheme="minorEastAsia" w:hAnsiTheme="minorEastAsia" w:cstheme="minorEastAsia" w:hint="eastAsia"/>
                <w:sz w:val="24"/>
              </w:rPr>
              <w:t>对个人处五千元以上</w:t>
            </w:r>
            <w:r>
              <w:rPr>
                <w:rFonts w:asciiTheme="minorEastAsia" w:hAnsiTheme="minorEastAsia" w:cstheme="minorEastAsia" w:hint="eastAsia"/>
                <w:sz w:val="24"/>
              </w:rPr>
              <w:t>一万</w:t>
            </w:r>
            <w:r>
              <w:rPr>
                <w:rFonts w:asciiTheme="minorEastAsia" w:hAnsiTheme="minorEastAsia" w:cstheme="minorEastAsia" w:hint="eastAsia"/>
                <w:sz w:val="24"/>
              </w:rPr>
              <w:t>元以下的罚款</w:t>
            </w:r>
            <w:r>
              <w:rPr>
                <w:rFonts w:asciiTheme="minorEastAsia" w:hAnsiTheme="minorEastAsia" w:cstheme="minorEastAsia" w:hint="eastAsia"/>
                <w:sz w:val="24"/>
              </w:rPr>
              <w:t>，</w:t>
            </w:r>
            <w:r>
              <w:rPr>
                <w:rFonts w:asciiTheme="minorEastAsia" w:hAnsiTheme="minorEastAsia" w:cstheme="minorEastAsia" w:hint="eastAsia"/>
                <w:sz w:val="24"/>
              </w:rPr>
              <w:t>对单位</w:t>
            </w:r>
            <w:r>
              <w:rPr>
                <w:rFonts w:asciiTheme="minorEastAsia" w:hAnsiTheme="minorEastAsia" w:cstheme="minorEastAsia" w:hint="eastAsia"/>
                <w:sz w:val="24"/>
              </w:rPr>
              <w:t>十万元以上二十</w:t>
            </w:r>
            <w:r>
              <w:rPr>
                <w:rFonts w:asciiTheme="minorEastAsia" w:hAnsiTheme="minorEastAsia" w:cstheme="minorEastAsia" w:hint="eastAsia"/>
                <w:sz w:val="24"/>
              </w:rPr>
              <w:t>万元以下罚款。</w:t>
            </w:r>
          </w:p>
        </w:tc>
        <w:tc>
          <w:tcPr>
            <w:tcW w:w="1600" w:type="dxa"/>
            <w:vMerge/>
            <w:tcBorders>
              <w:top w:val="single" w:sz="4" w:space="0" w:color="auto"/>
              <w:bottom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trHeight w:val="1200"/>
        </w:trPr>
        <w:tc>
          <w:tcPr>
            <w:tcW w:w="71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36</w:t>
            </w:r>
          </w:p>
        </w:tc>
        <w:tc>
          <w:tcPr>
            <w:tcW w:w="1384"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在禁止开垦坡度以上陡坡地开垦种植农作物或在禁止开垦、开发的植物保护带内开垦、开发</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8166"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开垦</w:t>
            </w:r>
            <w:r>
              <w:rPr>
                <w:rFonts w:asciiTheme="minorEastAsia" w:hAnsiTheme="minorEastAsia" w:cstheme="minorEastAsia" w:hint="eastAsia"/>
                <w:sz w:val="24"/>
              </w:rPr>
              <w:t>或</w:t>
            </w:r>
            <w:r>
              <w:rPr>
                <w:rFonts w:asciiTheme="minorEastAsia" w:hAnsiTheme="minorEastAsia" w:cstheme="minorEastAsia" w:hint="eastAsia"/>
                <w:sz w:val="24"/>
              </w:rPr>
              <w:t>开发面积</w:t>
            </w:r>
            <w:r>
              <w:rPr>
                <w:rFonts w:asciiTheme="minorEastAsia" w:hAnsiTheme="minorEastAsia" w:cstheme="minorEastAsia" w:hint="eastAsia"/>
                <w:sz w:val="24"/>
              </w:rPr>
              <w:t>在一千</w:t>
            </w:r>
            <w:r>
              <w:rPr>
                <w:rFonts w:asciiTheme="minorEastAsia" w:hAnsiTheme="minorEastAsia" w:cstheme="minorEastAsia" w:hint="eastAsia"/>
                <w:sz w:val="24"/>
              </w:rPr>
              <w:t>平方米以下的。</w:t>
            </w:r>
          </w:p>
        </w:tc>
        <w:tc>
          <w:tcPr>
            <w:tcW w:w="2867" w:type="dxa"/>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对个人处每平方米五角以下的罚款、对单位处每平方米三元以下的罚款。</w:t>
            </w:r>
          </w:p>
        </w:tc>
        <w:tc>
          <w:tcPr>
            <w:tcW w:w="1600" w:type="dxa"/>
            <w:vMerge w:val="restart"/>
            <w:tcBorders>
              <w:top w:val="single" w:sz="4" w:space="0" w:color="auto"/>
              <w:bottom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trHeight w:val="1200"/>
        </w:trPr>
        <w:tc>
          <w:tcPr>
            <w:tcW w:w="716" w:type="dxa"/>
            <w:vMerge/>
          </w:tcPr>
          <w:p w:rsidR="000F44EF" w:rsidRDefault="000F44EF">
            <w:pPr>
              <w:spacing w:line="480" w:lineRule="exact"/>
              <w:jc w:val="left"/>
              <w:rPr>
                <w:rFonts w:asciiTheme="minorEastAsia" w:hAnsiTheme="minorEastAsia" w:cstheme="minorEastAsia"/>
                <w:sz w:val="24"/>
              </w:rPr>
            </w:pPr>
          </w:p>
        </w:tc>
        <w:tc>
          <w:tcPr>
            <w:tcW w:w="1384" w:type="dxa"/>
            <w:vMerge/>
          </w:tcPr>
          <w:p w:rsidR="000F44EF" w:rsidRDefault="000F44EF">
            <w:pPr>
              <w:spacing w:line="480" w:lineRule="exact"/>
              <w:jc w:val="left"/>
              <w:rPr>
                <w:rFonts w:asciiTheme="minorEastAsia" w:hAnsiTheme="minorEastAsia" w:cstheme="minorEastAsia"/>
                <w:sz w:val="24"/>
              </w:rPr>
            </w:pPr>
          </w:p>
        </w:tc>
        <w:tc>
          <w:tcPr>
            <w:tcW w:w="5800" w:type="dxa"/>
            <w:vMerge/>
          </w:tcPr>
          <w:p w:rsidR="000F44EF" w:rsidRDefault="000F44EF">
            <w:pPr>
              <w:spacing w:line="480" w:lineRule="exact"/>
              <w:jc w:val="left"/>
              <w:rPr>
                <w:rFonts w:asciiTheme="minorEastAsia" w:hAnsiTheme="minorEastAsia" w:cstheme="minorEastAsia"/>
                <w:sz w:val="24"/>
              </w:rPr>
            </w:pPr>
          </w:p>
        </w:tc>
        <w:tc>
          <w:tcPr>
            <w:tcW w:w="8166"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开垦</w:t>
            </w:r>
            <w:r>
              <w:rPr>
                <w:rFonts w:asciiTheme="minorEastAsia" w:hAnsiTheme="minorEastAsia" w:cstheme="minorEastAsia" w:hint="eastAsia"/>
                <w:sz w:val="24"/>
              </w:rPr>
              <w:t>或</w:t>
            </w:r>
            <w:r>
              <w:rPr>
                <w:rFonts w:asciiTheme="minorEastAsia" w:hAnsiTheme="minorEastAsia" w:cstheme="minorEastAsia" w:hint="eastAsia"/>
                <w:sz w:val="24"/>
              </w:rPr>
              <w:t>开发面积</w:t>
            </w:r>
            <w:r>
              <w:rPr>
                <w:rFonts w:asciiTheme="minorEastAsia" w:hAnsiTheme="minorEastAsia" w:cstheme="minorEastAsia" w:hint="eastAsia"/>
                <w:sz w:val="24"/>
              </w:rPr>
              <w:t>在一千</w:t>
            </w:r>
            <w:r>
              <w:rPr>
                <w:rFonts w:asciiTheme="minorEastAsia" w:hAnsiTheme="minorEastAsia" w:cstheme="minorEastAsia" w:hint="eastAsia"/>
                <w:sz w:val="24"/>
              </w:rPr>
              <w:t>平方米以</w:t>
            </w:r>
            <w:r>
              <w:rPr>
                <w:rFonts w:asciiTheme="minorEastAsia" w:hAnsiTheme="minorEastAsia" w:cstheme="minorEastAsia" w:hint="eastAsia"/>
                <w:sz w:val="24"/>
              </w:rPr>
              <w:t>上二千平方米以下</w:t>
            </w:r>
            <w:r>
              <w:rPr>
                <w:rFonts w:asciiTheme="minorEastAsia" w:hAnsiTheme="minorEastAsia" w:cstheme="minorEastAsia" w:hint="eastAsia"/>
                <w:sz w:val="24"/>
              </w:rPr>
              <w:t>的。</w:t>
            </w:r>
          </w:p>
        </w:tc>
        <w:tc>
          <w:tcPr>
            <w:tcW w:w="2867" w:type="dxa"/>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对个人处每平方米五角以上一元以下的罚款、对单位处每平方米三元以上五元以下的罚款。</w:t>
            </w:r>
          </w:p>
        </w:tc>
        <w:tc>
          <w:tcPr>
            <w:tcW w:w="1600" w:type="dxa"/>
            <w:vMerge/>
            <w:tcBorders>
              <w:top w:val="single" w:sz="4" w:space="0" w:color="auto"/>
              <w:bottom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trHeight w:val="1200"/>
        </w:trPr>
        <w:tc>
          <w:tcPr>
            <w:tcW w:w="716" w:type="dxa"/>
            <w:vMerge/>
          </w:tcPr>
          <w:p w:rsidR="000F44EF" w:rsidRDefault="000F44EF">
            <w:pPr>
              <w:spacing w:line="480" w:lineRule="exact"/>
              <w:jc w:val="left"/>
              <w:rPr>
                <w:rFonts w:asciiTheme="minorEastAsia" w:hAnsiTheme="minorEastAsia" w:cstheme="minorEastAsia"/>
                <w:sz w:val="24"/>
              </w:rPr>
            </w:pPr>
          </w:p>
        </w:tc>
        <w:tc>
          <w:tcPr>
            <w:tcW w:w="1384" w:type="dxa"/>
            <w:vMerge/>
          </w:tcPr>
          <w:p w:rsidR="000F44EF" w:rsidRDefault="000F44EF">
            <w:pPr>
              <w:spacing w:line="480" w:lineRule="exact"/>
              <w:jc w:val="left"/>
              <w:rPr>
                <w:rFonts w:asciiTheme="minorEastAsia" w:hAnsiTheme="minorEastAsia" w:cstheme="minorEastAsia"/>
                <w:sz w:val="24"/>
              </w:rPr>
            </w:pPr>
          </w:p>
        </w:tc>
        <w:tc>
          <w:tcPr>
            <w:tcW w:w="5800" w:type="dxa"/>
            <w:vMerge/>
          </w:tcPr>
          <w:p w:rsidR="000F44EF" w:rsidRDefault="000F44EF">
            <w:pPr>
              <w:spacing w:line="480" w:lineRule="exact"/>
              <w:jc w:val="left"/>
              <w:rPr>
                <w:rFonts w:asciiTheme="minorEastAsia" w:hAnsiTheme="minorEastAsia" w:cstheme="minorEastAsia"/>
                <w:sz w:val="24"/>
              </w:rPr>
            </w:pPr>
          </w:p>
        </w:tc>
        <w:tc>
          <w:tcPr>
            <w:tcW w:w="8166"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情节较重：</w:t>
            </w:r>
            <w:r>
              <w:rPr>
                <w:rFonts w:asciiTheme="minorEastAsia" w:hAnsiTheme="minorEastAsia" w:cstheme="minorEastAsia" w:hint="eastAsia"/>
                <w:sz w:val="24"/>
              </w:rPr>
              <w:t>开垦</w:t>
            </w:r>
            <w:r>
              <w:rPr>
                <w:rFonts w:asciiTheme="minorEastAsia" w:hAnsiTheme="minorEastAsia" w:cstheme="minorEastAsia" w:hint="eastAsia"/>
                <w:sz w:val="24"/>
              </w:rPr>
              <w:t>或</w:t>
            </w:r>
            <w:r>
              <w:rPr>
                <w:rFonts w:asciiTheme="minorEastAsia" w:hAnsiTheme="minorEastAsia" w:cstheme="minorEastAsia" w:hint="eastAsia"/>
                <w:sz w:val="24"/>
              </w:rPr>
              <w:t>开发面积</w:t>
            </w:r>
            <w:r>
              <w:rPr>
                <w:rFonts w:asciiTheme="minorEastAsia" w:hAnsiTheme="minorEastAsia" w:cstheme="minorEastAsia" w:hint="eastAsia"/>
                <w:sz w:val="24"/>
              </w:rPr>
              <w:t>在二千</w:t>
            </w:r>
            <w:r>
              <w:rPr>
                <w:rFonts w:asciiTheme="minorEastAsia" w:hAnsiTheme="minorEastAsia" w:cstheme="minorEastAsia" w:hint="eastAsia"/>
                <w:sz w:val="24"/>
              </w:rPr>
              <w:t>平方米以</w:t>
            </w:r>
            <w:r>
              <w:rPr>
                <w:rFonts w:asciiTheme="minorEastAsia" w:hAnsiTheme="minorEastAsia" w:cstheme="minorEastAsia" w:hint="eastAsia"/>
                <w:sz w:val="24"/>
              </w:rPr>
              <w:t>上五千平方米以下</w:t>
            </w:r>
            <w:r>
              <w:rPr>
                <w:rFonts w:asciiTheme="minorEastAsia" w:hAnsiTheme="minorEastAsia" w:cstheme="minorEastAsia" w:hint="eastAsia"/>
                <w:sz w:val="24"/>
              </w:rPr>
              <w:t>的。</w:t>
            </w:r>
          </w:p>
        </w:tc>
        <w:tc>
          <w:tcPr>
            <w:tcW w:w="2867" w:type="dxa"/>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对个人处每平方米一元以上一元五角以下的罚款、对单位处每平方米五元以上八元以下的罚款。</w:t>
            </w:r>
          </w:p>
        </w:tc>
        <w:tc>
          <w:tcPr>
            <w:tcW w:w="1600" w:type="dxa"/>
            <w:vMerge/>
            <w:tcBorders>
              <w:top w:val="single" w:sz="4" w:space="0" w:color="auto"/>
              <w:bottom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trHeight w:val="1200"/>
        </w:trPr>
        <w:tc>
          <w:tcPr>
            <w:tcW w:w="716" w:type="dxa"/>
            <w:vMerge/>
          </w:tcPr>
          <w:p w:rsidR="000F44EF" w:rsidRDefault="000F44EF">
            <w:pPr>
              <w:spacing w:line="480" w:lineRule="exact"/>
              <w:jc w:val="left"/>
              <w:rPr>
                <w:rFonts w:asciiTheme="minorEastAsia" w:hAnsiTheme="minorEastAsia" w:cstheme="minorEastAsia"/>
                <w:sz w:val="24"/>
              </w:rPr>
            </w:pPr>
          </w:p>
        </w:tc>
        <w:tc>
          <w:tcPr>
            <w:tcW w:w="1384" w:type="dxa"/>
            <w:vMerge/>
          </w:tcPr>
          <w:p w:rsidR="000F44EF" w:rsidRDefault="000F44EF">
            <w:pPr>
              <w:spacing w:line="480" w:lineRule="exact"/>
              <w:jc w:val="left"/>
              <w:rPr>
                <w:rFonts w:asciiTheme="minorEastAsia" w:hAnsiTheme="minorEastAsia" w:cstheme="minorEastAsia"/>
                <w:sz w:val="24"/>
              </w:rPr>
            </w:pPr>
          </w:p>
        </w:tc>
        <w:tc>
          <w:tcPr>
            <w:tcW w:w="5800" w:type="dxa"/>
            <w:vMerge/>
          </w:tcPr>
          <w:p w:rsidR="000F44EF" w:rsidRDefault="000F44EF">
            <w:pPr>
              <w:spacing w:line="480" w:lineRule="exact"/>
              <w:jc w:val="left"/>
              <w:rPr>
                <w:rFonts w:asciiTheme="minorEastAsia" w:hAnsiTheme="minorEastAsia" w:cstheme="minorEastAsia"/>
                <w:sz w:val="24"/>
              </w:rPr>
            </w:pPr>
          </w:p>
        </w:tc>
        <w:tc>
          <w:tcPr>
            <w:tcW w:w="8166"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情节严重：</w:t>
            </w:r>
            <w:r>
              <w:rPr>
                <w:rFonts w:asciiTheme="minorEastAsia" w:hAnsiTheme="minorEastAsia" w:cstheme="minorEastAsia" w:hint="eastAsia"/>
                <w:sz w:val="24"/>
              </w:rPr>
              <w:t>开垦</w:t>
            </w:r>
            <w:r>
              <w:rPr>
                <w:rFonts w:asciiTheme="minorEastAsia" w:hAnsiTheme="minorEastAsia" w:cstheme="minorEastAsia" w:hint="eastAsia"/>
                <w:sz w:val="24"/>
              </w:rPr>
              <w:t>或</w:t>
            </w:r>
            <w:r>
              <w:rPr>
                <w:rFonts w:asciiTheme="minorEastAsia" w:hAnsiTheme="minorEastAsia" w:cstheme="minorEastAsia" w:hint="eastAsia"/>
                <w:sz w:val="24"/>
              </w:rPr>
              <w:t>开发面积</w:t>
            </w:r>
            <w:r>
              <w:rPr>
                <w:rFonts w:asciiTheme="minorEastAsia" w:hAnsiTheme="minorEastAsia" w:cstheme="minorEastAsia" w:hint="eastAsia"/>
                <w:sz w:val="24"/>
              </w:rPr>
              <w:t>在五千平方米以上</w:t>
            </w:r>
            <w:r>
              <w:rPr>
                <w:rFonts w:asciiTheme="minorEastAsia" w:hAnsiTheme="minorEastAsia" w:cstheme="minorEastAsia" w:hint="eastAsia"/>
                <w:sz w:val="24"/>
              </w:rPr>
              <w:t>的。</w:t>
            </w:r>
          </w:p>
        </w:tc>
        <w:tc>
          <w:tcPr>
            <w:tcW w:w="2867" w:type="dxa"/>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对个人处每平方米一元五角以上二元以下的罚款，对单位处每平方米八元以上十元以下的罚款。</w:t>
            </w:r>
          </w:p>
        </w:tc>
        <w:tc>
          <w:tcPr>
            <w:tcW w:w="1600" w:type="dxa"/>
            <w:vMerge/>
            <w:tcBorders>
              <w:top w:val="single" w:sz="4" w:space="0" w:color="auto"/>
              <w:bottom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trHeight w:val="2548"/>
        </w:trPr>
        <w:tc>
          <w:tcPr>
            <w:tcW w:w="71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37</w:t>
            </w:r>
          </w:p>
        </w:tc>
        <w:tc>
          <w:tcPr>
            <w:tcW w:w="1384"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水土流失重点预防区和重点治理区铲草皮、麻黄等违法行为</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水土保持法》第五十一条：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在草原地区有前款规定违法行为的，依照《中华人民共和国草原法》的有关规定对处罚。</w:t>
            </w: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情节较轻：采挖</w:t>
            </w:r>
            <w:r>
              <w:rPr>
                <w:rFonts w:asciiTheme="minorEastAsia" w:hAnsiTheme="minorEastAsia" w:cstheme="minorEastAsia" w:hint="eastAsia"/>
                <w:sz w:val="24"/>
              </w:rPr>
              <w:t>面积一千平方米以下的。</w:t>
            </w:r>
          </w:p>
        </w:tc>
        <w:tc>
          <w:tcPr>
            <w:tcW w:w="2867" w:type="dxa"/>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没收违法所得，并处违法所得一倍以上二倍以下的罚款；</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没有违法所得的，</w:t>
            </w:r>
            <w:r>
              <w:rPr>
                <w:rFonts w:asciiTheme="minorEastAsia" w:hAnsiTheme="minorEastAsia" w:cstheme="minorEastAsia" w:hint="eastAsia"/>
                <w:sz w:val="24"/>
              </w:rPr>
              <w:t>可以</w:t>
            </w:r>
            <w:r>
              <w:rPr>
                <w:rFonts w:asciiTheme="minorEastAsia" w:hAnsiTheme="minorEastAsia" w:cstheme="minorEastAsia" w:hint="eastAsia"/>
                <w:sz w:val="24"/>
              </w:rPr>
              <w:t>处</w:t>
            </w:r>
            <w:r>
              <w:rPr>
                <w:rFonts w:asciiTheme="minorEastAsia" w:hAnsiTheme="minorEastAsia" w:cstheme="minorEastAsia" w:hint="eastAsia"/>
                <w:sz w:val="24"/>
              </w:rPr>
              <w:t>二</w:t>
            </w:r>
            <w:r>
              <w:rPr>
                <w:rFonts w:asciiTheme="minorEastAsia" w:hAnsiTheme="minorEastAsia" w:cstheme="minorEastAsia" w:hint="eastAsia"/>
                <w:sz w:val="24"/>
              </w:rPr>
              <w:t>万元以下的罚款</w:t>
            </w:r>
          </w:p>
        </w:tc>
        <w:tc>
          <w:tcPr>
            <w:tcW w:w="1600" w:type="dxa"/>
            <w:vMerge w:val="restart"/>
            <w:tcBorders>
              <w:top w:val="single" w:sz="4" w:space="0" w:color="auto"/>
              <w:bottom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trHeight w:val="2840"/>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情节一般：采挖</w:t>
            </w:r>
            <w:r>
              <w:rPr>
                <w:rFonts w:asciiTheme="minorEastAsia" w:hAnsiTheme="minorEastAsia" w:cstheme="minorEastAsia" w:hint="eastAsia"/>
                <w:sz w:val="24"/>
              </w:rPr>
              <w:t>面积一千平方米以</w:t>
            </w:r>
            <w:r>
              <w:rPr>
                <w:rFonts w:asciiTheme="minorEastAsia" w:hAnsiTheme="minorEastAsia" w:cstheme="minorEastAsia" w:hint="eastAsia"/>
                <w:sz w:val="24"/>
              </w:rPr>
              <w:t>上二千平方米以下</w:t>
            </w:r>
            <w:r>
              <w:rPr>
                <w:rFonts w:asciiTheme="minorEastAsia" w:hAnsiTheme="minorEastAsia" w:cstheme="minorEastAsia" w:hint="eastAsia"/>
                <w:sz w:val="24"/>
              </w:rPr>
              <w:t>的。</w:t>
            </w:r>
          </w:p>
        </w:tc>
        <w:tc>
          <w:tcPr>
            <w:tcW w:w="2867" w:type="dxa"/>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没收违法所得，并处违法所得二倍以上</w:t>
            </w:r>
            <w:r>
              <w:rPr>
                <w:rFonts w:asciiTheme="minorEastAsia" w:hAnsiTheme="minorEastAsia" w:cstheme="minorEastAsia" w:hint="eastAsia"/>
                <w:sz w:val="24"/>
              </w:rPr>
              <w:t>三</w:t>
            </w:r>
            <w:r>
              <w:rPr>
                <w:rFonts w:asciiTheme="minorEastAsia" w:hAnsiTheme="minorEastAsia" w:cstheme="minorEastAsia" w:hint="eastAsia"/>
                <w:sz w:val="24"/>
              </w:rPr>
              <w:t>倍以下的罚款；</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没有违法所得的，</w:t>
            </w:r>
            <w:r>
              <w:rPr>
                <w:rFonts w:asciiTheme="minorEastAsia" w:hAnsiTheme="minorEastAsia" w:cstheme="minorEastAsia" w:hint="eastAsia"/>
                <w:sz w:val="24"/>
              </w:rPr>
              <w:t>可以</w:t>
            </w:r>
            <w:r>
              <w:rPr>
                <w:rFonts w:asciiTheme="minorEastAsia" w:hAnsiTheme="minorEastAsia" w:cstheme="minorEastAsia" w:hint="eastAsia"/>
                <w:sz w:val="24"/>
              </w:rPr>
              <w:t>处</w:t>
            </w:r>
            <w:r>
              <w:rPr>
                <w:rFonts w:asciiTheme="minorEastAsia" w:hAnsiTheme="minorEastAsia" w:cstheme="minorEastAsia" w:hint="eastAsia"/>
                <w:sz w:val="24"/>
              </w:rPr>
              <w:t>二</w:t>
            </w:r>
            <w:r>
              <w:rPr>
                <w:rFonts w:asciiTheme="minorEastAsia" w:hAnsiTheme="minorEastAsia" w:cstheme="minorEastAsia" w:hint="eastAsia"/>
                <w:sz w:val="24"/>
              </w:rPr>
              <w:t>万元以上三万元以下的罚款。</w:t>
            </w:r>
          </w:p>
        </w:tc>
        <w:tc>
          <w:tcPr>
            <w:tcW w:w="1600" w:type="dxa"/>
            <w:vMerge/>
            <w:tcBorders>
              <w:top w:val="single" w:sz="4" w:space="0" w:color="auto"/>
              <w:bottom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trHeight w:val="2530"/>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情节较重：采挖</w:t>
            </w:r>
            <w:r>
              <w:rPr>
                <w:rFonts w:asciiTheme="minorEastAsia" w:hAnsiTheme="minorEastAsia" w:cstheme="minorEastAsia" w:hint="eastAsia"/>
                <w:sz w:val="24"/>
              </w:rPr>
              <w:t>面积</w:t>
            </w:r>
            <w:r>
              <w:rPr>
                <w:rFonts w:asciiTheme="minorEastAsia" w:hAnsiTheme="minorEastAsia" w:cstheme="minorEastAsia" w:hint="eastAsia"/>
                <w:sz w:val="24"/>
              </w:rPr>
              <w:t>二</w:t>
            </w:r>
            <w:r>
              <w:rPr>
                <w:rFonts w:asciiTheme="minorEastAsia" w:hAnsiTheme="minorEastAsia" w:cstheme="minorEastAsia" w:hint="eastAsia"/>
                <w:sz w:val="24"/>
              </w:rPr>
              <w:t>千平方米以</w:t>
            </w:r>
            <w:r>
              <w:rPr>
                <w:rFonts w:asciiTheme="minorEastAsia" w:hAnsiTheme="minorEastAsia" w:cstheme="minorEastAsia" w:hint="eastAsia"/>
                <w:sz w:val="24"/>
              </w:rPr>
              <w:t>上五千平方米以下</w:t>
            </w:r>
            <w:r>
              <w:rPr>
                <w:rFonts w:asciiTheme="minorEastAsia" w:hAnsiTheme="minorEastAsia" w:cstheme="minorEastAsia" w:hint="eastAsia"/>
                <w:sz w:val="24"/>
              </w:rPr>
              <w:t>的。</w:t>
            </w:r>
          </w:p>
        </w:tc>
        <w:tc>
          <w:tcPr>
            <w:tcW w:w="2867" w:type="dxa"/>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没收违法所得，并处违法所得</w:t>
            </w:r>
            <w:r>
              <w:rPr>
                <w:rFonts w:asciiTheme="minorEastAsia" w:hAnsiTheme="minorEastAsia" w:cstheme="minorEastAsia" w:hint="eastAsia"/>
                <w:sz w:val="24"/>
              </w:rPr>
              <w:t>三</w:t>
            </w:r>
            <w:r>
              <w:rPr>
                <w:rFonts w:asciiTheme="minorEastAsia" w:hAnsiTheme="minorEastAsia" w:cstheme="minorEastAsia" w:hint="eastAsia"/>
                <w:sz w:val="24"/>
              </w:rPr>
              <w:t>倍以上</w:t>
            </w:r>
            <w:r>
              <w:rPr>
                <w:rFonts w:asciiTheme="minorEastAsia" w:hAnsiTheme="minorEastAsia" w:cstheme="minorEastAsia" w:hint="eastAsia"/>
                <w:sz w:val="24"/>
              </w:rPr>
              <w:t>四</w:t>
            </w:r>
            <w:r>
              <w:rPr>
                <w:rFonts w:asciiTheme="minorEastAsia" w:hAnsiTheme="minorEastAsia" w:cstheme="minorEastAsia" w:hint="eastAsia"/>
                <w:sz w:val="24"/>
              </w:rPr>
              <w:t>倍以下的罚款；</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没有违法所得的，</w:t>
            </w:r>
            <w:r>
              <w:rPr>
                <w:rFonts w:asciiTheme="minorEastAsia" w:hAnsiTheme="minorEastAsia" w:cstheme="minorEastAsia" w:hint="eastAsia"/>
                <w:sz w:val="24"/>
              </w:rPr>
              <w:t>可以</w:t>
            </w:r>
            <w:r>
              <w:rPr>
                <w:rFonts w:asciiTheme="minorEastAsia" w:hAnsiTheme="minorEastAsia" w:cstheme="minorEastAsia" w:hint="eastAsia"/>
                <w:sz w:val="24"/>
              </w:rPr>
              <w:t>处</w:t>
            </w:r>
            <w:r>
              <w:rPr>
                <w:rFonts w:asciiTheme="minorEastAsia" w:hAnsiTheme="minorEastAsia" w:cstheme="minorEastAsia" w:hint="eastAsia"/>
                <w:sz w:val="24"/>
              </w:rPr>
              <w:t>三</w:t>
            </w:r>
            <w:r>
              <w:rPr>
                <w:rFonts w:asciiTheme="minorEastAsia" w:hAnsiTheme="minorEastAsia" w:cstheme="minorEastAsia" w:hint="eastAsia"/>
                <w:sz w:val="24"/>
              </w:rPr>
              <w:t>万元以上</w:t>
            </w:r>
            <w:r>
              <w:rPr>
                <w:rFonts w:asciiTheme="minorEastAsia" w:hAnsiTheme="minorEastAsia" w:cstheme="minorEastAsia" w:hint="eastAsia"/>
                <w:sz w:val="24"/>
              </w:rPr>
              <w:t>四</w:t>
            </w:r>
            <w:r>
              <w:rPr>
                <w:rFonts w:asciiTheme="minorEastAsia" w:hAnsiTheme="minorEastAsia" w:cstheme="minorEastAsia" w:hint="eastAsia"/>
                <w:sz w:val="24"/>
              </w:rPr>
              <w:t>万元以下的罚款。</w:t>
            </w:r>
          </w:p>
        </w:tc>
        <w:tc>
          <w:tcPr>
            <w:tcW w:w="1600" w:type="dxa"/>
            <w:vMerge/>
            <w:tcBorders>
              <w:top w:val="single" w:sz="4" w:space="0" w:color="auto"/>
              <w:bottom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trHeight w:val="2392"/>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情节严重：</w:t>
            </w:r>
            <w:r>
              <w:rPr>
                <w:rFonts w:asciiTheme="minorEastAsia" w:hAnsiTheme="minorEastAsia" w:cstheme="minorEastAsia" w:hint="eastAsia"/>
                <w:sz w:val="24"/>
              </w:rPr>
              <w:t>面积</w:t>
            </w:r>
            <w:r>
              <w:rPr>
                <w:rFonts w:asciiTheme="minorEastAsia" w:hAnsiTheme="minorEastAsia" w:cstheme="minorEastAsia" w:hint="eastAsia"/>
                <w:sz w:val="24"/>
              </w:rPr>
              <w:t>五</w:t>
            </w:r>
            <w:r>
              <w:rPr>
                <w:rFonts w:asciiTheme="minorEastAsia" w:hAnsiTheme="minorEastAsia" w:cstheme="minorEastAsia" w:hint="eastAsia"/>
                <w:sz w:val="24"/>
              </w:rPr>
              <w:t>千平方米以</w:t>
            </w:r>
            <w:r>
              <w:rPr>
                <w:rFonts w:asciiTheme="minorEastAsia" w:hAnsiTheme="minorEastAsia" w:cstheme="minorEastAsia" w:hint="eastAsia"/>
                <w:sz w:val="24"/>
              </w:rPr>
              <w:t>上</w:t>
            </w:r>
            <w:r>
              <w:rPr>
                <w:rFonts w:asciiTheme="minorEastAsia" w:hAnsiTheme="minorEastAsia" w:cstheme="minorEastAsia" w:hint="eastAsia"/>
                <w:sz w:val="24"/>
              </w:rPr>
              <w:t>的。</w:t>
            </w:r>
          </w:p>
        </w:tc>
        <w:tc>
          <w:tcPr>
            <w:tcW w:w="2867" w:type="dxa"/>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没收违法所得，并处违法所得</w:t>
            </w:r>
            <w:r>
              <w:rPr>
                <w:rFonts w:asciiTheme="minorEastAsia" w:hAnsiTheme="minorEastAsia" w:cstheme="minorEastAsia" w:hint="eastAsia"/>
                <w:sz w:val="24"/>
              </w:rPr>
              <w:t>四</w:t>
            </w:r>
            <w:r>
              <w:rPr>
                <w:rFonts w:asciiTheme="minorEastAsia" w:hAnsiTheme="minorEastAsia" w:cstheme="minorEastAsia" w:hint="eastAsia"/>
                <w:sz w:val="24"/>
              </w:rPr>
              <w:t>倍以上</w:t>
            </w:r>
            <w:r>
              <w:rPr>
                <w:rFonts w:asciiTheme="minorEastAsia" w:hAnsiTheme="minorEastAsia" w:cstheme="minorEastAsia" w:hint="eastAsia"/>
                <w:sz w:val="24"/>
              </w:rPr>
              <w:t>五</w:t>
            </w:r>
            <w:r>
              <w:rPr>
                <w:rFonts w:asciiTheme="minorEastAsia" w:hAnsiTheme="minorEastAsia" w:cstheme="minorEastAsia" w:hint="eastAsia"/>
                <w:sz w:val="24"/>
              </w:rPr>
              <w:t>倍以下的罚款；</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没有违法所得的，</w:t>
            </w:r>
            <w:r>
              <w:rPr>
                <w:rFonts w:asciiTheme="minorEastAsia" w:hAnsiTheme="minorEastAsia" w:cstheme="minorEastAsia" w:hint="eastAsia"/>
                <w:sz w:val="24"/>
              </w:rPr>
              <w:t>可以</w:t>
            </w:r>
            <w:r>
              <w:rPr>
                <w:rFonts w:asciiTheme="minorEastAsia" w:hAnsiTheme="minorEastAsia" w:cstheme="minorEastAsia" w:hint="eastAsia"/>
                <w:sz w:val="24"/>
              </w:rPr>
              <w:t>处</w:t>
            </w:r>
            <w:r>
              <w:rPr>
                <w:rFonts w:asciiTheme="minorEastAsia" w:hAnsiTheme="minorEastAsia" w:cstheme="minorEastAsia" w:hint="eastAsia"/>
                <w:sz w:val="24"/>
              </w:rPr>
              <w:t>四</w:t>
            </w:r>
            <w:r>
              <w:rPr>
                <w:rFonts w:asciiTheme="minorEastAsia" w:hAnsiTheme="minorEastAsia" w:cstheme="minorEastAsia" w:hint="eastAsia"/>
                <w:sz w:val="24"/>
              </w:rPr>
              <w:t>万元以上</w:t>
            </w:r>
            <w:r>
              <w:rPr>
                <w:rFonts w:asciiTheme="minorEastAsia" w:hAnsiTheme="minorEastAsia" w:cstheme="minorEastAsia" w:hint="eastAsia"/>
                <w:sz w:val="24"/>
              </w:rPr>
              <w:t>五</w:t>
            </w:r>
            <w:r>
              <w:rPr>
                <w:rFonts w:asciiTheme="minorEastAsia" w:hAnsiTheme="minorEastAsia" w:cstheme="minorEastAsia" w:hint="eastAsia"/>
                <w:sz w:val="24"/>
              </w:rPr>
              <w:t>万元以下的罚款。</w:t>
            </w:r>
          </w:p>
        </w:tc>
        <w:tc>
          <w:tcPr>
            <w:tcW w:w="1600" w:type="dxa"/>
            <w:tcBorders>
              <w:top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trHeight w:val="1152"/>
        </w:trPr>
        <w:tc>
          <w:tcPr>
            <w:tcW w:w="71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3</w:t>
            </w:r>
            <w:r>
              <w:rPr>
                <w:rFonts w:asciiTheme="minorEastAsia" w:hAnsiTheme="minorEastAsia" w:cstheme="minorEastAsia" w:hint="eastAsia"/>
                <w:sz w:val="24"/>
              </w:rPr>
              <w:t>8</w:t>
            </w:r>
          </w:p>
        </w:tc>
        <w:tc>
          <w:tcPr>
            <w:tcW w:w="1384"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在林区采伐林木不依法采取防止水土流失措施</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造成水土流失面积一千平方米以下的。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处每平方米二元以上</w:t>
            </w:r>
            <w:r>
              <w:rPr>
                <w:rFonts w:asciiTheme="minorEastAsia" w:hAnsiTheme="minorEastAsia" w:cstheme="minorEastAsia" w:hint="eastAsia"/>
                <w:sz w:val="24"/>
              </w:rPr>
              <w:t>四</w:t>
            </w:r>
            <w:r>
              <w:rPr>
                <w:rFonts w:asciiTheme="minorEastAsia" w:hAnsiTheme="minorEastAsia" w:cstheme="minorEastAsia" w:hint="eastAsia"/>
                <w:sz w:val="24"/>
              </w:rPr>
              <w:t>元以下的罚款。</w:t>
            </w:r>
          </w:p>
        </w:tc>
        <w:tc>
          <w:tcPr>
            <w:tcW w:w="1600" w:type="dxa"/>
            <w:vMerge w:val="restart"/>
          </w:tcPr>
          <w:p w:rsidR="000F44EF" w:rsidRDefault="000F44EF">
            <w:pPr>
              <w:spacing w:line="480" w:lineRule="exact"/>
              <w:jc w:val="left"/>
              <w:rPr>
                <w:rFonts w:asciiTheme="minorEastAsia" w:hAnsiTheme="minorEastAsia" w:cstheme="minorEastAsia"/>
                <w:sz w:val="24"/>
              </w:rPr>
            </w:pPr>
          </w:p>
        </w:tc>
      </w:tr>
      <w:tr w:rsidR="000F44EF">
        <w:trPr>
          <w:trHeight w:val="1120"/>
        </w:trPr>
        <w:tc>
          <w:tcPr>
            <w:tcW w:w="716" w:type="dxa"/>
            <w:vMerge/>
            <w:vAlign w:val="center"/>
          </w:tcPr>
          <w:p w:rsidR="000F44EF" w:rsidRDefault="000F44EF">
            <w:pPr>
              <w:spacing w:line="480" w:lineRule="exact"/>
              <w:rPr>
                <w:rFonts w:asciiTheme="minorEastAsia" w:hAnsiTheme="minorEastAsia" w:cstheme="minorEastAsia"/>
              </w:rPr>
            </w:pPr>
          </w:p>
        </w:tc>
        <w:tc>
          <w:tcPr>
            <w:tcW w:w="1384" w:type="dxa"/>
            <w:vMerge/>
            <w:vAlign w:val="center"/>
          </w:tcPr>
          <w:p w:rsidR="000F44EF" w:rsidRDefault="000F44EF">
            <w:pPr>
              <w:spacing w:line="480" w:lineRule="exact"/>
              <w:rPr>
                <w:rFonts w:asciiTheme="minorEastAsia" w:hAnsiTheme="minorEastAsia" w:cstheme="minorEastAsia"/>
              </w:rPr>
            </w:pPr>
          </w:p>
        </w:tc>
        <w:tc>
          <w:tcPr>
            <w:tcW w:w="5800" w:type="dxa"/>
            <w:vMerge/>
            <w:vAlign w:val="center"/>
          </w:tcPr>
          <w:p w:rsidR="000F44EF" w:rsidRDefault="000F44EF">
            <w:pPr>
              <w:spacing w:line="480" w:lineRule="exact"/>
              <w:rPr>
                <w:rFonts w:asciiTheme="minorEastAsia" w:hAnsiTheme="minorEastAsia" w:cstheme="minorEastAsia"/>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造成水土流失面积一千平方米以</w:t>
            </w:r>
            <w:r>
              <w:rPr>
                <w:rFonts w:asciiTheme="minorEastAsia" w:hAnsiTheme="minorEastAsia" w:cstheme="minorEastAsia" w:hint="eastAsia"/>
                <w:sz w:val="24"/>
              </w:rPr>
              <w:t>上二</w:t>
            </w:r>
            <w:r>
              <w:rPr>
                <w:rFonts w:asciiTheme="minorEastAsia" w:hAnsiTheme="minorEastAsia" w:cstheme="minorEastAsia" w:hint="eastAsia"/>
                <w:sz w:val="24"/>
              </w:rPr>
              <w:t>千平方米以下的。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处每平方米</w:t>
            </w:r>
            <w:r>
              <w:rPr>
                <w:rFonts w:asciiTheme="minorEastAsia" w:hAnsiTheme="minorEastAsia" w:cstheme="minorEastAsia" w:hint="eastAsia"/>
                <w:sz w:val="24"/>
              </w:rPr>
              <w:t>四</w:t>
            </w:r>
            <w:r>
              <w:rPr>
                <w:rFonts w:asciiTheme="minorEastAsia" w:hAnsiTheme="minorEastAsia" w:cstheme="minorEastAsia" w:hint="eastAsia"/>
                <w:sz w:val="24"/>
              </w:rPr>
              <w:t>元以上</w:t>
            </w:r>
            <w:r>
              <w:rPr>
                <w:rFonts w:asciiTheme="minorEastAsia" w:hAnsiTheme="minorEastAsia" w:cstheme="minorEastAsia" w:hint="eastAsia"/>
                <w:sz w:val="24"/>
              </w:rPr>
              <w:t>六</w:t>
            </w:r>
            <w:r>
              <w:rPr>
                <w:rFonts w:asciiTheme="minorEastAsia" w:hAnsiTheme="minorEastAsia" w:cstheme="minorEastAsia" w:hint="eastAsia"/>
                <w:sz w:val="24"/>
              </w:rPr>
              <w:t>元以下的罚款。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280"/>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w:t>
            </w:r>
            <w:r>
              <w:rPr>
                <w:rFonts w:asciiTheme="minorEastAsia" w:hAnsiTheme="minorEastAsia" w:cstheme="minorEastAsia" w:hint="eastAsia"/>
                <w:sz w:val="24"/>
              </w:rPr>
              <w:t>造成水土流失面积</w:t>
            </w:r>
            <w:r>
              <w:rPr>
                <w:rFonts w:asciiTheme="minorEastAsia" w:hAnsiTheme="minorEastAsia" w:cstheme="minorEastAsia" w:hint="eastAsia"/>
                <w:sz w:val="24"/>
              </w:rPr>
              <w:t>二千平方米以上</w:t>
            </w:r>
            <w:r>
              <w:rPr>
                <w:rFonts w:asciiTheme="minorEastAsia" w:hAnsiTheme="minorEastAsia" w:cstheme="minorEastAsia" w:hint="eastAsia"/>
                <w:sz w:val="24"/>
              </w:rPr>
              <w:t>五千平方米以</w:t>
            </w:r>
            <w:r>
              <w:rPr>
                <w:rFonts w:asciiTheme="minorEastAsia" w:hAnsiTheme="minorEastAsia" w:cstheme="minorEastAsia" w:hint="eastAsia"/>
                <w:sz w:val="24"/>
              </w:rPr>
              <w:t>下</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处每平方米</w:t>
            </w:r>
            <w:r>
              <w:rPr>
                <w:rFonts w:asciiTheme="minorEastAsia" w:hAnsiTheme="minorEastAsia" w:cstheme="minorEastAsia" w:hint="eastAsia"/>
                <w:sz w:val="24"/>
              </w:rPr>
              <w:t>六</w:t>
            </w:r>
            <w:r>
              <w:rPr>
                <w:rFonts w:asciiTheme="minorEastAsia" w:hAnsiTheme="minorEastAsia" w:cstheme="minorEastAsia" w:hint="eastAsia"/>
                <w:sz w:val="24"/>
              </w:rPr>
              <w:t>元以上</w:t>
            </w:r>
            <w:r>
              <w:rPr>
                <w:rFonts w:asciiTheme="minorEastAsia" w:hAnsiTheme="minorEastAsia" w:cstheme="minorEastAsia" w:hint="eastAsia"/>
                <w:sz w:val="24"/>
              </w:rPr>
              <w:t>八</w:t>
            </w:r>
            <w:r>
              <w:rPr>
                <w:rFonts w:asciiTheme="minorEastAsia" w:hAnsiTheme="minorEastAsia" w:cstheme="minorEastAsia" w:hint="eastAsia"/>
                <w:sz w:val="24"/>
              </w:rPr>
              <w:t>元以下的罚款。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087"/>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情节严重：</w:t>
            </w:r>
            <w:r>
              <w:rPr>
                <w:rFonts w:asciiTheme="minorEastAsia" w:hAnsiTheme="minorEastAsia" w:cstheme="minorEastAsia" w:hint="eastAsia"/>
                <w:sz w:val="24"/>
              </w:rPr>
              <w:t>造成水土流失面积五千平方米以上的</w:t>
            </w:r>
            <w:r>
              <w:rPr>
                <w:rFonts w:asciiTheme="minorEastAsia" w:hAnsiTheme="minorEastAsia" w:cstheme="minorEastAsia" w:hint="eastAsia"/>
                <w:sz w:val="24"/>
              </w:rPr>
              <w:t>。</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处每平方米</w:t>
            </w:r>
            <w:r>
              <w:rPr>
                <w:rFonts w:asciiTheme="minorEastAsia" w:hAnsiTheme="minorEastAsia" w:cstheme="minorEastAsia" w:hint="eastAsia"/>
                <w:sz w:val="24"/>
              </w:rPr>
              <w:t>八</w:t>
            </w:r>
            <w:r>
              <w:rPr>
                <w:rFonts w:asciiTheme="minorEastAsia" w:hAnsiTheme="minorEastAsia" w:cstheme="minorEastAsia" w:hint="eastAsia"/>
                <w:sz w:val="24"/>
              </w:rPr>
              <w:t>元以上</w:t>
            </w:r>
            <w:r>
              <w:rPr>
                <w:rFonts w:asciiTheme="minorEastAsia" w:hAnsiTheme="minorEastAsia" w:cstheme="minorEastAsia" w:hint="eastAsia"/>
                <w:sz w:val="24"/>
              </w:rPr>
              <w:t>十</w:t>
            </w:r>
            <w:r>
              <w:rPr>
                <w:rFonts w:asciiTheme="minorEastAsia" w:hAnsiTheme="minorEastAsia" w:cstheme="minorEastAsia" w:hint="eastAsia"/>
                <w:sz w:val="24"/>
              </w:rPr>
              <w:t>元以下的罚款。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267"/>
        </w:trPr>
        <w:tc>
          <w:tcPr>
            <w:tcW w:w="71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9</w:t>
            </w:r>
          </w:p>
        </w:tc>
        <w:tc>
          <w:tcPr>
            <w:tcW w:w="1384"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违反水土保持方案编制规定</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w:t>
            </w:r>
            <w:r>
              <w:rPr>
                <w:rFonts w:asciiTheme="minorEastAsia" w:hAnsiTheme="minorEastAsia" w:cstheme="minorEastAsia" w:hint="eastAsia"/>
                <w:sz w:val="24"/>
              </w:rPr>
              <w:t>审批机关批准，对水土保持措施作出重大变更的。</w:t>
            </w:r>
          </w:p>
        </w:tc>
        <w:tc>
          <w:tcPr>
            <w:tcW w:w="8166" w:type="dxa"/>
            <w:vAlign w:val="center"/>
          </w:tcPr>
          <w:p w:rsidR="000F44EF" w:rsidRDefault="00FD0652">
            <w:pPr>
              <w:spacing w:line="480" w:lineRule="exact"/>
              <w:rPr>
                <w:rFonts w:asciiTheme="minorEastAsia" w:hAnsiTheme="minorEastAsia" w:cstheme="minorEastAsia"/>
                <w:sz w:val="24"/>
                <w:lang/>
              </w:rPr>
            </w:pPr>
            <w:r>
              <w:rPr>
                <w:rFonts w:asciiTheme="minorEastAsia" w:hAnsiTheme="minorEastAsia" w:cstheme="minorEastAsia" w:hint="eastAsia"/>
                <w:sz w:val="24"/>
              </w:rPr>
              <w:t>情节较轻：占地面积五千</w:t>
            </w:r>
            <w:r>
              <w:rPr>
                <w:rFonts w:asciiTheme="minorEastAsia" w:hAnsiTheme="minorEastAsia" w:cstheme="minorEastAsia" w:hint="eastAsia"/>
                <w:sz w:val="24"/>
              </w:rPr>
              <w:t>平方米</w:t>
            </w:r>
            <w:r>
              <w:rPr>
                <w:rFonts w:asciiTheme="minorEastAsia" w:hAnsiTheme="minorEastAsia" w:cstheme="minorEastAsia" w:hint="eastAsia"/>
                <w:sz w:val="24"/>
              </w:rPr>
              <w:t>以上二万平方米以下</w:t>
            </w:r>
            <w:r>
              <w:rPr>
                <w:rFonts w:asciiTheme="minorEastAsia" w:hAnsiTheme="minorEastAsia" w:cstheme="minorEastAsia" w:hint="eastAsia"/>
                <w:sz w:val="24"/>
              </w:rPr>
              <w:t>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处五万元以上十五万元以下罚款。</w:t>
            </w:r>
          </w:p>
        </w:tc>
        <w:tc>
          <w:tcPr>
            <w:tcW w:w="1600" w:type="dxa"/>
            <w:vMerge w:val="restart"/>
          </w:tcPr>
          <w:p w:rsidR="000F44EF" w:rsidRDefault="000F44EF">
            <w:pPr>
              <w:spacing w:line="480" w:lineRule="exact"/>
              <w:jc w:val="left"/>
              <w:rPr>
                <w:rFonts w:asciiTheme="minorEastAsia" w:hAnsiTheme="minorEastAsia" w:cstheme="minorEastAsia"/>
                <w:sz w:val="24"/>
              </w:rPr>
            </w:pPr>
          </w:p>
        </w:tc>
      </w:tr>
      <w:tr w:rsidR="000F44EF">
        <w:trPr>
          <w:trHeight w:val="1907"/>
        </w:trPr>
        <w:tc>
          <w:tcPr>
            <w:tcW w:w="716" w:type="dxa"/>
            <w:vMerge/>
            <w:vAlign w:val="center"/>
          </w:tcPr>
          <w:p w:rsidR="000F44EF" w:rsidRDefault="000F44EF">
            <w:pPr>
              <w:spacing w:line="480" w:lineRule="exact"/>
              <w:rPr>
                <w:rFonts w:asciiTheme="minorEastAsia" w:hAnsiTheme="minorEastAsia" w:cstheme="minorEastAsia"/>
              </w:rPr>
            </w:pPr>
          </w:p>
        </w:tc>
        <w:tc>
          <w:tcPr>
            <w:tcW w:w="1384" w:type="dxa"/>
            <w:vMerge/>
            <w:vAlign w:val="center"/>
          </w:tcPr>
          <w:p w:rsidR="000F44EF" w:rsidRDefault="000F44EF">
            <w:pPr>
              <w:spacing w:line="480" w:lineRule="exact"/>
              <w:rPr>
                <w:rFonts w:asciiTheme="minorEastAsia" w:hAnsiTheme="minorEastAsia" w:cstheme="minorEastAsia"/>
              </w:rPr>
            </w:pPr>
          </w:p>
        </w:tc>
        <w:tc>
          <w:tcPr>
            <w:tcW w:w="5800" w:type="dxa"/>
            <w:vMerge/>
            <w:vAlign w:val="center"/>
          </w:tcPr>
          <w:p w:rsidR="000F44EF" w:rsidRDefault="000F44EF">
            <w:pPr>
              <w:spacing w:line="480" w:lineRule="exact"/>
              <w:rPr>
                <w:rFonts w:asciiTheme="minorEastAsia" w:hAnsiTheme="minorEastAsia" w:cstheme="minorEastAsia"/>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情节一般：占地面积二万平方米以上五万平方米以下</w:t>
            </w:r>
            <w:r>
              <w:rPr>
                <w:rFonts w:asciiTheme="minorEastAsia" w:hAnsiTheme="minorEastAsia" w:cstheme="minorEastAsia" w:hint="eastAsia"/>
                <w:sz w:val="24"/>
              </w:rPr>
              <w:t>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处十五万元以上</w:t>
            </w:r>
            <w:r>
              <w:rPr>
                <w:rFonts w:asciiTheme="minorEastAsia" w:hAnsiTheme="minorEastAsia" w:cstheme="minorEastAsia" w:hint="eastAsia"/>
                <w:sz w:val="24"/>
              </w:rPr>
              <w:t>二十五</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2247"/>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情节较重：占地面积五万平方米以上十万平方米以下</w:t>
            </w:r>
            <w:r>
              <w:rPr>
                <w:rFonts w:asciiTheme="minorEastAsia" w:hAnsiTheme="minorEastAsia" w:cstheme="minorEastAsia" w:hint="eastAsia"/>
                <w:sz w:val="24"/>
              </w:rPr>
              <w:t>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二十五</w:t>
            </w:r>
            <w:r>
              <w:rPr>
                <w:rFonts w:asciiTheme="minorEastAsia" w:hAnsiTheme="minorEastAsia" w:cstheme="minorEastAsia" w:hint="eastAsia"/>
                <w:sz w:val="24"/>
              </w:rPr>
              <w:t>万元以上</w:t>
            </w:r>
            <w:r>
              <w:rPr>
                <w:rFonts w:asciiTheme="minorEastAsia" w:hAnsiTheme="minorEastAsia" w:cstheme="minorEastAsia" w:hint="eastAsia"/>
                <w:sz w:val="24"/>
              </w:rPr>
              <w:t>三十五</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2046"/>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情节严重：占地面积十万平方米以上</w:t>
            </w:r>
            <w:r>
              <w:rPr>
                <w:rFonts w:asciiTheme="minorEastAsia" w:hAnsiTheme="minorEastAsia" w:cstheme="minorEastAsia" w:hint="eastAsia"/>
                <w:sz w:val="24"/>
              </w:rPr>
              <w:t>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三十五</w:t>
            </w:r>
            <w:r>
              <w:rPr>
                <w:rFonts w:asciiTheme="minorEastAsia" w:hAnsiTheme="minorEastAsia" w:cstheme="minorEastAsia" w:hint="eastAsia"/>
                <w:sz w:val="24"/>
              </w:rPr>
              <w:t>万元以上</w:t>
            </w:r>
            <w:r>
              <w:rPr>
                <w:rFonts w:asciiTheme="minorEastAsia" w:hAnsiTheme="minorEastAsia" w:cstheme="minorEastAsia" w:hint="eastAsia"/>
                <w:sz w:val="24"/>
              </w:rPr>
              <w:t>五十</w:t>
            </w:r>
            <w:r>
              <w:rPr>
                <w:rFonts w:asciiTheme="minorEastAsia" w:hAnsiTheme="minorEastAsia" w:cstheme="minorEastAsia" w:hint="eastAsia"/>
                <w:sz w:val="24"/>
              </w:rPr>
              <w:t>万元以下罚款</w:t>
            </w:r>
            <w:r>
              <w:rPr>
                <w:rFonts w:asciiTheme="minorEastAsia" w:hAnsiTheme="minorEastAsia" w:cstheme="minorEastAsia" w:hint="eastAsia"/>
                <w:sz w:val="24"/>
              </w:rPr>
              <w:t>。</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516"/>
        </w:trPr>
        <w:tc>
          <w:tcPr>
            <w:tcW w:w="71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40</w:t>
            </w:r>
          </w:p>
        </w:tc>
        <w:tc>
          <w:tcPr>
            <w:tcW w:w="1384"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水土保持设施未经验收或者验收不合格将生产建设项目投产使用</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《中华人民共和国水土保持法》第五十四条：</w:t>
            </w:r>
            <w:r>
              <w:rPr>
                <w:rFonts w:asciiTheme="minorEastAsia" w:hAnsiTheme="minorEastAsia" w:cstheme="minorEastAsia" w:hint="eastAsia"/>
                <w:sz w:val="24"/>
              </w:rPr>
              <w:t xml:space="preserve"> </w:t>
            </w:r>
            <w:r>
              <w:rPr>
                <w:rFonts w:asciiTheme="minorEastAsia" w:hAnsiTheme="minorEastAsia" w:cstheme="minorEastAsia" w:hint="eastAsia"/>
                <w:sz w:val="24"/>
              </w:rPr>
              <w:t>违反本法规定，水土保持设施未经验收或者验收不合格将生产建设项目投产使用的，由县级以上人民政府水行政主管部门责令停止生产或者使用，直至验收合格，并处五万元以上五十万元以下的罚款。</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《新疆维吾尔自治区实施</w:t>
            </w:r>
            <w:r>
              <w:rPr>
                <w:rFonts w:asciiTheme="minorEastAsia" w:hAnsiTheme="minorEastAsia" w:cstheme="minorEastAsia" w:hint="eastAsia"/>
                <w:sz w:val="24"/>
              </w:rPr>
              <w:t>&lt;</w:t>
            </w:r>
            <w:r>
              <w:rPr>
                <w:rFonts w:asciiTheme="minorEastAsia" w:hAnsiTheme="minorEastAsia" w:cstheme="minorEastAsia" w:hint="eastAsia"/>
                <w:sz w:val="24"/>
              </w:rPr>
              <w:t>中华人民共和国水土保持法</w:t>
            </w:r>
            <w:r>
              <w:rPr>
                <w:rFonts w:asciiTheme="minorEastAsia" w:hAnsiTheme="minorEastAsia" w:cstheme="minorEastAsia" w:hint="eastAsia"/>
                <w:sz w:val="24"/>
              </w:rPr>
              <w:t>&gt;</w:t>
            </w:r>
            <w:r>
              <w:rPr>
                <w:rFonts w:asciiTheme="minorEastAsia" w:hAnsiTheme="minorEastAsia" w:cstheme="minorEastAsia" w:hint="eastAsia"/>
                <w:sz w:val="24"/>
              </w:rPr>
              <w:t>办法》第三十三条：违反本办法规定，将未经验收或者验收不合格的水土保持设施的生产建设项目投产使用的，由县级以上人民政府水行政主管部门责令停止生产或者使用，直至验收合格，并按下列规定予以罚款：（一）水土保持设施验收不合格的处五万元以上三十万元以下</w:t>
            </w:r>
            <w:r>
              <w:rPr>
                <w:rFonts w:asciiTheme="minorEastAsia" w:hAnsiTheme="minorEastAsia" w:cstheme="minorEastAsia" w:hint="eastAsia"/>
                <w:sz w:val="24"/>
              </w:rPr>
              <w:t>的罚款；（二）水土保持设施未经验收的处三十万元以上五十万元以下的罚款。</w:t>
            </w: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情节较轻：占地面积五千</w:t>
            </w:r>
            <w:r>
              <w:rPr>
                <w:rFonts w:asciiTheme="minorEastAsia" w:hAnsiTheme="minorEastAsia" w:cstheme="minorEastAsia" w:hint="eastAsia"/>
                <w:sz w:val="24"/>
              </w:rPr>
              <w:t>平方米</w:t>
            </w:r>
            <w:r>
              <w:rPr>
                <w:rFonts w:asciiTheme="minorEastAsia" w:hAnsiTheme="minorEastAsia" w:cstheme="minorEastAsia" w:hint="eastAsia"/>
                <w:sz w:val="24"/>
              </w:rPr>
              <w:t>以上二</w:t>
            </w:r>
            <w:r>
              <w:rPr>
                <w:rFonts w:asciiTheme="minorEastAsia" w:hAnsiTheme="minorEastAsia" w:cstheme="minorEastAsia" w:hint="eastAsia"/>
                <w:sz w:val="24"/>
              </w:rPr>
              <w:t>万平方米</w:t>
            </w:r>
            <w:r>
              <w:rPr>
                <w:rFonts w:asciiTheme="minorEastAsia" w:hAnsiTheme="minorEastAsia" w:cstheme="minorEastAsia" w:hint="eastAsia"/>
                <w:sz w:val="24"/>
              </w:rPr>
              <w:t>以下</w:t>
            </w:r>
            <w:r>
              <w:rPr>
                <w:rFonts w:asciiTheme="minorEastAsia" w:hAnsiTheme="minorEastAsia" w:cstheme="minorEastAsia" w:hint="eastAsia"/>
                <w:sz w:val="24"/>
              </w:rPr>
              <w:t>的。</w:t>
            </w:r>
          </w:p>
        </w:tc>
        <w:tc>
          <w:tcPr>
            <w:tcW w:w="2867" w:type="dxa"/>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验收不合格：处五万元以上十万元以下罚款。</w:t>
            </w:r>
          </w:p>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未经验收：处三十万元以上三十五万元以下罚款。</w:t>
            </w:r>
          </w:p>
        </w:tc>
        <w:tc>
          <w:tcPr>
            <w:tcW w:w="1600" w:type="dxa"/>
            <w:vMerge w:val="restart"/>
          </w:tcPr>
          <w:p w:rsidR="000F44EF" w:rsidRDefault="000F44EF">
            <w:pPr>
              <w:spacing w:line="480" w:lineRule="exact"/>
              <w:jc w:val="left"/>
              <w:rPr>
                <w:rFonts w:asciiTheme="minorEastAsia" w:hAnsiTheme="minorEastAsia" w:cstheme="minorEastAsia"/>
                <w:sz w:val="24"/>
              </w:rPr>
            </w:pPr>
          </w:p>
        </w:tc>
      </w:tr>
      <w:tr w:rsidR="000F44EF">
        <w:trPr>
          <w:trHeight w:val="1370"/>
        </w:trPr>
        <w:tc>
          <w:tcPr>
            <w:tcW w:w="716" w:type="dxa"/>
            <w:vMerge/>
            <w:vAlign w:val="center"/>
          </w:tcPr>
          <w:p w:rsidR="000F44EF" w:rsidRDefault="000F44EF">
            <w:pPr>
              <w:spacing w:line="480" w:lineRule="exact"/>
              <w:rPr>
                <w:rFonts w:asciiTheme="minorEastAsia" w:hAnsiTheme="minorEastAsia" w:cstheme="minorEastAsia"/>
              </w:rPr>
            </w:pPr>
          </w:p>
        </w:tc>
        <w:tc>
          <w:tcPr>
            <w:tcW w:w="1384" w:type="dxa"/>
            <w:vMerge/>
            <w:vAlign w:val="center"/>
          </w:tcPr>
          <w:p w:rsidR="000F44EF" w:rsidRDefault="000F44EF">
            <w:pPr>
              <w:spacing w:line="480" w:lineRule="exact"/>
              <w:rPr>
                <w:rFonts w:asciiTheme="minorEastAsia" w:hAnsiTheme="minorEastAsia" w:cstheme="minorEastAsia"/>
              </w:rPr>
            </w:pPr>
          </w:p>
        </w:tc>
        <w:tc>
          <w:tcPr>
            <w:tcW w:w="5800" w:type="dxa"/>
            <w:vMerge/>
            <w:vAlign w:val="center"/>
          </w:tcPr>
          <w:p w:rsidR="000F44EF" w:rsidRDefault="000F44EF">
            <w:pPr>
              <w:spacing w:line="480" w:lineRule="exact"/>
              <w:rPr>
                <w:rFonts w:asciiTheme="minorEastAsia" w:hAnsiTheme="minorEastAsia" w:cstheme="minorEastAsia"/>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情节一般：占地面积二</w:t>
            </w:r>
            <w:r>
              <w:rPr>
                <w:rFonts w:asciiTheme="minorEastAsia" w:hAnsiTheme="minorEastAsia" w:cstheme="minorEastAsia" w:hint="eastAsia"/>
                <w:sz w:val="24"/>
              </w:rPr>
              <w:t>万平方米</w:t>
            </w:r>
            <w:r>
              <w:rPr>
                <w:rFonts w:asciiTheme="minorEastAsia" w:hAnsiTheme="minorEastAsia" w:cstheme="minorEastAsia" w:hint="eastAsia"/>
                <w:sz w:val="24"/>
              </w:rPr>
              <w:t>以上五</w:t>
            </w:r>
            <w:r>
              <w:rPr>
                <w:rFonts w:asciiTheme="minorEastAsia" w:hAnsiTheme="minorEastAsia" w:cstheme="minorEastAsia" w:hint="eastAsia"/>
                <w:sz w:val="24"/>
              </w:rPr>
              <w:t>万平方米</w:t>
            </w:r>
            <w:r>
              <w:rPr>
                <w:rFonts w:asciiTheme="minorEastAsia" w:hAnsiTheme="minorEastAsia" w:cstheme="minorEastAsia" w:hint="eastAsia"/>
                <w:sz w:val="24"/>
              </w:rPr>
              <w:t>以下</w:t>
            </w:r>
            <w:r>
              <w:rPr>
                <w:rFonts w:asciiTheme="minorEastAsia" w:hAnsiTheme="minorEastAsia" w:cstheme="minorEastAsia" w:hint="eastAsia"/>
                <w:sz w:val="24"/>
              </w:rPr>
              <w:t>的。</w:t>
            </w:r>
          </w:p>
        </w:tc>
        <w:tc>
          <w:tcPr>
            <w:tcW w:w="2867" w:type="dxa"/>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验收不合格：处十万元以上十五万元以下罚款。</w:t>
            </w:r>
          </w:p>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未经验收：处三十五万元以上四十万元以下罚款。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631"/>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情节较重：占地面积五</w:t>
            </w:r>
            <w:r>
              <w:rPr>
                <w:rFonts w:asciiTheme="minorEastAsia" w:hAnsiTheme="minorEastAsia" w:cstheme="minorEastAsia" w:hint="eastAsia"/>
                <w:sz w:val="24"/>
              </w:rPr>
              <w:t>万平方米</w:t>
            </w:r>
            <w:r>
              <w:rPr>
                <w:rFonts w:asciiTheme="minorEastAsia" w:hAnsiTheme="minorEastAsia" w:cstheme="minorEastAsia" w:hint="eastAsia"/>
                <w:sz w:val="24"/>
              </w:rPr>
              <w:t>以上十</w:t>
            </w:r>
            <w:r>
              <w:rPr>
                <w:rFonts w:asciiTheme="minorEastAsia" w:hAnsiTheme="minorEastAsia" w:cstheme="minorEastAsia" w:hint="eastAsia"/>
                <w:sz w:val="24"/>
              </w:rPr>
              <w:t>万平方米</w:t>
            </w:r>
            <w:r>
              <w:rPr>
                <w:rFonts w:asciiTheme="minorEastAsia" w:hAnsiTheme="minorEastAsia" w:cstheme="minorEastAsia" w:hint="eastAsia"/>
                <w:sz w:val="24"/>
              </w:rPr>
              <w:t>以下</w:t>
            </w:r>
            <w:r>
              <w:rPr>
                <w:rFonts w:asciiTheme="minorEastAsia" w:hAnsiTheme="minorEastAsia" w:cstheme="minorEastAsia" w:hint="eastAsia"/>
                <w:sz w:val="24"/>
              </w:rPr>
              <w:t>的。</w:t>
            </w:r>
          </w:p>
        </w:tc>
        <w:tc>
          <w:tcPr>
            <w:tcW w:w="2867" w:type="dxa"/>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验收不合格：处十五万元以上二十万元以下罚款。</w:t>
            </w:r>
          </w:p>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未经验收：处四十万元以上四十五万元以下罚款。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709"/>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情节严重：占地面积十</w:t>
            </w:r>
            <w:r>
              <w:rPr>
                <w:rFonts w:asciiTheme="minorEastAsia" w:hAnsiTheme="minorEastAsia" w:cstheme="minorEastAsia" w:hint="eastAsia"/>
                <w:sz w:val="24"/>
              </w:rPr>
              <w:t>万平方米</w:t>
            </w:r>
            <w:r>
              <w:rPr>
                <w:rFonts w:asciiTheme="minorEastAsia" w:hAnsiTheme="minorEastAsia" w:cstheme="minorEastAsia" w:hint="eastAsia"/>
                <w:sz w:val="24"/>
              </w:rPr>
              <w:t>以上</w:t>
            </w:r>
            <w:r>
              <w:rPr>
                <w:rFonts w:asciiTheme="minorEastAsia" w:hAnsiTheme="minorEastAsia" w:cstheme="minorEastAsia" w:hint="eastAsia"/>
                <w:sz w:val="24"/>
              </w:rPr>
              <w:t>的。</w:t>
            </w:r>
          </w:p>
        </w:tc>
        <w:tc>
          <w:tcPr>
            <w:tcW w:w="2867" w:type="dxa"/>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验收不合格：处二十万元以上三十万元以下罚款。</w:t>
            </w:r>
          </w:p>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未经验收：处四十五万元以上五十万元以下罚款。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513"/>
        </w:trPr>
        <w:tc>
          <w:tcPr>
            <w:tcW w:w="71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41</w:t>
            </w:r>
          </w:p>
        </w:tc>
        <w:tc>
          <w:tcPr>
            <w:tcW w:w="1384"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在水土保持方案确定的专门存放地以外的区域倾倒砂、石、土、矸石、尾矿、废渣等</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《中华人民共和国水土保持法》</w:t>
            </w:r>
            <w:r>
              <w:rPr>
                <w:rFonts w:asciiTheme="minorEastAsia" w:hAnsiTheme="minorEastAsia" w:cstheme="minorEastAsia" w:hint="eastAsia"/>
                <w:sz w:val="24"/>
              </w:rPr>
              <w:t xml:space="preserve"> </w:t>
            </w:r>
            <w:r>
              <w:rPr>
                <w:rFonts w:asciiTheme="minorEastAsia" w:hAnsiTheme="minorEastAsia" w:cstheme="minorEastAsia" w:hint="eastAsia"/>
                <w:sz w:val="24"/>
              </w:rPr>
              <w:t>第五十五条：违反本法规定，在水土保持方案确定的专门存放地以外的区域倾倒砂、石、土、矸石、尾矿、废渣等的，由县级以上地方人民政府水行政主管部门责令停止违法行为，限期清理，按照倾倒数量</w:t>
            </w:r>
            <w:r>
              <w:rPr>
                <w:rFonts w:asciiTheme="minorEastAsia" w:hAnsiTheme="minorEastAsia" w:cstheme="minorEastAsia" w:hint="eastAsia"/>
                <w:sz w:val="24"/>
              </w:rPr>
              <w:t>，</w:t>
            </w:r>
            <w:r>
              <w:rPr>
                <w:rFonts w:asciiTheme="minorEastAsia" w:hAnsiTheme="minorEastAsia" w:cstheme="minorEastAsia" w:hint="eastAsia"/>
                <w:sz w:val="24"/>
              </w:rPr>
              <w:t>处每立方米十元以上二十元以下的罚款；逾期仍不清理的，县级以上地方人民政府水行政主管部门可以指定有清理能力的单位代为清理，所需费用由违法行为人承担。</w:t>
            </w: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情节较轻：采取符合标准的水土保持措施，无安全隐患，尚未造成水土流失的。</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按照倾倒数量</w:t>
            </w:r>
            <w:r>
              <w:rPr>
                <w:rFonts w:asciiTheme="minorEastAsia" w:hAnsiTheme="minorEastAsia" w:cstheme="minorEastAsia" w:hint="eastAsia"/>
                <w:sz w:val="24"/>
              </w:rPr>
              <w:t>处每立方米十元</w:t>
            </w:r>
            <w:r>
              <w:rPr>
                <w:rFonts w:asciiTheme="minorEastAsia" w:hAnsiTheme="minorEastAsia" w:cstheme="minorEastAsia" w:hint="eastAsia"/>
                <w:sz w:val="24"/>
              </w:rPr>
              <w:t>以上十二元以下</w:t>
            </w:r>
            <w:r>
              <w:rPr>
                <w:rFonts w:asciiTheme="minorEastAsia" w:hAnsiTheme="minorEastAsia" w:cstheme="minorEastAsia" w:hint="eastAsia"/>
                <w:sz w:val="24"/>
              </w:rPr>
              <w:t>的罚款</w:t>
            </w:r>
            <w:r>
              <w:rPr>
                <w:rFonts w:asciiTheme="minorEastAsia" w:hAnsiTheme="minorEastAsia" w:cstheme="minorEastAsia" w:hint="eastAsia"/>
                <w:sz w:val="24"/>
              </w:rPr>
              <w:t>。</w:t>
            </w:r>
          </w:p>
        </w:tc>
        <w:tc>
          <w:tcPr>
            <w:tcW w:w="16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逾期仍不清理的，县级以上地方人民政府水行政主管部门可以指定有清理能力的单位代为清理，所需费用由违法行为人承担。</w:t>
            </w:r>
          </w:p>
        </w:tc>
      </w:tr>
      <w:tr w:rsidR="000F44EF">
        <w:trPr>
          <w:trHeight w:val="1336"/>
        </w:trPr>
        <w:tc>
          <w:tcPr>
            <w:tcW w:w="716" w:type="dxa"/>
            <w:vMerge/>
            <w:vAlign w:val="center"/>
          </w:tcPr>
          <w:p w:rsidR="000F44EF" w:rsidRDefault="000F44EF">
            <w:pPr>
              <w:spacing w:line="480" w:lineRule="exact"/>
              <w:rPr>
                <w:rFonts w:asciiTheme="minorEastAsia" w:hAnsiTheme="minorEastAsia" w:cstheme="minorEastAsia"/>
              </w:rPr>
            </w:pPr>
          </w:p>
        </w:tc>
        <w:tc>
          <w:tcPr>
            <w:tcW w:w="1384" w:type="dxa"/>
            <w:vMerge/>
            <w:vAlign w:val="center"/>
          </w:tcPr>
          <w:p w:rsidR="000F44EF" w:rsidRDefault="000F44EF">
            <w:pPr>
              <w:spacing w:line="480" w:lineRule="exact"/>
              <w:rPr>
                <w:rFonts w:asciiTheme="minorEastAsia" w:hAnsiTheme="minorEastAsia" w:cstheme="minorEastAsia"/>
              </w:rPr>
            </w:pPr>
          </w:p>
        </w:tc>
        <w:tc>
          <w:tcPr>
            <w:tcW w:w="5800" w:type="dxa"/>
            <w:vMerge/>
            <w:vAlign w:val="center"/>
          </w:tcPr>
          <w:p w:rsidR="000F44EF" w:rsidRDefault="000F44EF">
            <w:pPr>
              <w:spacing w:line="480" w:lineRule="exact"/>
              <w:rPr>
                <w:rFonts w:asciiTheme="minorEastAsia" w:hAnsiTheme="minorEastAsia" w:cstheme="minorEastAsia"/>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情节一般：采取部分水土保持措施，无安全隐患，造成水土流失的。</w:t>
            </w:r>
          </w:p>
        </w:tc>
        <w:tc>
          <w:tcPr>
            <w:tcW w:w="2867" w:type="dxa"/>
            <w:vAlign w:val="center"/>
          </w:tcPr>
          <w:p w:rsidR="000F44EF" w:rsidRDefault="00FD0652">
            <w:pPr>
              <w:spacing w:line="460" w:lineRule="exact"/>
              <w:rPr>
                <w:rFonts w:asciiTheme="minorEastAsia" w:hAnsiTheme="minorEastAsia" w:cstheme="minorEastAsia"/>
                <w:sz w:val="24"/>
              </w:rPr>
            </w:pPr>
            <w:r>
              <w:rPr>
                <w:rFonts w:asciiTheme="minorEastAsia" w:hAnsiTheme="minorEastAsia" w:cstheme="minorEastAsia" w:hint="eastAsia"/>
                <w:sz w:val="24"/>
              </w:rPr>
              <w:t>按照倾倒数量</w:t>
            </w:r>
            <w:r>
              <w:rPr>
                <w:rFonts w:asciiTheme="minorEastAsia" w:hAnsiTheme="minorEastAsia" w:cstheme="minorEastAsia" w:hint="eastAsia"/>
                <w:sz w:val="24"/>
              </w:rPr>
              <w:t>处每立方米十</w:t>
            </w:r>
            <w:r>
              <w:rPr>
                <w:rFonts w:asciiTheme="minorEastAsia" w:hAnsiTheme="minorEastAsia" w:cstheme="minorEastAsia" w:hint="eastAsia"/>
                <w:sz w:val="24"/>
              </w:rPr>
              <w:t>二</w:t>
            </w:r>
            <w:r>
              <w:rPr>
                <w:rFonts w:asciiTheme="minorEastAsia" w:hAnsiTheme="minorEastAsia" w:cstheme="minorEastAsia" w:hint="eastAsia"/>
                <w:sz w:val="24"/>
              </w:rPr>
              <w:t>元以上十五元以下的罚款</w:t>
            </w:r>
            <w:r>
              <w:rPr>
                <w:rFonts w:asciiTheme="minorEastAsia" w:hAnsiTheme="minorEastAsia" w:cstheme="minorEastAsia" w:hint="eastAsia"/>
                <w:sz w:val="24"/>
              </w:rPr>
              <w:t>。</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376"/>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情节较重：未采取水土保持措施，无安全隐患，造成水土流失的。</w:t>
            </w:r>
          </w:p>
        </w:tc>
        <w:tc>
          <w:tcPr>
            <w:tcW w:w="2867" w:type="dxa"/>
            <w:vAlign w:val="center"/>
          </w:tcPr>
          <w:p w:rsidR="000F44EF" w:rsidRDefault="00FD0652">
            <w:pPr>
              <w:spacing w:line="460" w:lineRule="exact"/>
              <w:rPr>
                <w:rFonts w:asciiTheme="minorEastAsia" w:hAnsiTheme="minorEastAsia" w:cstheme="minorEastAsia"/>
                <w:sz w:val="24"/>
              </w:rPr>
            </w:pPr>
            <w:r>
              <w:rPr>
                <w:rFonts w:asciiTheme="minorEastAsia" w:hAnsiTheme="minorEastAsia" w:cstheme="minorEastAsia" w:hint="eastAsia"/>
                <w:sz w:val="24"/>
              </w:rPr>
              <w:t>按照倾倒数量</w:t>
            </w:r>
            <w:r>
              <w:rPr>
                <w:rFonts w:asciiTheme="minorEastAsia" w:hAnsiTheme="minorEastAsia" w:cstheme="minorEastAsia" w:hint="eastAsia"/>
                <w:sz w:val="24"/>
              </w:rPr>
              <w:t>处每立方米十五元以上</w:t>
            </w:r>
            <w:r>
              <w:rPr>
                <w:rFonts w:asciiTheme="minorEastAsia" w:hAnsiTheme="minorEastAsia" w:cstheme="minorEastAsia" w:hint="eastAsia"/>
                <w:sz w:val="24"/>
              </w:rPr>
              <w:t>十八</w:t>
            </w:r>
            <w:r>
              <w:rPr>
                <w:rFonts w:asciiTheme="minorEastAsia" w:hAnsiTheme="minorEastAsia" w:cstheme="minorEastAsia" w:hint="eastAsia"/>
                <w:sz w:val="24"/>
              </w:rPr>
              <w:t>元以下的罚款</w:t>
            </w:r>
            <w:r>
              <w:rPr>
                <w:rFonts w:asciiTheme="minorEastAsia" w:hAnsiTheme="minorEastAsia" w:cstheme="minorEastAsia" w:hint="eastAsia"/>
                <w:sz w:val="24"/>
              </w:rPr>
              <w:t>。</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483"/>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情节严重：未采取水土保持措施，存在安全隐患，造成水土流失的。</w:t>
            </w:r>
          </w:p>
        </w:tc>
        <w:tc>
          <w:tcPr>
            <w:tcW w:w="2867" w:type="dxa"/>
            <w:vAlign w:val="center"/>
          </w:tcPr>
          <w:p w:rsidR="000F44EF" w:rsidRDefault="00FD0652">
            <w:pPr>
              <w:spacing w:line="460" w:lineRule="exact"/>
              <w:rPr>
                <w:rFonts w:asciiTheme="minorEastAsia" w:hAnsiTheme="minorEastAsia" w:cstheme="minorEastAsia"/>
                <w:sz w:val="24"/>
              </w:rPr>
            </w:pPr>
            <w:r>
              <w:rPr>
                <w:rFonts w:asciiTheme="minorEastAsia" w:hAnsiTheme="minorEastAsia" w:cstheme="minorEastAsia" w:hint="eastAsia"/>
                <w:sz w:val="24"/>
              </w:rPr>
              <w:t>按照倾倒数量</w:t>
            </w:r>
            <w:r>
              <w:rPr>
                <w:rFonts w:asciiTheme="minorEastAsia" w:hAnsiTheme="minorEastAsia" w:cstheme="minorEastAsia" w:hint="eastAsia"/>
                <w:sz w:val="24"/>
              </w:rPr>
              <w:t>处每立方米十</w:t>
            </w:r>
            <w:r>
              <w:rPr>
                <w:rFonts w:asciiTheme="minorEastAsia" w:hAnsiTheme="minorEastAsia" w:cstheme="minorEastAsia" w:hint="eastAsia"/>
                <w:sz w:val="24"/>
              </w:rPr>
              <w:t>八</w:t>
            </w:r>
            <w:r>
              <w:rPr>
                <w:rFonts w:asciiTheme="minorEastAsia" w:hAnsiTheme="minorEastAsia" w:cstheme="minorEastAsia" w:hint="eastAsia"/>
                <w:sz w:val="24"/>
              </w:rPr>
              <w:t>元以上</w:t>
            </w:r>
            <w:r>
              <w:rPr>
                <w:rFonts w:asciiTheme="minorEastAsia" w:hAnsiTheme="minorEastAsia" w:cstheme="minorEastAsia" w:hint="eastAsia"/>
                <w:sz w:val="24"/>
              </w:rPr>
              <w:t>二十</w:t>
            </w:r>
            <w:r>
              <w:rPr>
                <w:rFonts w:asciiTheme="minorEastAsia" w:hAnsiTheme="minorEastAsia" w:cstheme="minorEastAsia" w:hint="eastAsia"/>
                <w:sz w:val="24"/>
              </w:rPr>
              <w:t>元以下的罚款</w:t>
            </w:r>
            <w:r>
              <w:rPr>
                <w:rFonts w:asciiTheme="minorEastAsia" w:hAnsiTheme="minorEastAsia" w:cstheme="minorEastAsia" w:hint="eastAsia"/>
                <w:sz w:val="24"/>
              </w:rPr>
              <w:t>。</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186"/>
        </w:trPr>
        <w:tc>
          <w:tcPr>
            <w:tcW w:w="71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42</w:t>
            </w:r>
          </w:p>
        </w:tc>
        <w:tc>
          <w:tcPr>
            <w:tcW w:w="1384"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拒不缴纳、逾期不缴纳水土保持补偿费</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情节较轻：逾期三个月以内</w:t>
            </w:r>
            <w:r>
              <w:rPr>
                <w:rFonts w:asciiTheme="minorEastAsia" w:hAnsiTheme="minorEastAsia" w:cstheme="minorEastAsia" w:hint="eastAsia"/>
                <w:sz w:val="24"/>
              </w:rPr>
              <w:t>。</w:t>
            </w:r>
          </w:p>
        </w:tc>
        <w:tc>
          <w:tcPr>
            <w:tcW w:w="2867" w:type="dxa"/>
            <w:vAlign w:val="center"/>
          </w:tcPr>
          <w:p w:rsidR="000F44EF" w:rsidRDefault="00FD0652">
            <w:pPr>
              <w:spacing w:line="46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处应缴或者补缴</w:t>
            </w:r>
            <w:r>
              <w:rPr>
                <w:rFonts w:asciiTheme="minorEastAsia" w:hAnsiTheme="minorEastAsia" w:cstheme="minorEastAsia" w:hint="eastAsia"/>
                <w:sz w:val="24"/>
              </w:rPr>
              <w:t>水土保持补偿</w:t>
            </w:r>
            <w:r>
              <w:rPr>
                <w:rFonts w:asciiTheme="minorEastAsia" w:hAnsiTheme="minorEastAsia" w:cstheme="minorEastAsia" w:hint="eastAsia"/>
                <w:sz w:val="24"/>
              </w:rPr>
              <w:t>费</w:t>
            </w:r>
            <w:r>
              <w:rPr>
                <w:rFonts w:asciiTheme="minorEastAsia" w:hAnsiTheme="minorEastAsia" w:cstheme="minorEastAsia" w:hint="eastAsia"/>
                <w:sz w:val="24"/>
              </w:rPr>
              <w:t>零点五</w:t>
            </w:r>
            <w:r>
              <w:rPr>
                <w:rFonts w:asciiTheme="minorEastAsia" w:hAnsiTheme="minorEastAsia" w:cstheme="minorEastAsia" w:hint="eastAsia"/>
                <w:sz w:val="24"/>
              </w:rPr>
              <w:t>倍以下的罚款。</w:t>
            </w:r>
          </w:p>
        </w:tc>
        <w:tc>
          <w:tcPr>
            <w:tcW w:w="16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从滞纳之日起按日加收滞纳部分</w:t>
            </w:r>
            <w:r>
              <w:rPr>
                <w:rFonts w:asciiTheme="minorEastAsia" w:hAnsiTheme="minorEastAsia" w:cstheme="minorEastAsia" w:hint="eastAsia"/>
                <w:sz w:val="24"/>
              </w:rPr>
              <w:t>万</w:t>
            </w:r>
            <w:r>
              <w:rPr>
                <w:rFonts w:asciiTheme="minorEastAsia" w:hAnsiTheme="minorEastAsia" w:cstheme="minorEastAsia" w:hint="eastAsia"/>
                <w:sz w:val="24"/>
              </w:rPr>
              <w:t>分之</w:t>
            </w:r>
            <w:r>
              <w:rPr>
                <w:rFonts w:asciiTheme="minorEastAsia" w:hAnsiTheme="minorEastAsia" w:cstheme="minorEastAsia" w:hint="eastAsia"/>
                <w:sz w:val="24"/>
              </w:rPr>
              <w:t>五</w:t>
            </w:r>
            <w:r>
              <w:rPr>
                <w:rFonts w:asciiTheme="minorEastAsia" w:hAnsiTheme="minorEastAsia" w:cstheme="minorEastAsia" w:hint="eastAsia"/>
                <w:sz w:val="24"/>
              </w:rPr>
              <w:t>的滞纳金</w:t>
            </w:r>
            <w:r>
              <w:rPr>
                <w:rFonts w:asciiTheme="minorEastAsia" w:hAnsiTheme="minorEastAsia" w:cstheme="minorEastAsia" w:hint="eastAsia"/>
                <w:sz w:val="24"/>
              </w:rPr>
              <w:t>。</w:t>
            </w:r>
          </w:p>
        </w:tc>
      </w:tr>
      <w:tr w:rsidR="000F44EF">
        <w:trPr>
          <w:trHeight w:val="1187"/>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情节一般：逾期三个月以上六个月以内</w:t>
            </w:r>
            <w:r>
              <w:rPr>
                <w:rFonts w:asciiTheme="minorEastAsia" w:hAnsiTheme="minorEastAsia" w:cstheme="minorEastAsia" w:hint="eastAsia"/>
                <w:sz w:val="24"/>
              </w:rPr>
              <w:t>。</w:t>
            </w:r>
          </w:p>
        </w:tc>
        <w:tc>
          <w:tcPr>
            <w:tcW w:w="2867" w:type="dxa"/>
            <w:vAlign w:val="center"/>
          </w:tcPr>
          <w:p w:rsidR="000F44EF" w:rsidRDefault="00FD0652">
            <w:pPr>
              <w:spacing w:line="46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处应缴或者补缴</w:t>
            </w:r>
            <w:r>
              <w:rPr>
                <w:rFonts w:asciiTheme="minorEastAsia" w:hAnsiTheme="minorEastAsia" w:cstheme="minorEastAsia" w:hint="eastAsia"/>
                <w:sz w:val="24"/>
              </w:rPr>
              <w:t>水土保持补偿</w:t>
            </w:r>
            <w:r>
              <w:rPr>
                <w:rFonts w:asciiTheme="minorEastAsia" w:hAnsiTheme="minorEastAsia" w:cstheme="minorEastAsia" w:hint="eastAsia"/>
                <w:sz w:val="24"/>
              </w:rPr>
              <w:t>费</w:t>
            </w:r>
            <w:r>
              <w:rPr>
                <w:rFonts w:asciiTheme="minorEastAsia" w:hAnsiTheme="minorEastAsia" w:cstheme="minorEastAsia" w:hint="eastAsia"/>
                <w:sz w:val="24"/>
              </w:rPr>
              <w:t>零点五倍以上一点五</w:t>
            </w:r>
            <w:r>
              <w:rPr>
                <w:rFonts w:asciiTheme="minorEastAsia" w:hAnsiTheme="minorEastAsia" w:cstheme="minorEastAsia" w:hint="eastAsia"/>
                <w:sz w:val="24"/>
              </w:rPr>
              <w:t>倍以</w:t>
            </w:r>
            <w:r>
              <w:rPr>
                <w:rFonts w:asciiTheme="minorEastAsia" w:hAnsiTheme="minorEastAsia" w:cstheme="minorEastAsia" w:hint="eastAsia"/>
                <w:sz w:val="24"/>
              </w:rPr>
              <w:t>下</w:t>
            </w:r>
            <w:r>
              <w:rPr>
                <w:rFonts w:asciiTheme="minorEastAsia" w:hAnsiTheme="minorEastAsia" w:cstheme="minorEastAsia" w:hint="eastAsia"/>
                <w:sz w:val="24"/>
              </w:rPr>
              <w:t>的罚款。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503"/>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情节较重：逾期六个月以上的十二个月以内</w:t>
            </w:r>
            <w:r>
              <w:rPr>
                <w:rFonts w:asciiTheme="minorEastAsia" w:hAnsiTheme="minorEastAsia" w:cstheme="minorEastAsia" w:hint="eastAsia"/>
                <w:sz w:val="24"/>
              </w:rPr>
              <w:t>。</w:t>
            </w:r>
          </w:p>
        </w:tc>
        <w:tc>
          <w:tcPr>
            <w:tcW w:w="2867" w:type="dxa"/>
            <w:vAlign w:val="center"/>
          </w:tcPr>
          <w:p w:rsidR="000F44EF" w:rsidRDefault="00FD0652">
            <w:pPr>
              <w:spacing w:line="46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处应缴或者补缴</w:t>
            </w:r>
            <w:r>
              <w:rPr>
                <w:rFonts w:asciiTheme="minorEastAsia" w:hAnsiTheme="minorEastAsia" w:cstheme="minorEastAsia" w:hint="eastAsia"/>
                <w:sz w:val="24"/>
              </w:rPr>
              <w:t>水土保持补偿</w:t>
            </w:r>
            <w:r>
              <w:rPr>
                <w:rFonts w:asciiTheme="minorEastAsia" w:hAnsiTheme="minorEastAsia" w:cstheme="minorEastAsia" w:hint="eastAsia"/>
                <w:sz w:val="24"/>
              </w:rPr>
              <w:t>费</w:t>
            </w:r>
            <w:r>
              <w:rPr>
                <w:rFonts w:asciiTheme="minorEastAsia" w:hAnsiTheme="minorEastAsia" w:cstheme="minorEastAsia" w:hint="eastAsia"/>
                <w:sz w:val="24"/>
              </w:rPr>
              <w:t>一点五</w:t>
            </w:r>
            <w:r>
              <w:rPr>
                <w:rFonts w:asciiTheme="minorEastAsia" w:hAnsiTheme="minorEastAsia" w:cstheme="minorEastAsia" w:hint="eastAsia"/>
                <w:sz w:val="24"/>
              </w:rPr>
              <w:t>倍以上</w:t>
            </w:r>
            <w:r>
              <w:rPr>
                <w:rFonts w:asciiTheme="minorEastAsia" w:hAnsiTheme="minorEastAsia" w:cstheme="minorEastAsia" w:hint="eastAsia"/>
                <w:sz w:val="24"/>
              </w:rPr>
              <w:t>两点五</w:t>
            </w:r>
            <w:r>
              <w:rPr>
                <w:rFonts w:asciiTheme="minorEastAsia" w:hAnsiTheme="minorEastAsia" w:cstheme="minorEastAsia" w:hint="eastAsia"/>
                <w:sz w:val="24"/>
              </w:rPr>
              <w:t>倍以下的罚款。</w:t>
            </w:r>
          </w:p>
        </w:tc>
        <w:tc>
          <w:tcPr>
            <w:tcW w:w="1600" w:type="dxa"/>
            <w:vMerge/>
          </w:tcPr>
          <w:p w:rsidR="000F44EF" w:rsidRDefault="000F44EF">
            <w:pPr>
              <w:spacing w:line="480" w:lineRule="exact"/>
              <w:jc w:val="left"/>
              <w:rPr>
                <w:rFonts w:asciiTheme="minorEastAsia" w:hAnsiTheme="minorEastAsia" w:cstheme="minorEastAsia"/>
                <w:sz w:val="24"/>
              </w:rPr>
            </w:pPr>
          </w:p>
        </w:tc>
      </w:tr>
      <w:tr w:rsidR="000F44EF">
        <w:trPr>
          <w:trHeight w:val="1161"/>
        </w:trPr>
        <w:tc>
          <w:tcPr>
            <w:tcW w:w="716" w:type="dxa"/>
            <w:vMerge/>
            <w:vAlign w:val="center"/>
          </w:tcPr>
          <w:p w:rsidR="000F44EF" w:rsidRDefault="000F44EF">
            <w:pPr>
              <w:spacing w:line="480" w:lineRule="exact"/>
            </w:pPr>
          </w:p>
        </w:tc>
        <w:tc>
          <w:tcPr>
            <w:tcW w:w="1384" w:type="dxa"/>
            <w:vMerge/>
            <w:vAlign w:val="center"/>
          </w:tcPr>
          <w:p w:rsidR="000F44EF" w:rsidRDefault="000F44EF">
            <w:pPr>
              <w:spacing w:line="480" w:lineRule="exact"/>
            </w:pPr>
          </w:p>
        </w:tc>
        <w:tc>
          <w:tcPr>
            <w:tcW w:w="5800" w:type="dxa"/>
            <w:vMerge/>
            <w:vAlign w:val="center"/>
          </w:tcPr>
          <w:p w:rsidR="000F44EF" w:rsidRDefault="000F44EF">
            <w:pPr>
              <w:spacing w:line="480" w:lineRule="exact"/>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情节严重：逾期十二个月以上</w:t>
            </w:r>
            <w:r>
              <w:rPr>
                <w:rFonts w:asciiTheme="minorEastAsia" w:hAnsiTheme="minorEastAsia" w:cstheme="minorEastAsia" w:hint="eastAsia"/>
                <w:sz w:val="24"/>
              </w:rPr>
              <w:t>。</w:t>
            </w:r>
          </w:p>
        </w:tc>
        <w:tc>
          <w:tcPr>
            <w:tcW w:w="2867" w:type="dxa"/>
            <w:vAlign w:val="center"/>
          </w:tcPr>
          <w:p w:rsidR="000F44EF" w:rsidRDefault="00FD0652">
            <w:pPr>
              <w:spacing w:line="46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处应缴或者补缴</w:t>
            </w:r>
            <w:r>
              <w:rPr>
                <w:rFonts w:asciiTheme="minorEastAsia" w:hAnsiTheme="minorEastAsia" w:cstheme="minorEastAsia" w:hint="eastAsia"/>
                <w:sz w:val="24"/>
              </w:rPr>
              <w:t>水土保持补偿</w:t>
            </w:r>
            <w:r>
              <w:rPr>
                <w:rFonts w:asciiTheme="minorEastAsia" w:hAnsiTheme="minorEastAsia" w:cstheme="minorEastAsia" w:hint="eastAsia"/>
                <w:sz w:val="24"/>
              </w:rPr>
              <w:t>费</w:t>
            </w:r>
            <w:r>
              <w:rPr>
                <w:rFonts w:asciiTheme="minorEastAsia" w:hAnsiTheme="minorEastAsia" w:cstheme="minorEastAsia" w:hint="eastAsia"/>
                <w:sz w:val="24"/>
              </w:rPr>
              <w:t>二点五</w:t>
            </w:r>
            <w:r>
              <w:rPr>
                <w:rFonts w:asciiTheme="minorEastAsia" w:hAnsiTheme="minorEastAsia" w:cstheme="minorEastAsia" w:hint="eastAsia"/>
                <w:sz w:val="24"/>
              </w:rPr>
              <w:t>倍以上</w:t>
            </w:r>
            <w:r>
              <w:rPr>
                <w:rFonts w:asciiTheme="minorEastAsia" w:hAnsiTheme="minorEastAsia" w:cstheme="minorEastAsia" w:hint="eastAsia"/>
                <w:sz w:val="24"/>
              </w:rPr>
              <w:t>三</w:t>
            </w:r>
            <w:r>
              <w:rPr>
                <w:rFonts w:asciiTheme="minorEastAsia" w:hAnsiTheme="minorEastAsia" w:cstheme="minorEastAsia" w:hint="eastAsia"/>
                <w:sz w:val="24"/>
              </w:rPr>
              <w:t>倍以下的罚款。</w:t>
            </w:r>
          </w:p>
        </w:tc>
        <w:tc>
          <w:tcPr>
            <w:tcW w:w="1600" w:type="dxa"/>
            <w:vMerge/>
          </w:tcPr>
          <w:p w:rsidR="000F44EF" w:rsidRDefault="000F44EF">
            <w:pPr>
              <w:spacing w:line="480" w:lineRule="exact"/>
              <w:rPr>
                <w:rFonts w:asciiTheme="minorEastAsia" w:hAnsiTheme="minorEastAsia" w:cstheme="minorEastAsia"/>
                <w:sz w:val="24"/>
              </w:rPr>
            </w:pPr>
          </w:p>
        </w:tc>
      </w:tr>
      <w:tr w:rsidR="000F44EF">
        <w:trPr>
          <w:trHeight w:val="2802"/>
        </w:trPr>
        <w:tc>
          <w:tcPr>
            <w:tcW w:w="716" w:type="dxa"/>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3</w:t>
            </w:r>
          </w:p>
        </w:tc>
        <w:tc>
          <w:tcPr>
            <w:tcW w:w="1384" w:type="dxa"/>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非法从事开垦、开发，破坏植被、沙壳、结皮等原生地貌</w:t>
            </w:r>
          </w:p>
        </w:tc>
        <w:tc>
          <w:tcPr>
            <w:tcW w:w="5800" w:type="dxa"/>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新疆维吾尔自治区实施</w:t>
            </w:r>
            <w:r>
              <w:rPr>
                <w:rFonts w:asciiTheme="minorEastAsia" w:hAnsiTheme="minorEastAsia" w:cstheme="minorEastAsia" w:hint="eastAsia"/>
                <w:sz w:val="24"/>
              </w:rPr>
              <w:t>&lt;</w:t>
            </w:r>
            <w:r>
              <w:rPr>
                <w:rFonts w:asciiTheme="minorEastAsia" w:hAnsiTheme="minorEastAsia" w:cstheme="minorEastAsia" w:hint="eastAsia"/>
                <w:sz w:val="24"/>
              </w:rPr>
              <w:t>中华人民共和国水土保持法</w:t>
            </w:r>
            <w:r>
              <w:rPr>
                <w:rFonts w:asciiTheme="minorEastAsia" w:hAnsiTheme="minorEastAsia" w:cstheme="minorEastAsia" w:hint="eastAsia"/>
                <w:sz w:val="24"/>
              </w:rPr>
              <w:t>&gt;</w:t>
            </w:r>
            <w:r>
              <w:rPr>
                <w:rFonts w:asciiTheme="minorEastAsia" w:hAnsiTheme="minorEastAsia" w:cstheme="minorEastAsia" w:hint="eastAsia"/>
                <w:sz w:val="24"/>
              </w:rPr>
              <w:t>办法》第三十二条：违反本办法规定，非法从事开垦、开发等活动，破坏植被、沙壳、结皮等原生地貌的，由县级以上人民政府水行政主管部门责令停止违法行为，采取退耕、恢复植被等补救措施，并按照破坏面积对个人处每平方米二元的罚款，对单位处每平方米十元的罚款。</w:t>
            </w: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在规定期限内，</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停止违法行为的；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）采取补救措施的等。</w:t>
            </w:r>
          </w:p>
        </w:tc>
        <w:tc>
          <w:tcPr>
            <w:tcW w:w="2867"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个人处每平方米</w:t>
            </w:r>
            <w:r>
              <w:rPr>
                <w:rFonts w:asciiTheme="minorEastAsia" w:hAnsiTheme="minorEastAsia" w:cstheme="minorEastAsia" w:hint="eastAsia"/>
                <w:sz w:val="24"/>
              </w:rPr>
              <w:t>二元</w:t>
            </w:r>
            <w:r>
              <w:rPr>
                <w:rFonts w:asciiTheme="minorEastAsia" w:hAnsiTheme="minorEastAsia" w:cstheme="minorEastAsia" w:hint="eastAsia"/>
                <w:sz w:val="24"/>
              </w:rPr>
              <w:t>的罚款；对单位处每平方米十元的罚款。</w:t>
            </w:r>
          </w:p>
        </w:tc>
        <w:tc>
          <w:tcPr>
            <w:tcW w:w="1600" w:type="dxa"/>
          </w:tcPr>
          <w:p w:rsidR="000F44EF" w:rsidRDefault="000F44EF">
            <w:pPr>
              <w:spacing w:line="480" w:lineRule="exact"/>
              <w:jc w:val="left"/>
              <w:rPr>
                <w:rFonts w:asciiTheme="minorEastAsia" w:hAnsiTheme="minorEastAsia" w:cstheme="minorEastAsia"/>
                <w:sz w:val="24"/>
              </w:rPr>
            </w:pPr>
          </w:p>
        </w:tc>
      </w:tr>
      <w:tr w:rsidR="000F44EF">
        <w:trPr>
          <w:trHeight w:val="90"/>
        </w:trPr>
        <w:tc>
          <w:tcPr>
            <w:tcW w:w="71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44</w:t>
            </w:r>
          </w:p>
        </w:tc>
        <w:tc>
          <w:tcPr>
            <w:tcW w:w="1384"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未开展水土保持监测工作</w:t>
            </w:r>
          </w:p>
        </w:tc>
        <w:tc>
          <w:tcPr>
            <w:tcW w:w="5800" w:type="dxa"/>
            <w:vMerge w:val="restart"/>
            <w:vAlign w:val="center"/>
          </w:tcPr>
          <w:p w:rsidR="000F44EF" w:rsidRDefault="00FD0652">
            <w:pPr>
              <w:spacing w:line="420" w:lineRule="exact"/>
              <w:rPr>
                <w:rFonts w:asciiTheme="minorEastAsia" w:hAnsiTheme="minorEastAsia" w:cstheme="minorEastAsia"/>
                <w:sz w:val="24"/>
              </w:rPr>
            </w:pPr>
            <w:r>
              <w:rPr>
                <w:rFonts w:asciiTheme="minorEastAsia" w:hAnsiTheme="minorEastAsia" w:cstheme="minorEastAsia" w:hint="eastAsia"/>
                <w:sz w:val="24"/>
              </w:rPr>
              <w:t>《新疆维吾尔自治区实施</w:t>
            </w:r>
            <w:r>
              <w:rPr>
                <w:rFonts w:asciiTheme="minorEastAsia" w:hAnsiTheme="minorEastAsia" w:cstheme="minorEastAsia" w:hint="eastAsia"/>
                <w:sz w:val="24"/>
              </w:rPr>
              <w:t>&lt;</w:t>
            </w:r>
            <w:r>
              <w:rPr>
                <w:rFonts w:asciiTheme="minorEastAsia" w:hAnsiTheme="minorEastAsia" w:cstheme="minorEastAsia" w:hint="eastAsia"/>
                <w:sz w:val="24"/>
              </w:rPr>
              <w:t>中华人民共和国水土保持法</w:t>
            </w:r>
            <w:r>
              <w:rPr>
                <w:rFonts w:asciiTheme="minorEastAsia" w:hAnsiTheme="minorEastAsia" w:cstheme="minorEastAsia" w:hint="eastAsia"/>
                <w:sz w:val="24"/>
              </w:rPr>
              <w:t>&gt;</w:t>
            </w:r>
            <w:r>
              <w:rPr>
                <w:rFonts w:asciiTheme="minorEastAsia" w:hAnsiTheme="minorEastAsia" w:cstheme="minorEastAsia" w:hint="eastAsia"/>
                <w:sz w:val="24"/>
              </w:rPr>
              <w:t>办法》第三十四条：违反本办法规定，生产建设单位有下列情形之一的，由水行政主管部门责令停止违法行为，并处罚款：（一）项目建设期间未开展水土保持监测工作的，责令整改，逾期未整改的，处以批准的水土保持监测费用额度一倍</w:t>
            </w:r>
            <w:r>
              <w:rPr>
                <w:rFonts w:asciiTheme="minorEastAsia" w:hAnsiTheme="minorEastAsia" w:cstheme="minorEastAsia" w:hint="eastAsia"/>
                <w:sz w:val="24"/>
              </w:rPr>
              <w:t>以</w:t>
            </w:r>
            <w:r>
              <w:rPr>
                <w:rFonts w:asciiTheme="minorEastAsia" w:hAnsiTheme="minorEastAsia" w:cstheme="minorEastAsia" w:hint="eastAsia"/>
                <w:sz w:val="24"/>
              </w:rPr>
              <w:t>下的罚款；（二）主体工程已完工未开展水土保持监测工作的，处以批准的水土保持监测费用额度一倍以上三倍以下的罚款。</w:t>
            </w: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情节轻微：在规定期限内</w:t>
            </w:r>
            <w:r>
              <w:rPr>
                <w:rFonts w:asciiTheme="minorEastAsia" w:hAnsiTheme="minorEastAsia" w:cstheme="minorEastAsia" w:hint="eastAsia"/>
                <w:sz w:val="24"/>
              </w:rPr>
              <w:t>完成整改工作的。</w:t>
            </w:r>
          </w:p>
        </w:tc>
        <w:tc>
          <w:tcPr>
            <w:tcW w:w="2867" w:type="dxa"/>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600" w:type="dxa"/>
            <w:vMerge w:val="restart"/>
            <w:vAlign w:val="center"/>
          </w:tcPr>
          <w:p w:rsidR="000F44EF" w:rsidRDefault="000F44EF">
            <w:pPr>
              <w:spacing w:line="480" w:lineRule="exact"/>
              <w:rPr>
                <w:rFonts w:asciiTheme="minorEastAsia" w:hAnsiTheme="minorEastAsia" w:cstheme="minorEastAsia"/>
                <w:sz w:val="24"/>
              </w:rPr>
            </w:pPr>
          </w:p>
        </w:tc>
      </w:tr>
      <w:tr w:rsidR="000F44EF">
        <w:trPr>
          <w:trHeight w:val="1027"/>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sz w:val="24"/>
              </w:rPr>
              <w:t>：</w:t>
            </w:r>
            <w:r>
              <w:rPr>
                <w:rFonts w:asciiTheme="minorEastAsia" w:hAnsiTheme="minorEastAsia" w:cstheme="minorEastAsia" w:hint="eastAsia"/>
                <w:sz w:val="24"/>
              </w:rPr>
              <w:t>逾期不整改</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67" w:type="dxa"/>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处以批准的水土保持监测费用额度一倍</w:t>
            </w:r>
            <w:r>
              <w:rPr>
                <w:rFonts w:asciiTheme="minorEastAsia" w:hAnsiTheme="minorEastAsia" w:cstheme="minorEastAsia" w:hint="eastAsia"/>
                <w:sz w:val="24"/>
              </w:rPr>
              <w:t>以</w:t>
            </w:r>
            <w:r>
              <w:rPr>
                <w:rFonts w:asciiTheme="minorEastAsia" w:hAnsiTheme="minorEastAsia" w:cstheme="minorEastAsia" w:hint="eastAsia"/>
                <w:sz w:val="24"/>
              </w:rPr>
              <w:t>下罚款</w:t>
            </w:r>
            <w:r>
              <w:rPr>
                <w:rFonts w:asciiTheme="minorEastAsia" w:hAnsiTheme="minorEastAsia" w:cstheme="minorEastAsia" w:hint="eastAsia"/>
                <w:sz w:val="24"/>
              </w:rPr>
              <w:t>。</w:t>
            </w:r>
          </w:p>
        </w:tc>
        <w:tc>
          <w:tcPr>
            <w:tcW w:w="1600" w:type="dxa"/>
            <w:vMerge/>
            <w:vAlign w:val="center"/>
          </w:tcPr>
          <w:p w:rsidR="000F44EF" w:rsidRDefault="000F44EF">
            <w:pPr>
              <w:spacing w:line="480" w:lineRule="exact"/>
              <w:rPr>
                <w:rFonts w:asciiTheme="minorEastAsia" w:hAnsiTheme="minorEastAsia" w:cstheme="minorEastAsia"/>
                <w:sz w:val="24"/>
              </w:rPr>
            </w:pPr>
          </w:p>
        </w:tc>
      </w:tr>
      <w:tr w:rsidR="000F44EF">
        <w:trPr>
          <w:trHeight w:val="90"/>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w:t>
            </w:r>
            <w:r>
              <w:rPr>
                <w:rFonts w:asciiTheme="minorEastAsia" w:hAnsiTheme="minorEastAsia" w:cstheme="minorEastAsia" w:hint="eastAsia"/>
                <w:sz w:val="24"/>
              </w:rPr>
              <w:t>拒不整改</w:t>
            </w:r>
            <w:r>
              <w:rPr>
                <w:rFonts w:asciiTheme="minorEastAsia" w:hAnsiTheme="minorEastAsia" w:cstheme="minorEastAsia" w:hint="eastAsia"/>
                <w:sz w:val="24"/>
              </w:rPr>
              <w:t>的</w:t>
            </w:r>
            <w:r>
              <w:rPr>
                <w:rFonts w:asciiTheme="minorEastAsia" w:hAnsiTheme="minorEastAsia" w:cstheme="minorEastAsia" w:hint="eastAsia"/>
                <w:sz w:val="24"/>
              </w:rPr>
              <w:t>。</w:t>
            </w:r>
          </w:p>
        </w:tc>
        <w:tc>
          <w:tcPr>
            <w:tcW w:w="2867" w:type="dxa"/>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处以批准的水土保持监测费用额度一倍</w:t>
            </w:r>
            <w:r>
              <w:rPr>
                <w:rFonts w:asciiTheme="minorEastAsia" w:hAnsiTheme="minorEastAsia" w:cstheme="minorEastAsia" w:hint="eastAsia"/>
                <w:sz w:val="24"/>
              </w:rPr>
              <w:t>以上二倍</w:t>
            </w:r>
            <w:r>
              <w:rPr>
                <w:rFonts w:asciiTheme="minorEastAsia" w:hAnsiTheme="minorEastAsia" w:cstheme="minorEastAsia" w:hint="eastAsia"/>
                <w:sz w:val="24"/>
              </w:rPr>
              <w:t>以</w:t>
            </w:r>
            <w:r>
              <w:rPr>
                <w:rFonts w:asciiTheme="minorEastAsia" w:hAnsiTheme="minorEastAsia" w:cstheme="minorEastAsia" w:hint="eastAsia"/>
                <w:sz w:val="24"/>
              </w:rPr>
              <w:t>下罚款</w:t>
            </w:r>
            <w:r>
              <w:rPr>
                <w:rFonts w:asciiTheme="minorEastAsia" w:hAnsiTheme="minorEastAsia" w:cstheme="minorEastAsia" w:hint="eastAsia"/>
                <w:sz w:val="24"/>
              </w:rPr>
              <w:t>。</w:t>
            </w:r>
          </w:p>
        </w:tc>
        <w:tc>
          <w:tcPr>
            <w:tcW w:w="1600" w:type="dxa"/>
            <w:vMerge/>
            <w:vAlign w:val="center"/>
          </w:tcPr>
          <w:p w:rsidR="000F44EF" w:rsidRDefault="000F44EF">
            <w:pPr>
              <w:spacing w:line="480" w:lineRule="exact"/>
              <w:rPr>
                <w:rFonts w:asciiTheme="minorEastAsia" w:hAnsiTheme="minorEastAsia" w:cstheme="minorEastAsia"/>
                <w:sz w:val="24"/>
              </w:rPr>
            </w:pPr>
          </w:p>
        </w:tc>
      </w:tr>
      <w:tr w:rsidR="000F44EF">
        <w:trPr>
          <w:trHeight w:val="865"/>
        </w:trPr>
        <w:tc>
          <w:tcPr>
            <w:tcW w:w="716" w:type="dxa"/>
            <w:vMerge/>
            <w:vAlign w:val="center"/>
          </w:tcPr>
          <w:p w:rsidR="000F44EF" w:rsidRDefault="000F44EF">
            <w:pPr>
              <w:spacing w:line="480" w:lineRule="exact"/>
              <w:rPr>
                <w:rFonts w:asciiTheme="minorEastAsia" w:hAnsiTheme="minorEastAsia" w:cstheme="minorEastAsia"/>
                <w:sz w:val="24"/>
              </w:rPr>
            </w:pPr>
          </w:p>
        </w:tc>
        <w:tc>
          <w:tcPr>
            <w:tcW w:w="1384"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166"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情节严重：</w:t>
            </w:r>
            <w:r>
              <w:rPr>
                <w:rFonts w:asciiTheme="minorEastAsia" w:hAnsiTheme="minorEastAsia" w:cstheme="minorEastAsia" w:hint="eastAsia"/>
                <w:sz w:val="24"/>
              </w:rPr>
              <w:t>主体工程已完工未开展水土保持监测工作</w:t>
            </w:r>
            <w:r>
              <w:rPr>
                <w:rFonts w:asciiTheme="minorEastAsia" w:hAnsiTheme="minorEastAsia" w:cstheme="minorEastAsia" w:hint="eastAsia"/>
                <w:sz w:val="24"/>
              </w:rPr>
              <w:t>的。</w:t>
            </w:r>
          </w:p>
        </w:tc>
        <w:tc>
          <w:tcPr>
            <w:tcW w:w="2867" w:type="dxa"/>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处以批准的水土保持监测费用额度</w:t>
            </w:r>
            <w:r>
              <w:rPr>
                <w:rFonts w:asciiTheme="minorEastAsia" w:hAnsiTheme="minorEastAsia" w:cstheme="minorEastAsia" w:hint="eastAsia"/>
                <w:sz w:val="24"/>
              </w:rPr>
              <w:t>二</w:t>
            </w:r>
            <w:r>
              <w:rPr>
                <w:rFonts w:asciiTheme="minorEastAsia" w:hAnsiTheme="minorEastAsia" w:cstheme="minorEastAsia" w:hint="eastAsia"/>
                <w:sz w:val="24"/>
              </w:rPr>
              <w:t>倍以上三倍以下</w:t>
            </w:r>
            <w:r>
              <w:rPr>
                <w:rFonts w:asciiTheme="minorEastAsia" w:hAnsiTheme="minorEastAsia" w:cstheme="minorEastAsia" w:hint="eastAsia"/>
                <w:sz w:val="24"/>
              </w:rPr>
              <w:t>的</w:t>
            </w:r>
            <w:r>
              <w:rPr>
                <w:rFonts w:asciiTheme="minorEastAsia" w:hAnsiTheme="minorEastAsia" w:cstheme="minorEastAsia" w:hint="eastAsia"/>
                <w:sz w:val="24"/>
              </w:rPr>
              <w:t>罚款。</w:t>
            </w:r>
          </w:p>
        </w:tc>
        <w:tc>
          <w:tcPr>
            <w:tcW w:w="1600" w:type="dxa"/>
            <w:vAlign w:val="center"/>
          </w:tcPr>
          <w:p w:rsidR="000F44EF" w:rsidRDefault="000F44EF">
            <w:pPr>
              <w:spacing w:line="480" w:lineRule="exact"/>
              <w:rPr>
                <w:rFonts w:asciiTheme="minorEastAsia" w:hAnsiTheme="minorEastAsia" w:cstheme="minorEastAsia"/>
                <w:sz w:val="24"/>
              </w:rPr>
            </w:pPr>
          </w:p>
        </w:tc>
      </w:tr>
    </w:tbl>
    <w:p w:rsidR="000F44EF" w:rsidRDefault="00FD0652">
      <w:pPr>
        <w:pStyle w:val="a0"/>
        <w:spacing w:line="480" w:lineRule="exact"/>
        <w:ind w:firstLineChars="400" w:firstLine="1280"/>
      </w:pPr>
      <w:r>
        <w:rPr>
          <w:rFonts w:ascii="黑体" w:eastAsia="黑体" w:hAnsi="黑体" w:cs="黑体" w:hint="eastAsia"/>
          <w:sz w:val="32"/>
          <w:szCs w:val="32"/>
        </w:rPr>
        <w:lastRenderedPageBreak/>
        <w:t>四、水工程管理</w:t>
      </w:r>
    </w:p>
    <w:tbl>
      <w:tblPr>
        <w:tblStyle w:val="a7"/>
        <w:tblW w:w="20583" w:type="dxa"/>
        <w:tblInd w:w="197" w:type="dxa"/>
        <w:tblLayout w:type="fixed"/>
        <w:tblLook w:val="04A0"/>
      </w:tblPr>
      <w:tblGrid>
        <w:gridCol w:w="17"/>
        <w:gridCol w:w="683"/>
        <w:gridCol w:w="1400"/>
        <w:gridCol w:w="5800"/>
        <w:gridCol w:w="17"/>
        <w:gridCol w:w="1246"/>
        <w:gridCol w:w="6954"/>
        <w:gridCol w:w="16"/>
        <w:gridCol w:w="2817"/>
        <w:gridCol w:w="1617"/>
        <w:gridCol w:w="16"/>
      </w:tblGrid>
      <w:tr w:rsidR="000F44EF">
        <w:trPr>
          <w:gridBefore w:val="1"/>
          <w:gridAfter w:val="1"/>
          <w:wBefore w:w="17" w:type="dxa"/>
          <w:wAfter w:w="16" w:type="dxa"/>
          <w:trHeight w:val="1194"/>
        </w:trPr>
        <w:tc>
          <w:tcPr>
            <w:tcW w:w="683" w:type="dxa"/>
            <w:vMerge w:val="restart"/>
            <w:tcBorders>
              <w:top w:val="single" w:sz="4" w:space="0" w:color="auto"/>
            </w:tcBorders>
            <w:vAlign w:val="center"/>
          </w:tcPr>
          <w:p w:rsidR="000F44EF" w:rsidRDefault="00FD0652">
            <w:pPr>
              <w:spacing w:line="480" w:lineRule="exact"/>
              <w:ind w:firstLineChars="400" w:firstLine="1280"/>
              <w:jc w:val="center"/>
              <w:rPr>
                <w:rFonts w:asciiTheme="minorEastAsia" w:hAnsiTheme="minorEastAsia" w:cstheme="minorEastAsia"/>
                <w:sz w:val="24"/>
              </w:rPr>
            </w:pPr>
            <w:r>
              <w:rPr>
                <w:rFonts w:ascii="黑体" w:eastAsia="黑体" w:hAnsi="黑体" w:cs="黑体" w:hint="eastAsia"/>
                <w:sz w:val="32"/>
                <w:szCs w:val="32"/>
              </w:rPr>
              <w:t>四</w:t>
            </w:r>
            <w:r>
              <w:rPr>
                <w:rFonts w:asciiTheme="minorEastAsia" w:hAnsiTheme="minorEastAsia" w:cstheme="minorEastAsia" w:hint="eastAsia"/>
                <w:sz w:val="24"/>
              </w:rPr>
              <w:t>45</w:t>
            </w:r>
          </w:p>
        </w:tc>
        <w:tc>
          <w:tcPr>
            <w:tcW w:w="1400" w:type="dxa"/>
            <w:vMerge w:val="restart"/>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侵占、毁坏水工程设施及水文、水文地质监测、通讯、防汛备用设施等行为</w:t>
            </w:r>
          </w:p>
        </w:tc>
        <w:tc>
          <w:tcPr>
            <w:tcW w:w="5817" w:type="dxa"/>
            <w:gridSpan w:val="2"/>
            <w:vMerge w:val="restart"/>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水法》第七十二条：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w:t>
            </w:r>
            <w:r>
              <w:rPr>
                <w:rFonts w:asciiTheme="minorEastAsia" w:hAnsiTheme="minorEastAsia" w:cstheme="minorEastAsia" w:hint="eastAsia"/>
                <w:sz w:val="24"/>
              </w:rPr>
              <w:t>取土等活动的。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防洪法》第六十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tc>
        <w:tc>
          <w:tcPr>
            <w:tcW w:w="8200" w:type="dxa"/>
            <w:gridSpan w:val="2"/>
            <w:tcBorders>
              <w:top w:val="single" w:sz="4" w:space="0" w:color="auto"/>
              <w:bottom w:val="single" w:sz="4" w:space="0" w:color="auto"/>
            </w:tcBorders>
            <w:vAlign w:val="center"/>
          </w:tcPr>
          <w:p w:rsidR="000F44EF" w:rsidRDefault="00FD0652">
            <w:pPr>
              <w:spacing w:line="400" w:lineRule="exact"/>
              <w:jc w:val="lef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轻微</w:t>
            </w:r>
            <w:r>
              <w:rPr>
                <w:rFonts w:asciiTheme="minorEastAsia" w:hAnsiTheme="minorEastAsia" w:cstheme="minorEastAsia" w:hint="eastAsia"/>
                <w:sz w:val="24"/>
              </w:rPr>
              <w:t>：</w:t>
            </w:r>
            <w:r>
              <w:rPr>
                <w:rFonts w:asciiTheme="minorEastAsia" w:hAnsiTheme="minorEastAsia" w:cstheme="minorEastAsia" w:hint="eastAsia"/>
                <w:sz w:val="24"/>
              </w:rPr>
              <w:t>破坏、侵占、毁损堤防、水闸、护岸、抽水站、排水渠系等防洪工程和水文、通信设施以及防汛备用的器材、物料</w:t>
            </w:r>
            <w:r>
              <w:rPr>
                <w:rFonts w:asciiTheme="minorEastAsia" w:hAnsiTheme="minorEastAsia" w:cstheme="minorEastAsia" w:hint="eastAsia"/>
                <w:sz w:val="24"/>
              </w:rPr>
              <w:t>，</w:t>
            </w:r>
            <w:r>
              <w:rPr>
                <w:rFonts w:asciiTheme="minorEastAsia" w:hAnsiTheme="minorEastAsia" w:cstheme="minorEastAsia" w:hint="eastAsia"/>
                <w:sz w:val="24"/>
              </w:rPr>
              <w:t>在规定期限内，停止违法行为并自行恢复原状或者采取补救措施的。</w:t>
            </w:r>
          </w:p>
        </w:tc>
        <w:tc>
          <w:tcPr>
            <w:tcW w:w="2833" w:type="dxa"/>
            <w:gridSpan w:val="2"/>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617" w:type="dxa"/>
            <w:vMerge w:val="restart"/>
            <w:tcBorders>
              <w:top w:val="single" w:sz="4" w:space="0" w:color="auto"/>
            </w:tcBorders>
            <w:vAlign w:val="center"/>
          </w:tcPr>
          <w:p w:rsidR="000F44EF" w:rsidRDefault="000F44EF">
            <w:pPr>
              <w:spacing w:line="480" w:lineRule="exact"/>
              <w:jc w:val="center"/>
              <w:rPr>
                <w:rFonts w:asciiTheme="minorEastAsia" w:hAnsiTheme="minorEastAsia" w:cstheme="minorEastAsia"/>
                <w:sz w:val="24"/>
              </w:rPr>
            </w:pPr>
          </w:p>
        </w:tc>
      </w:tr>
      <w:tr w:rsidR="000F44EF">
        <w:trPr>
          <w:gridBefore w:val="1"/>
          <w:gridAfter w:val="1"/>
          <w:wBefore w:w="17" w:type="dxa"/>
          <w:wAfter w:w="16" w:type="dxa"/>
          <w:trHeight w:val="939"/>
        </w:trPr>
        <w:tc>
          <w:tcPr>
            <w:tcW w:w="683" w:type="dxa"/>
            <w:vMerge/>
            <w:tcBorders>
              <w:bottom w:val="single" w:sz="4" w:space="0" w:color="auto"/>
            </w:tcBorders>
            <w:vAlign w:val="center"/>
          </w:tcPr>
          <w:p w:rsidR="000F44EF" w:rsidRDefault="000F44EF">
            <w:pPr>
              <w:spacing w:line="480" w:lineRule="exact"/>
              <w:jc w:val="left"/>
            </w:pPr>
          </w:p>
        </w:tc>
        <w:tc>
          <w:tcPr>
            <w:tcW w:w="1400" w:type="dxa"/>
            <w:vMerge/>
            <w:vAlign w:val="center"/>
          </w:tcPr>
          <w:p w:rsidR="000F44EF" w:rsidRDefault="000F44EF">
            <w:pPr>
              <w:spacing w:line="480" w:lineRule="exact"/>
              <w:jc w:val="left"/>
            </w:pPr>
          </w:p>
        </w:tc>
        <w:tc>
          <w:tcPr>
            <w:tcW w:w="5817" w:type="dxa"/>
            <w:gridSpan w:val="2"/>
            <w:vMerge/>
            <w:tcBorders>
              <w:bottom w:val="single" w:sz="4" w:space="0" w:color="auto"/>
            </w:tcBorders>
            <w:vAlign w:val="center"/>
          </w:tcPr>
          <w:p w:rsidR="000F44EF" w:rsidRDefault="000F44EF">
            <w:pPr>
              <w:spacing w:line="480" w:lineRule="exact"/>
              <w:jc w:val="left"/>
            </w:pPr>
          </w:p>
        </w:tc>
        <w:tc>
          <w:tcPr>
            <w:tcW w:w="1246" w:type="dxa"/>
            <w:vMerge w:val="restart"/>
            <w:tcBorders>
              <w:top w:val="single" w:sz="4" w:space="0" w:color="auto"/>
            </w:tcBorders>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情节较轻</w:t>
            </w:r>
          </w:p>
        </w:tc>
        <w:tc>
          <w:tcPr>
            <w:tcW w:w="6954" w:type="dxa"/>
            <w:tcBorders>
              <w:top w:val="single" w:sz="4" w:space="0" w:color="auto"/>
              <w:bottom w:val="single" w:sz="4" w:space="0" w:color="auto"/>
            </w:tcBorders>
            <w:vAlign w:val="center"/>
          </w:tcPr>
          <w:p w:rsidR="000F44EF" w:rsidRDefault="00FD0652">
            <w:pPr>
              <w:spacing w:line="400" w:lineRule="exact"/>
              <w:jc w:val="left"/>
              <w:rPr>
                <w:rFonts w:asciiTheme="minorEastAsia" w:hAnsiTheme="minorEastAsia" w:cstheme="minorEastAsia"/>
                <w:sz w:val="24"/>
              </w:rPr>
            </w:pPr>
            <w:r>
              <w:rPr>
                <w:rFonts w:asciiTheme="minorEastAsia" w:hAnsiTheme="minorEastAsia" w:cstheme="minorEastAsia" w:hint="eastAsia"/>
                <w:sz w:val="24"/>
              </w:rPr>
              <w:t>破坏、侵占、毁损堤防、水闸、护岸、抽水站、排水渠系等防洪工程和水文、通信设施以及防汛备用的器材、物料</w:t>
            </w:r>
            <w:r>
              <w:rPr>
                <w:rFonts w:asciiTheme="minorEastAsia" w:hAnsiTheme="minorEastAsia" w:cstheme="minorEastAsia" w:hint="eastAsia"/>
                <w:sz w:val="24"/>
              </w:rPr>
              <w:t>，存在下列情形之一：</w:t>
            </w:r>
          </w:p>
          <w:p w:rsidR="000F44EF" w:rsidRDefault="00FD0652">
            <w:pPr>
              <w:spacing w:line="40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在规定期限内停止违法行为，采取补救措施</w:t>
            </w:r>
            <w:r>
              <w:rPr>
                <w:rFonts w:asciiTheme="minorEastAsia" w:hAnsiTheme="minorEastAsia" w:cstheme="minorEastAsia" w:hint="eastAsia"/>
                <w:sz w:val="24"/>
              </w:rPr>
              <w:t>的；</w:t>
            </w:r>
          </w:p>
          <w:p w:rsidR="000F44EF" w:rsidRDefault="00FD0652">
            <w:pPr>
              <w:spacing w:line="40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造成的损失较小的。</w:t>
            </w:r>
          </w:p>
        </w:tc>
        <w:tc>
          <w:tcPr>
            <w:tcW w:w="2833" w:type="dxa"/>
            <w:gridSpan w:val="2"/>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一</w:t>
            </w:r>
            <w:r>
              <w:rPr>
                <w:rFonts w:asciiTheme="minorEastAsia" w:hAnsiTheme="minorEastAsia" w:cstheme="minorEastAsia" w:hint="eastAsia"/>
                <w:sz w:val="24"/>
              </w:rPr>
              <w:t>万元以下的罚款。</w:t>
            </w:r>
          </w:p>
        </w:tc>
        <w:tc>
          <w:tcPr>
            <w:tcW w:w="1617" w:type="dxa"/>
            <w:vMerge/>
            <w:tcBorders>
              <w:bottom w:val="single" w:sz="4" w:space="0" w:color="auto"/>
            </w:tcBorders>
            <w:vAlign w:val="center"/>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939"/>
        </w:trPr>
        <w:tc>
          <w:tcPr>
            <w:tcW w:w="683" w:type="dxa"/>
            <w:vMerge/>
            <w:tcBorders>
              <w:bottom w:val="single" w:sz="4" w:space="0" w:color="auto"/>
            </w:tcBorders>
            <w:vAlign w:val="center"/>
          </w:tcPr>
          <w:p w:rsidR="000F44EF" w:rsidRDefault="000F44EF">
            <w:pPr>
              <w:spacing w:line="480" w:lineRule="exact"/>
              <w:jc w:val="left"/>
            </w:pPr>
          </w:p>
        </w:tc>
        <w:tc>
          <w:tcPr>
            <w:tcW w:w="1400" w:type="dxa"/>
            <w:vMerge/>
            <w:vAlign w:val="center"/>
          </w:tcPr>
          <w:p w:rsidR="000F44EF" w:rsidRDefault="000F44EF">
            <w:pPr>
              <w:spacing w:line="480" w:lineRule="exact"/>
              <w:jc w:val="left"/>
            </w:pPr>
          </w:p>
        </w:tc>
        <w:tc>
          <w:tcPr>
            <w:tcW w:w="5817" w:type="dxa"/>
            <w:gridSpan w:val="2"/>
            <w:vMerge/>
            <w:tcBorders>
              <w:bottom w:val="single" w:sz="4" w:space="0" w:color="auto"/>
            </w:tcBorders>
            <w:vAlign w:val="center"/>
          </w:tcPr>
          <w:p w:rsidR="000F44EF" w:rsidRDefault="000F44EF">
            <w:pPr>
              <w:spacing w:line="480" w:lineRule="exact"/>
              <w:jc w:val="left"/>
            </w:pPr>
          </w:p>
        </w:tc>
        <w:tc>
          <w:tcPr>
            <w:tcW w:w="1246" w:type="dxa"/>
            <w:vMerge/>
            <w:tcBorders>
              <w:bottom w:val="single" w:sz="4" w:space="0" w:color="auto"/>
            </w:tcBorders>
            <w:vAlign w:val="center"/>
          </w:tcPr>
          <w:p w:rsidR="000F44EF" w:rsidRDefault="000F44EF">
            <w:pPr>
              <w:spacing w:line="480" w:lineRule="exact"/>
              <w:jc w:val="left"/>
              <w:rPr>
                <w:rFonts w:asciiTheme="minorEastAsia" w:hAnsiTheme="minorEastAsia" w:cstheme="minorEastAsia"/>
                <w:sz w:val="24"/>
              </w:rPr>
            </w:pPr>
          </w:p>
        </w:tc>
        <w:tc>
          <w:tcPr>
            <w:tcW w:w="6954" w:type="dxa"/>
            <w:tcBorders>
              <w:top w:val="single" w:sz="4" w:space="0" w:color="auto"/>
              <w:bottom w:val="single" w:sz="4" w:space="0" w:color="auto"/>
            </w:tcBorders>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在水工程保护范围内，从事影响水工程运行和安全的爆破、打井、采石、取土等活动</w:t>
            </w:r>
            <w:r>
              <w:rPr>
                <w:rFonts w:asciiTheme="minorEastAsia" w:hAnsiTheme="minorEastAsia" w:cstheme="minorEastAsia" w:hint="eastAsia"/>
                <w:sz w:val="24"/>
              </w:rPr>
              <w:t>，</w:t>
            </w:r>
            <w:r>
              <w:rPr>
                <w:rFonts w:asciiTheme="minorEastAsia" w:hAnsiTheme="minorEastAsia" w:cstheme="minorEastAsia" w:hint="eastAsia"/>
                <w:sz w:val="24"/>
              </w:rPr>
              <w:t>在规定期限内停止违法行为并自行恢复原状或者采取补救措施的，未对水利工程运行和安全造成</w:t>
            </w:r>
            <w:r>
              <w:rPr>
                <w:rFonts w:asciiTheme="minorEastAsia" w:hAnsiTheme="minorEastAsia" w:cstheme="minorEastAsia" w:hint="eastAsia"/>
                <w:sz w:val="24"/>
              </w:rPr>
              <w:t>不良</w:t>
            </w:r>
            <w:r>
              <w:rPr>
                <w:rFonts w:asciiTheme="minorEastAsia" w:hAnsiTheme="minorEastAsia" w:cstheme="minorEastAsia" w:hint="eastAsia"/>
                <w:sz w:val="24"/>
              </w:rPr>
              <w:t>影响的。</w:t>
            </w:r>
          </w:p>
        </w:tc>
        <w:tc>
          <w:tcPr>
            <w:tcW w:w="2833" w:type="dxa"/>
            <w:gridSpan w:val="2"/>
            <w:tcBorders>
              <w:bottom w:val="single" w:sz="4" w:space="0" w:color="auto"/>
            </w:tcBorders>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一</w:t>
            </w:r>
            <w:r>
              <w:rPr>
                <w:rFonts w:asciiTheme="minorEastAsia" w:hAnsiTheme="minorEastAsia" w:cstheme="minorEastAsia" w:hint="eastAsia"/>
                <w:sz w:val="24"/>
              </w:rPr>
              <w:t>万元</w:t>
            </w:r>
            <w:r>
              <w:rPr>
                <w:rFonts w:asciiTheme="minorEastAsia" w:hAnsiTheme="minorEastAsia" w:cstheme="minorEastAsia" w:hint="eastAsia"/>
                <w:sz w:val="24"/>
              </w:rPr>
              <w:t>以上二万</w:t>
            </w:r>
            <w:r>
              <w:rPr>
                <w:rFonts w:asciiTheme="minorEastAsia" w:hAnsiTheme="minorEastAsia" w:cstheme="minorEastAsia" w:hint="eastAsia"/>
                <w:sz w:val="24"/>
              </w:rPr>
              <w:t>以下的罚款。</w:t>
            </w:r>
          </w:p>
        </w:tc>
        <w:tc>
          <w:tcPr>
            <w:tcW w:w="1617" w:type="dxa"/>
            <w:vMerge/>
            <w:tcBorders>
              <w:bottom w:val="single" w:sz="4" w:space="0" w:color="auto"/>
            </w:tcBorders>
            <w:vAlign w:val="center"/>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1990"/>
        </w:trPr>
        <w:tc>
          <w:tcPr>
            <w:tcW w:w="683" w:type="dxa"/>
            <w:vMerge/>
            <w:tcBorders>
              <w:top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tcBorders>
              <w:top w:val="single" w:sz="4" w:space="0" w:color="auto"/>
            </w:tcBorders>
          </w:tcPr>
          <w:p w:rsidR="000F44EF" w:rsidRDefault="000F44EF">
            <w:pPr>
              <w:spacing w:line="480" w:lineRule="exact"/>
              <w:rPr>
                <w:rFonts w:asciiTheme="minorEastAsia" w:hAnsiTheme="minorEastAsia" w:cstheme="minorEastAsia"/>
                <w:sz w:val="24"/>
              </w:rPr>
            </w:pPr>
          </w:p>
        </w:tc>
        <w:tc>
          <w:tcPr>
            <w:tcW w:w="1246" w:type="dxa"/>
            <w:vMerge w:val="restart"/>
            <w:tcBorders>
              <w:top w:val="single" w:sz="4" w:space="0" w:color="auto"/>
            </w:tcBorders>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情节一般</w:t>
            </w:r>
          </w:p>
        </w:tc>
        <w:tc>
          <w:tcPr>
            <w:tcW w:w="6954" w:type="dxa"/>
            <w:tcBorders>
              <w:top w:val="single" w:sz="4" w:space="0" w:color="auto"/>
            </w:tcBorders>
            <w:vAlign w:val="center"/>
          </w:tcPr>
          <w:p w:rsidR="000F44EF" w:rsidRDefault="00FD0652">
            <w:pPr>
              <w:spacing w:line="400" w:lineRule="exact"/>
              <w:jc w:val="left"/>
              <w:rPr>
                <w:rFonts w:asciiTheme="minorEastAsia" w:hAnsiTheme="minorEastAsia" w:cstheme="minorEastAsia"/>
                <w:sz w:val="24"/>
              </w:rPr>
            </w:pPr>
            <w:r>
              <w:rPr>
                <w:rFonts w:asciiTheme="minorEastAsia" w:hAnsiTheme="minorEastAsia" w:cstheme="minorEastAsia" w:hint="eastAsia"/>
                <w:sz w:val="24"/>
              </w:rPr>
              <w:t>破坏、侵占、毁损堤防、水闸、护岸、抽水站、排水渠系等防洪工程和水文、通信设施以及防汛备用的器材、物料</w:t>
            </w:r>
            <w:r>
              <w:rPr>
                <w:rFonts w:asciiTheme="minorEastAsia" w:hAnsiTheme="minorEastAsia" w:cstheme="minorEastAsia" w:hint="eastAsia"/>
                <w:sz w:val="24"/>
              </w:rPr>
              <w:t>，存在下列情形之一：</w:t>
            </w:r>
          </w:p>
          <w:p w:rsidR="000F44EF" w:rsidRDefault="00FD0652">
            <w:pPr>
              <w:spacing w:line="40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在规定期限内停止违法行，</w:t>
            </w:r>
            <w:r>
              <w:rPr>
                <w:rFonts w:asciiTheme="minorEastAsia" w:hAnsiTheme="minorEastAsia" w:cstheme="minorEastAsia" w:hint="eastAsia"/>
                <w:sz w:val="24"/>
              </w:rPr>
              <w:t>未</w:t>
            </w:r>
            <w:r>
              <w:rPr>
                <w:rFonts w:asciiTheme="minorEastAsia" w:hAnsiTheme="minorEastAsia" w:cstheme="minorEastAsia" w:hint="eastAsia"/>
                <w:sz w:val="24"/>
              </w:rPr>
              <w:t>采取补救措施的</w:t>
            </w:r>
            <w:r>
              <w:rPr>
                <w:rFonts w:asciiTheme="minorEastAsia" w:hAnsiTheme="minorEastAsia" w:cstheme="minorEastAsia" w:hint="eastAsia"/>
                <w:sz w:val="24"/>
              </w:rPr>
              <w:t>；</w:t>
            </w:r>
          </w:p>
          <w:p w:rsidR="000F44EF" w:rsidRDefault="00FD0652">
            <w:pPr>
              <w:spacing w:line="40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造成的损失</w:t>
            </w:r>
            <w:r>
              <w:rPr>
                <w:rFonts w:asciiTheme="minorEastAsia" w:hAnsiTheme="minorEastAsia" w:cstheme="minorEastAsia" w:hint="eastAsia"/>
                <w:sz w:val="24"/>
              </w:rPr>
              <w:t>一般</w:t>
            </w:r>
            <w:r>
              <w:rPr>
                <w:rFonts w:asciiTheme="minorEastAsia" w:hAnsiTheme="minorEastAsia" w:cstheme="minorEastAsia" w:hint="eastAsia"/>
                <w:sz w:val="24"/>
              </w:rPr>
              <w:t>的。</w:t>
            </w:r>
          </w:p>
        </w:tc>
        <w:tc>
          <w:tcPr>
            <w:tcW w:w="2833" w:type="dxa"/>
            <w:gridSpan w:val="2"/>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一</w:t>
            </w:r>
            <w:r>
              <w:rPr>
                <w:rFonts w:asciiTheme="minorEastAsia" w:hAnsiTheme="minorEastAsia" w:cstheme="minorEastAsia" w:hint="eastAsia"/>
                <w:sz w:val="24"/>
              </w:rPr>
              <w:t>万元</w:t>
            </w:r>
            <w:r>
              <w:rPr>
                <w:rFonts w:asciiTheme="minorEastAsia" w:hAnsiTheme="minorEastAsia" w:cstheme="minorEastAsia" w:hint="eastAsia"/>
                <w:sz w:val="24"/>
              </w:rPr>
              <w:t>以上三万</w:t>
            </w:r>
            <w:r>
              <w:rPr>
                <w:rFonts w:asciiTheme="minorEastAsia" w:hAnsiTheme="minorEastAsia" w:cstheme="minorEastAsia" w:hint="eastAsia"/>
                <w:sz w:val="24"/>
              </w:rPr>
              <w:t>以下的罚款。</w:t>
            </w:r>
          </w:p>
        </w:tc>
        <w:tc>
          <w:tcPr>
            <w:tcW w:w="1617" w:type="dxa"/>
            <w:vMerge w:val="restart"/>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未</w:t>
            </w:r>
            <w:r>
              <w:rPr>
                <w:rFonts w:asciiTheme="minorEastAsia" w:hAnsiTheme="minorEastAsia" w:cstheme="minorEastAsia" w:hint="eastAsia"/>
                <w:sz w:val="24"/>
              </w:rPr>
              <w:t>采取补救措施</w:t>
            </w:r>
            <w:r>
              <w:rPr>
                <w:rFonts w:asciiTheme="minorEastAsia" w:hAnsiTheme="minorEastAsia" w:cstheme="minorEastAsia" w:hint="eastAsia"/>
                <w:sz w:val="24"/>
              </w:rPr>
              <w:t>，</w:t>
            </w:r>
            <w:r>
              <w:rPr>
                <w:rFonts w:asciiTheme="minorEastAsia" w:hAnsiTheme="minorEastAsia" w:cstheme="minorEastAsia" w:hint="eastAsia"/>
                <w:sz w:val="24"/>
              </w:rPr>
              <w:t>造成损</w:t>
            </w:r>
            <w:r>
              <w:rPr>
                <w:rFonts w:asciiTheme="minorEastAsia" w:hAnsiTheme="minorEastAsia" w:cstheme="minorEastAsia" w:hint="eastAsia"/>
                <w:sz w:val="24"/>
              </w:rPr>
              <w:t>失</w:t>
            </w:r>
            <w:r>
              <w:rPr>
                <w:rFonts w:asciiTheme="minorEastAsia" w:hAnsiTheme="minorEastAsia" w:cstheme="minorEastAsia" w:hint="eastAsia"/>
                <w:sz w:val="24"/>
              </w:rPr>
              <w:t>的，依法承担民事责任；应当给予治安管理处罚的，依照治安管理处罚法的规定处罚；构成犯罪的，依法追究刑事责任。</w:t>
            </w:r>
          </w:p>
        </w:tc>
      </w:tr>
      <w:tr w:rsidR="000F44EF">
        <w:trPr>
          <w:gridBefore w:val="1"/>
          <w:gridAfter w:val="1"/>
          <w:wBefore w:w="17" w:type="dxa"/>
          <w:wAfter w:w="16" w:type="dxa"/>
          <w:trHeight w:val="1380"/>
        </w:trPr>
        <w:tc>
          <w:tcPr>
            <w:tcW w:w="683" w:type="dxa"/>
            <w:vMerge/>
            <w:vAlign w:val="center"/>
          </w:tcPr>
          <w:p w:rsidR="000F44EF" w:rsidRDefault="000F44EF">
            <w:pPr>
              <w:spacing w:line="480" w:lineRule="exact"/>
              <w:jc w:val="left"/>
            </w:pPr>
          </w:p>
        </w:tc>
        <w:tc>
          <w:tcPr>
            <w:tcW w:w="1400" w:type="dxa"/>
            <w:vMerge/>
            <w:vAlign w:val="center"/>
          </w:tcPr>
          <w:p w:rsidR="000F44EF" w:rsidRDefault="000F44EF">
            <w:pPr>
              <w:spacing w:line="480" w:lineRule="exact"/>
              <w:jc w:val="left"/>
            </w:pPr>
          </w:p>
        </w:tc>
        <w:tc>
          <w:tcPr>
            <w:tcW w:w="5817" w:type="dxa"/>
            <w:gridSpan w:val="2"/>
            <w:vMerge/>
          </w:tcPr>
          <w:p w:rsidR="000F44EF" w:rsidRDefault="000F44EF">
            <w:pPr>
              <w:spacing w:line="480" w:lineRule="exact"/>
              <w:jc w:val="left"/>
            </w:pPr>
          </w:p>
        </w:tc>
        <w:tc>
          <w:tcPr>
            <w:tcW w:w="1246" w:type="dxa"/>
            <w:vMerge/>
            <w:vAlign w:val="center"/>
          </w:tcPr>
          <w:p w:rsidR="000F44EF" w:rsidRDefault="000F44EF">
            <w:pPr>
              <w:spacing w:line="480" w:lineRule="exact"/>
              <w:jc w:val="left"/>
              <w:rPr>
                <w:rFonts w:asciiTheme="minorEastAsia" w:hAnsiTheme="minorEastAsia" w:cstheme="minorEastAsia"/>
                <w:sz w:val="24"/>
              </w:rPr>
            </w:pPr>
          </w:p>
        </w:tc>
        <w:tc>
          <w:tcPr>
            <w:tcW w:w="6954" w:type="dxa"/>
            <w:tcBorders>
              <w:top w:val="single" w:sz="4" w:space="0" w:color="auto"/>
            </w:tcBorders>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在水工程保护范围内，从事影响水工程运行和安全的爆破、打井、采石、取土等活动</w:t>
            </w:r>
            <w:r>
              <w:rPr>
                <w:rFonts w:asciiTheme="minorEastAsia" w:hAnsiTheme="minorEastAsia" w:cstheme="minorEastAsia" w:hint="eastAsia"/>
                <w:sz w:val="24"/>
              </w:rPr>
              <w:t>，</w:t>
            </w:r>
            <w:r>
              <w:rPr>
                <w:rFonts w:asciiTheme="minorEastAsia" w:hAnsiTheme="minorEastAsia" w:cstheme="minorEastAsia" w:hint="eastAsia"/>
                <w:sz w:val="24"/>
              </w:rPr>
              <w:t>在规定期限内停止违法行为、采取补救措施，对水利工程的运行和安全造成</w:t>
            </w:r>
            <w:r>
              <w:rPr>
                <w:rFonts w:asciiTheme="minorEastAsia" w:hAnsiTheme="minorEastAsia" w:cstheme="minorEastAsia" w:hint="eastAsia"/>
                <w:sz w:val="24"/>
              </w:rPr>
              <w:t>较小</w:t>
            </w:r>
            <w:r>
              <w:rPr>
                <w:rFonts w:asciiTheme="minorEastAsia" w:hAnsiTheme="minorEastAsia" w:cstheme="minorEastAsia" w:hint="eastAsia"/>
                <w:sz w:val="24"/>
              </w:rPr>
              <w:t>影响的。</w:t>
            </w:r>
          </w:p>
        </w:tc>
        <w:tc>
          <w:tcPr>
            <w:tcW w:w="2833" w:type="dxa"/>
            <w:gridSpan w:val="2"/>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二</w:t>
            </w:r>
            <w:r>
              <w:rPr>
                <w:rFonts w:asciiTheme="minorEastAsia" w:hAnsiTheme="minorEastAsia" w:cstheme="minorEastAsia" w:hint="eastAsia"/>
                <w:sz w:val="24"/>
              </w:rPr>
              <w:t>万元以上</w:t>
            </w:r>
            <w:r>
              <w:rPr>
                <w:rFonts w:asciiTheme="minorEastAsia" w:hAnsiTheme="minorEastAsia" w:cstheme="minorEastAsia" w:hint="eastAsia"/>
                <w:sz w:val="24"/>
              </w:rPr>
              <w:t>三</w:t>
            </w:r>
            <w:r>
              <w:rPr>
                <w:rFonts w:asciiTheme="minorEastAsia" w:hAnsiTheme="minorEastAsia" w:cstheme="minorEastAsia" w:hint="eastAsia"/>
                <w:sz w:val="24"/>
              </w:rPr>
              <w:t>万元以下的罚款。</w:t>
            </w:r>
          </w:p>
        </w:tc>
        <w:tc>
          <w:tcPr>
            <w:tcW w:w="1617" w:type="dxa"/>
            <w:vMerge/>
            <w:vAlign w:val="center"/>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Pr>
        <w:tc>
          <w:tcPr>
            <w:tcW w:w="683" w:type="dxa"/>
            <w:vMerge/>
            <w:vAlign w:val="center"/>
          </w:tcPr>
          <w:p w:rsidR="000F44EF" w:rsidRDefault="000F44EF">
            <w:pPr>
              <w:spacing w:line="480" w:lineRule="exact"/>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tcPr>
          <w:p w:rsidR="000F44EF" w:rsidRDefault="000F44EF">
            <w:pPr>
              <w:spacing w:line="480" w:lineRule="exact"/>
              <w:rPr>
                <w:rFonts w:asciiTheme="minorEastAsia" w:hAnsiTheme="minorEastAsia" w:cstheme="minorEastAsia"/>
                <w:sz w:val="24"/>
              </w:rPr>
            </w:pPr>
          </w:p>
        </w:tc>
        <w:tc>
          <w:tcPr>
            <w:tcW w:w="1246"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情节较重</w:t>
            </w:r>
          </w:p>
        </w:tc>
        <w:tc>
          <w:tcPr>
            <w:tcW w:w="6954" w:type="dxa"/>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破坏、侵占、毁损堤防、水闸、护岸、抽水站、排水渠系等防洪工程和水文、通信设施以及防汛备用的器材、物料</w:t>
            </w:r>
            <w:r>
              <w:rPr>
                <w:rFonts w:asciiTheme="minorEastAsia" w:hAnsiTheme="minorEastAsia" w:cstheme="minorEastAsia" w:hint="eastAsia"/>
                <w:sz w:val="24"/>
              </w:rPr>
              <w:t>，存在下列情形之一：</w:t>
            </w:r>
          </w:p>
          <w:p w:rsidR="000F44EF" w:rsidRDefault="00FD0652">
            <w:pPr>
              <w:numPr>
                <w:ilvl w:val="0"/>
                <w:numId w:val="4"/>
              </w:numPr>
              <w:spacing w:line="480" w:lineRule="exact"/>
              <w:jc w:val="left"/>
              <w:rPr>
                <w:rFonts w:asciiTheme="minorEastAsia" w:hAnsiTheme="minorEastAsia" w:cstheme="minorEastAsia"/>
                <w:sz w:val="24"/>
              </w:rPr>
            </w:pPr>
            <w:r>
              <w:rPr>
                <w:rFonts w:asciiTheme="minorEastAsia" w:hAnsiTheme="minorEastAsia" w:cstheme="minorEastAsia" w:hint="eastAsia"/>
                <w:sz w:val="24"/>
              </w:rPr>
              <w:t>在规定期限内拒不停止违法行为，</w:t>
            </w:r>
            <w:r>
              <w:rPr>
                <w:rFonts w:asciiTheme="minorEastAsia" w:hAnsiTheme="minorEastAsia" w:cstheme="minorEastAsia" w:hint="eastAsia"/>
                <w:sz w:val="24"/>
              </w:rPr>
              <w:t>且未</w:t>
            </w:r>
            <w:r>
              <w:rPr>
                <w:rFonts w:asciiTheme="minorEastAsia" w:hAnsiTheme="minorEastAsia" w:cstheme="minorEastAsia" w:hint="eastAsia"/>
                <w:sz w:val="24"/>
              </w:rPr>
              <w:t>采取补救措施的</w:t>
            </w:r>
            <w:r>
              <w:rPr>
                <w:rFonts w:asciiTheme="minorEastAsia" w:hAnsiTheme="minorEastAsia" w:cstheme="minorEastAsia" w:hint="eastAsia"/>
                <w:sz w:val="24"/>
              </w:rPr>
              <w:t>；</w:t>
            </w:r>
          </w:p>
          <w:p w:rsidR="000F44EF" w:rsidRDefault="00FD0652">
            <w:pPr>
              <w:numPr>
                <w:ilvl w:val="0"/>
                <w:numId w:val="4"/>
              </w:numPr>
              <w:spacing w:line="480" w:lineRule="exact"/>
              <w:jc w:val="left"/>
              <w:rPr>
                <w:rFonts w:asciiTheme="minorEastAsia" w:hAnsiTheme="minorEastAsia" w:cstheme="minorEastAsia"/>
                <w:sz w:val="24"/>
              </w:rPr>
            </w:pPr>
            <w:r>
              <w:rPr>
                <w:rFonts w:asciiTheme="minorEastAsia" w:hAnsiTheme="minorEastAsia" w:cstheme="minorEastAsia" w:hint="eastAsia"/>
                <w:sz w:val="24"/>
              </w:rPr>
              <w:t>造成的损失较大的。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三</w:t>
            </w:r>
            <w:r>
              <w:rPr>
                <w:rFonts w:asciiTheme="minorEastAsia" w:hAnsiTheme="minorEastAsia" w:cstheme="minorEastAsia" w:hint="eastAsia"/>
                <w:sz w:val="24"/>
              </w:rPr>
              <w:t>万元以上</w:t>
            </w:r>
            <w:r>
              <w:rPr>
                <w:rFonts w:asciiTheme="minorEastAsia" w:hAnsiTheme="minorEastAsia" w:cstheme="minorEastAsia" w:hint="eastAsia"/>
                <w:sz w:val="24"/>
              </w:rPr>
              <w:t>五</w:t>
            </w:r>
            <w:r>
              <w:rPr>
                <w:rFonts w:asciiTheme="minorEastAsia" w:hAnsiTheme="minorEastAsia" w:cstheme="minorEastAsia" w:hint="eastAsia"/>
                <w:sz w:val="24"/>
              </w:rPr>
              <w:t>万元以下的罚款。</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Pr>
        <w:tc>
          <w:tcPr>
            <w:tcW w:w="683" w:type="dxa"/>
            <w:vMerge/>
            <w:vAlign w:val="center"/>
          </w:tcPr>
          <w:p w:rsidR="000F44EF" w:rsidRDefault="000F44EF">
            <w:pPr>
              <w:spacing w:line="440" w:lineRule="exact"/>
              <w:jc w:val="left"/>
            </w:pPr>
          </w:p>
        </w:tc>
        <w:tc>
          <w:tcPr>
            <w:tcW w:w="1400" w:type="dxa"/>
            <w:vMerge/>
            <w:vAlign w:val="center"/>
          </w:tcPr>
          <w:p w:rsidR="000F44EF" w:rsidRDefault="000F44EF">
            <w:pPr>
              <w:spacing w:line="440" w:lineRule="exact"/>
              <w:jc w:val="left"/>
            </w:pPr>
          </w:p>
        </w:tc>
        <w:tc>
          <w:tcPr>
            <w:tcW w:w="5817" w:type="dxa"/>
            <w:gridSpan w:val="2"/>
            <w:vMerge/>
          </w:tcPr>
          <w:p w:rsidR="000F44EF" w:rsidRDefault="000F44EF">
            <w:pPr>
              <w:spacing w:line="440" w:lineRule="exact"/>
              <w:jc w:val="left"/>
            </w:pPr>
          </w:p>
        </w:tc>
        <w:tc>
          <w:tcPr>
            <w:tcW w:w="1246" w:type="dxa"/>
            <w:vMerge/>
            <w:vAlign w:val="center"/>
          </w:tcPr>
          <w:p w:rsidR="000F44EF" w:rsidRDefault="000F44EF">
            <w:pPr>
              <w:spacing w:line="440" w:lineRule="exact"/>
              <w:jc w:val="left"/>
              <w:rPr>
                <w:rFonts w:asciiTheme="minorEastAsia" w:hAnsiTheme="minorEastAsia" w:cstheme="minorEastAsia"/>
                <w:sz w:val="24"/>
              </w:rPr>
            </w:pPr>
          </w:p>
        </w:tc>
        <w:tc>
          <w:tcPr>
            <w:tcW w:w="6954" w:type="dxa"/>
            <w:vAlign w:val="center"/>
          </w:tcPr>
          <w:p w:rsidR="000F44EF" w:rsidRDefault="00FD0652">
            <w:pPr>
              <w:spacing w:line="440" w:lineRule="exact"/>
              <w:jc w:val="left"/>
              <w:rPr>
                <w:rFonts w:asciiTheme="minorEastAsia" w:hAnsiTheme="minorEastAsia" w:cstheme="minorEastAsia"/>
                <w:sz w:val="24"/>
              </w:rPr>
            </w:pPr>
            <w:r>
              <w:rPr>
                <w:rFonts w:asciiTheme="minorEastAsia" w:hAnsiTheme="minorEastAsia" w:cstheme="minorEastAsia" w:hint="eastAsia"/>
                <w:sz w:val="24"/>
              </w:rPr>
              <w:t>水工程保护范围内，从事影响水工程运行和安全的爆破、打井、采石、取土等活动</w:t>
            </w:r>
            <w:r>
              <w:rPr>
                <w:rFonts w:asciiTheme="minorEastAsia" w:hAnsiTheme="minorEastAsia" w:cstheme="minorEastAsia" w:hint="eastAsia"/>
                <w:sz w:val="24"/>
              </w:rPr>
              <w:t>，</w:t>
            </w:r>
            <w:r>
              <w:rPr>
                <w:rFonts w:asciiTheme="minorEastAsia" w:hAnsiTheme="minorEastAsia" w:cstheme="minorEastAsia" w:hint="eastAsia"/>
                <w:sz w:val="24"/>
              </w:rPr>
              <w:t>在规定期限内停止违法行为、采取补救措施，对水利工程的运行和安全造成严重影响的。</w:t>
            </w:r>
          </w:p>
        </w:tc>
        <w:tc>
          <w:tcPr>
            <w:tcW w:w="2833" w:type="dxa"/>
            <w:gridSpan w:val="2"/>
            <w:vAlign w:val="center"/>
          </w:tcPr>
          <w:p w:rsidR="000F44EF" w:rsidRDefault="00FD0652">
            <w:pPr>
              <w:spacing w:line="440" w:lineRule="exact"/>
              <w:jc w:val="lef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三万元以上</w:t>
            </w:r>
            <w:r>
              <w:rPr>
                <w:rFonts w:asciiTheme="minorEastAsia" w:hAnsiTheme="minorEastAsia" w:cstheme="minorEastAsia" w:hint="eastAsia"/>
                <w:sz w:val="24"/>
              </w:rPr>
              <w:t>五万元</w:t>
            </w:r>
            <w:r>
              <w:rPr>
                <w:rFonts w:asciiTheme="minorEastAsia" w:hAnsiTheme="minorEastAsia" w:cstheme="minorEastAsia" w:hint="eastAsia"/>
                <w:sz w:val="24"/>
              </w:rPr>
              <w:t>以下</w:t>
            </w:r>
            <w:r>
              <w:rPr>
                <w:rFonts w:asciiTheme="minorEastAsia" w:hAnsiTheme="minorEastAsia" w:cstheme="minorEastAsia" w:hint="eastAsia"/>
                <w:sz w:val="24"/>
              </w:rPr>
              <w:t>罚款。</w:t>
            </w:r>
          </w:p>
        </w:tc>
        <w:tc>
          <w:tcPr>
            <w:tcW w:w="1617" w:type="dxa"/>
            <w:vMerge/>
          </w:tcPr>
          <w:p w:rsidR="000F44EF" w:rsidRDefault="000F44EF">
            <w:pPr>
              <w:spacing w:line="440" w:lineRule="exact"/>
              <w:jc w:val="left"/>
              <w:rPr>
                <w:rFonts w:asciiTheme="minorEastAsia" w:hAnsiTheme="minorEastAsia" w:cstheme="minorEastAsia"/>
                <w:sz w:val="24"/>
              </w:rPr>
            </w:pPr>
          </w:p>
        </w:tc>
      </w:tr>
      <w:tr w:rsidR="000F44EF">
        <w:trPr>
          <w:gridBefore w:val="1"/>
          <w:gridAfter w:val="1"/>
          <w:wBefore w:w="17" w:type="dxa"/>
          <w:wAfter w:w="16" w:type="dxa"/>
          <w:trHeight w:val="936"/>
        </w:trPr>
        <w:tc>
          <w:tcPr>
            <w:tcW w:w="68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46</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擅自移动和破坏水利工程管理和保护范围标志</w:t>
            </w:r>
          </w:p>
        </w:tc>
        <w:tc>
          <w:tcPr>
            <w:tcW w:w="5817" w:type="dxa"/>
            <w:gridSpan w:val="2"/>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新疆维吾尔自治区水利工程管理和保护办法》第二十四条：违反本办法第十九条第二款规定，擅自移动和破坏水利工程管理和保护范围标志的，由县（市）以上水行政主管部门或者流域管理机构责令恢复原状，并处</w:t>
            </w:r>
            <w:r>
              <w:rPr>
                <w:rFonts w:asciiTheme="minorEastAsia" w:hAnsiTheme="minorEastAsia" w:cstheme="minorEastAsia" w:hint="eastAsia"/>
                <w:sz w:val="24"/>
              </w:rPr>
              <w:t>200</w:t>
            </w:r>
            <w:r>
              <w:rPr>
                <w:rFonts w:asciiTheme="minorEastAsia" w:hAnsiTheme="minorEastAsia" w:cstheme="minorEastAsia" w:hint="eastAsia"/>
                <w:sz w:val="24"/>
              </w:rPr>
              <w:t>元以上</w:t>
            </w:r>
            <w:r>
              <w:rPr>
                <w:rFonts w:asciiTheme="minorEastAsia" w:hAnsiTheme="minorEastAsia" w:cstheme="minorEastAsia" w:hint="eastAsia"/>
                <w:sz w:val="24"/>
              </w:rPr>
              <w:t>1000</w:t>
            </w:r>
            <w:r>
              <w:rPr>
                <w:rFonts w:asciiTheme="minorEastAsia" w:hAnsiTheme="minorEastAsia" w:cstheme="minorEastAsia" w:hint="eastAsia"/>
                <w:sz w:val="24"/>
              </w:rPr>
              <w:t>元以下罚款。</w:t>
            </w: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w:t>
            </w:r>
            <w:r>
              <w:rPr>
                <w:rFonts w:asciiTheme="minorEastAsia" w:hAnsiTheme="minorEastAsia" w:cstheme="minorEastAsia" w:hint="eastAsia"/>
                <w:sz w:val="24"/>
              </w:rPr>
              <w:t>在规定的期限内改正</w:t>
            </w:r>
            <w:r>
              <w:rPr>
                <w:rFonts w:asciiTheme="minorEastAsia" w:hAnsiTheme="minorEastAsia" w:cstheme="minorEastAsia" w:hint="eastAsia"/>
                <w:sz w:val="24"/>
              </w:rPr>
              <w:t>，</w:t>
            </w:r>
            <w:r>
              <w:rPr>
                <w:rFonts w:asciiTheme="minorEastAsia" w:hAnsiTheme="minorEastAsia" w:cstheme="minorEastAsia" w:hint="eastAsia"/>
                <w:sz w:val="24"/>
              </w:rPr>
              <w:t>恢复原状的。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617" w:type="dxa"/>
            <w:vMerge w:val="restart"/>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1086"/>
        </w:trPr>
        <w:tc>
          <w:tcPr>
            <w:tcW w:w="683" w:type="dxa"/>
            <w:vMerge/>
          </w:tcPr>
          <w:p w:rsidR="000F44EF" w:rsidRDefault="000F44EF">
            <w:pPr>
              <w:spacing w:line="480" w:lineRule="exact"/>
              <w:jc w:val="left"/>
              <w:rPr>
                <w:rFonts w:asciiTheme="minorEastAsia" w:hAnsiTheme="minorEastAsia" w:cstheme="minorEastAsia"/>
                <w:sz w:val="24"/>
              </w:rPr>
            </w:pPr>
          </w:p>
        </w:tc>
        <w:tc>
          <w:tcPr>
            <w:tcW w:w="1400" w:type="dxa"/>
            <w:vMerge/>
          </w:tcPr>
          <w:p w:rsidR="000F44EF" w:rsidRDefault="000F44EF">
            <w:pPr>
              <w:spacing w:line="480" w:lineRule="exact"/>
              <w:jc w:val="left"/>
              <w:rPr>
                <w:rFonts w:asciiTheme="minorEastAsia" w:hAnsiTheme="minorEastAsia" w:cstheme="minorEastAsia"/>
                <w:sz w:val="24"/>
              </w:rPr>
            </w:pPr>
          </w:p>
        </w:tc>
        <w:tc>
          <w:tcPr>
            <w:tcW w:w="5817" w:type="dxa"/>
            <w:gridSpan w:val="2"/>
            <w:vMerge/>
          </w:tcPr>
          <w:p w:rsidR="000F44EF" w:rsidRDefault="000F44EF">
            <w:pPr>
              <w:spacing w:line="480" w:lineRule="exact"/>
              <w:jc w:val="left"/>
              <w:rPr>
                <w:rFonts w:asciiTheme="minorEastAsia" w:hAnsiTheme="minorEastAsia" w:cstheme="minorEastAsia"/>
                <w:sz w:val="24"/>
              </w:rPr>
            </w:pP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逾期不改正的</w:t>
            </w:r>
            <w:r>
              <w:rPr>
                <w:rFonts w:asciiTheme="minorEastAsia" w:hAnsiTheme="minorEastAsia" w:cstheme="minorEastAsia" w:hint="eastAsia"/>
                <w:sz w:val="24"/>
              </w:rPr>
              <w:t>，在案件调查处理前</w:t>
            </w:r>
            <w:r>
              <w:rPr>
                <w:rFonts w:asciiTheme="minorEastAsia" w:hAnsiTheme="minorEastAsia" w:cstheme="minorEastAsia" w:hint="eastAsia"/>
                <w:sz w:val="24"/>
              </w:rPr>
              <w:t>恢复原状的</w:t>
            </w:r>
            <w:r>
              <w:rPr>
                <w:rFonts w:asciiTheme="minorEastAsia" w:hAnsiTheme="minorEastAsia" w:cstheme="minorEastAsia" w:hint="eastAsia"/>
                <w:sz w:val="24"/>
              </w:rPr>
              <w:t>。</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处二百元以上</w:t>
            </w:r>
            <w:r>
              <w:rPr>
                <w:rFonts w:asciiTheme="minorEastAsia" w:hAnsiTheme="minorEastAsia" w:cstheme="minorEastAsia" w:hint="eastAsia"/>
                <w:sz w:val="24"/>
              </w:rPr>
              <w:t>五百</w:t>
            </w:r>
            <w:r>
              <w:rPr>
                <w:rFonts w:asciiTheme="minorEastAsia" w:hAnsiTheme="minorEastAsia" w:cstheme="minorEastAsia" w:hint="eastAsia"/>
                <w:sz w:val="24"/>
              </w:rPr>
              <w:t>元以下的罚款。</w:t>
            </w:r>
          </w:p>
        </w:tc>
        <w:tc>
          <w:tcPr>
            <w:tcW w:w="1617" w:type="dxa"/>
            <w:vMerge/>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946"/>
        </w:trPr>
        <w:tc>
          <w:tcPr>
            <w:tcW w:w="683" w:type="dxa"/>
            <w:vMerge/>
          </w:tcPr>
          <w:p w:rsidR="000F44EF" w:rsidRDefault="000F44EF">
            <w:pPr>
              <w:spacing w:line="480" w:lineRule="exact"/>
              <w:jc w:val="left"/>
              <w:rPr>
                <w:rFonts w:asciiTheme="minorEastAsia" w:hAnsiTheme="minorEastAsia" w:cstheme="minorEastAsia"/>
                <w:sz w:val="24"/>
              </w:rPr>
            </w:pPr>
          </w:p>
        </w:tc>
        <w:tc>
          <w:tcPr>
            <w:tcW w:w="1400" w:type="dxa"/>
            <w:vMerge/>
          </w:tcPr>
          <w:p w:rsidR="000F44EF" w:rsidRDefault="000F44EF">
            <w:pPr>
              <w:spacing w:line="480" w:lineRule="exact"/>
              <w:jc w:val="left"/>
              <w:rPr>
                <w:rFonts w:asciiTheme="minorEastAsia" w:hAnsiTheme="minorEastAsia" w:cstheme="minorEastAsia"/>
                <w:sz w:val="24"/>
              </w:rPr>
            </w:pPr>
          </w:p>
        </w:tc>
        <w:tc>
          <w:tcPr>
            <w:tcW w:w="5817" w:type="dxa"/>
            <w:gridSpan w:val="2"/>
            <w:vMerge/>
          </w:tcPr>
          <w:p w:rsidR="000F44EF" w:rsidRDefault="000F44EF">
            <w:pPr>
              <w:spacing w:line="480" w:lineRule="exact"/>
              <w:jc w:val="left"/>
              <w:rPr>
                <w:rFonts w:asciiTheme="minorEastAsia" w:hAnsiTheme="minorEastAsia" w:cstheme="minorEastAsia"/>
                <w:sz w:val="24"/>
              </w:rPr>
            </w:pP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情节较重：拒</w:t>
            </w:r>
            <w:r>
              <w:rPr>
                <w:rFonts w:asciiTheme="minorEastAsia" w:hAnsiTheme="minorEastAsia" w:cstheme="minorEastAsia" w:hint="eastAsia"/>
                <w:sz w:val="24"/>
              </w:rPr>
              <w:t>不改正的。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五</w:t>
            </w:r>
            <w:r>
              <w:rPr>
                <w:rFonts w:asciiTheme="minorEastAsia" w:hAnsiTheme="minorEastAsia" w:cstheme="minorEastAsia" w:hint="eastAsia"/>
                <w:sz w:val="24"/>
              </w:rPr>
              <w:t>百元以上一千元以下的罚款。</w:t>
            </w:r>
          </w:p>
        </w:tc>
        <w:tc>
          <w:tcPr>
            <w:tcW w:w="1617" w:type="dxa"/>
            <w:vMerge/>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1163"/>
        </w:trPr>
        <w:tc>
          <w:tcPr>
            <w:tcW w:w="68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47</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造成地下水监测设施和监测标志损毁</w:t>
            </w:r>
          </w:p>
        </w:tc>
        <w:tc>
          <w:tcPr>
            <w:tcW w:w="5817" w:type="dxa"/>
            <w:gridSpan w:val="2"/>
            <w:vMerge w:val="restart"/>
            <w:vAlign w:val="center"/>
          </w:tcPr>
          <w:p w:rsidR="000F44EF" w:rsidRDefault="00FD0652">
            <w:pPr>
              <w:pStyle w:val="a6"/>
              <w:widowControl/>
              <w:shd w:val="clear" w:color="auto" w:fill="FFFFFF"/>
              <w:spacing w:before="0" w:beforeAutospacing="0" w:after="0" w:afterAutospacing="0" w:line="480" w:lineRule="exact"/>
              <w:jc w:val="both"/>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国务院</w:t>
            </w:r>
            <w:r>
              <w:rPr>
                <w:rFonts w:asciiTheme="minorEastAsia" w:hAnsiTheme="minorEastAsia" w:cstheme="minorEastAsia" w:hint="eastAsia"/>
              </w:rPr>
              <w:t>地下水管理条例》</w:t>
            </w:r>
            <w:r>
              <w:rPr>
                <w:rFonts w:asciiTheme="minorEastAsia" w:hAnsiTheme="minorEastAsia" w:cstheme="minorEastAsia" w:hint="eastAsia"/>
                <w:shd w:val="clear" w:color="auto" w:fill="FFFFFF"/>
              </w:rPr>
              <w:t>第六十条</w:t>
            </w:r>
            <w:r>
              <w:rPr>
                <w:rFonts w:asciiTheme="minorEastAsia" w:hAnsiTheme="minorEastAsia" w:cstheme="minorEastAsia" w:hint="eastAsia"/>
                <w:shd w:val="clear" w:color="auto" w:fill="FFFFFF"/>
              </w:rPr>
              <w:t>：</w:t>
            </w:r>
            <w:r>
              <w:rPr>
                <w:rFonts w:asciiTheme="minorEastAsia" w:hAnsiTheme="minorEastAsia" w:cstheme="minorEastAsia" w:hint="eastAsia"/>
                <w:shd w:val="clear" w:color="auto" w:fill="FFFFFF"/>
              </w:rPr>
              <w:t>侵占、毁坏或者擅自移动地下水监测设施设备及其标志的，由县级以上地方人民政府水行政、自然资源、生态环境主管部门责令停止违法行为，限期采取补救措施，处</w:t>
            </w:r>
            <w:r>
              <w:rPr>
                <w:rFonts w:asciiTheme="minorEastAsia" w:hAnsiTheme="minorEastAsia" w:cstheme="minorEastAsia" w:hint="eastAsia"/>
                <w:shd w:val="clear" w:color="auto" w:fill="FFFFFF"/>
              </w:rPr>
              <w:t>2</w:t>
            </w:r>
            <w:r>
              <w:rPr>
                <w:rFonts w:asciiTheme="minorEastAsia" w:hAnsiTheme="minorEastAsia" w:cstheme="minorEastAsia" w:hint="eastAsia"/>
                <w:shd w:val="clear" w:color="auto" w:fill="FFFFFF"/>
              </w:rPr>
              <w:t>万元以上</w:t>
            </w:r>
            <w:r>
              <w:rPr>
                <w:rFonts w:asciiTheme="minorEastAsia" w:hAnsiTheme="minorEastAsia" w:cstheme="minorEastAsia" w:hint="eastAsia"/>
                <w:shd w:val="clear" w:color="auto" w:fill="FFFFFF"/>
              </w:rPr>
              <w:t>10</w:t>
            </w:r>
            <w:r>
              <w:rPr>
                <w:rFonts w:asciiTheme="minorEastAsia" w:hAnsiTheme="minorEastAsia" w:cstheme="minorEastAsia" w:hint="eastAsia"/>
                <w:shd w:val="clear" w:color="auto" w:fill="FFFFFF"/>
              </w:rPr>
              <w:t>万元以下罚款；逾期不采取补救措施的，由县级以上地方人民政府水行政、自然资源、生态环境主管部门组织补救，所需费用由违法行为人承担</w:t>
            </w:r>
            <w:r>
              <w:rPr>
                <w:rFonts w:asciiTheme="minorEastAsia" w:hAnsiTheme="minorEastAsia" w:cstheme="minorEastAsia" w:hint="eastAsia"/>
                <w:shd w:val="clear" w:color="auto" w:fill="FFFFFF"/>
              </w:rPr>
              <w:t>。</w:t>
            </w: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在规定期限内停止违法行为，采取补救措施，造成的损失在三万元以下的。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二</w:t>
            </w:r>
            <w:r>
              <w:rPr>
                <w:rFonts w:asciiTheme="minorEastAsia" w:hAnsiTheme="minorEastAsia" w:cstheme="minorEastAsia" w:hint="eastAsia"/>
                <w:sz w:val="24"/>
              </w:rPr>
              <w:t>万元以上</w:t>
            </w:r>
            <w:r>
              <w:rPr>
                <w:rFonts w:asciiTheme="minorEastAsia" w:hAnsiTheme="minorEastAsia" w:cstheme="minorEastAsia" w:hint="eastAsia"/>
                <w:sz w:val="24"/>
              </w:rPr>
              <w:t>五</w:t>
            </w:r>
            <w:r>
              <w:rPr>
                <w:rFonts w:asciiTheme="minorEastAsia" w:hAnsiTheme="minorEastAsia" w:cstheme="minorEastAsia" w:hint="eastAsia"/>
                <w:sz w:val="24"/>
              </w:rPr>
              <w:t>万元以下罚款。</w:t>
            </w:r>
          </w:p>
        </w:tc>
        <w:tc>
          <w:tcPr>
            <w:tcW w:w="1617" w:type="dxa"/>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576"/>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sz w:val="24"/>
              </w:rPr>
              <w:t>：</w:t>
            </w:r>
            <w:r>
              <w:rPr>
                <w:rFonts w:asciiTheme="minorEastAsia" w:hAnsiTheme="minorEastAsia" w:cstheme="minorEastAsia" w:hint="eastAsia"/>
                <w:sz w:val="24"/>
              </w:rPr>
              <w:t>在规定期限内停止违法行为，采取补救措施，造成的损失在三万元以上十万元以下的。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五</w:t>
            </w:r>
            <w:r>
              <w:rPr>
                <w:rFonts w:asciiTheme="minorEastAsia" w:hAnsiTheme="minorEastAsia" w:cstheme="minorEastAsia" w:hint="eastAsia"/>
                <w:sz w:val="24"/>
              </w:rPr>
              <w:t>万元以上</w:t>
            </w:r>
            <w:r>
              <w:rPr>
                <w:rFonts w:asciiTheme="minorEastAsia" w:hAnsiTheme="minorEastAsia" w:cstheme="minorEastAsia" w:hint="eastAsia"/>
                <w:sz w:val="24"/>
              </w:rPr>
              <w:t>七</w:t>
            </w:r>
            <w:r>
              <w:rPr>
                <w:rFonts w:asciiTheme="minorEastAsia" w:hAnsiTheme="minorEastAsia" w:cstheme="minorEastAsia" w:hint="eastAsia"/>
                <w:sz w:val="24"/>
              </w:rPr>
              <w:t>万元以下罚款。</w:t>
            </w:r>
          </w:p>
        </w:tc>
        <w:tc>
          <w:tcPr>
            <w:tcW w:w="1617" w:type="dxa"/>
            <w:vMerge w:val="restart"/>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shd w:val="clear" w:color="auto" w:fill="FFFFFF"/>
              </w:rPr>
              <w:t>逾期不采取补救措施的，由县级以上地方人民政府水行政、自然资源、生态环境主管部门组织补救，所需费用由违法行为人承担。</w:t>
            </w:r>
          </w:p>
        </w:tc>
      </w:tr>
      <w:tr w:rsidR="000F44EF">
        <w:trPr>
          <w:gridBefore w:val="1"/>
          <w:gridAfter w:val="1"/>
          <w:wBefore w:w="17" w:type="dxa"/>
          <w:wAfter w:w="16" w:type="dxa"/>
          <w:trHeight w:val="2155"/>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）在规定期限内停止违法行为，采取补救措施，造成的损失在十万元以上的</w:t>
            </w:r>
            <w:r>
              <w:rPr>
                <w:rFonts w:asciiTheme="minorEastAsia" w:hAnsiTheme="minorEastAsia" w:cstheme="minorEastAsia" w:hint="eastAsia"/>
                <w:sz w:val="24"/>
              </w:rPr>
              <w:t>；</w:t>
            </w:r>
          </w:p>
          <w:p w:rsidR="000F44EF" w:rsidRDefault="00FD0652">
            <w:pPr>
              <w:spacing w:line="480" w:lineRule="exact"/>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）在规定期限内拒不停止违法行为</w:t>
            </w:r>
            <w:r>
              <w:rPr>
                <w:rFonts w:asciiTheme="minorEastAsia" w:hAnsiTheme="minorEastAsia" w:cstheme="minorEastAsia" w:hint="eastAsia"/>
                <w:sz w:val="24"/>
              </w:rPr>
              <w:t>、未</w:t>
            </w:r>
            <w:r>
              <w:rPr>
                <w:rFonts w:asciiTheme="minorEastAsia" w:hAnsiTheme="minorEastAsia" w:cstheme="minorEastAsia" w:hint="eastAsia"/>
                <w:sz w:val="24"/>
              </w:rPr>
              <w:t>采取补救措施的</w:t>
            </w:r>
            <w:r>
              <w:rPr>
                <w:rFonts w:asciiTheme="minorEastAsia" w:hAnsiTheme="minorEastAsia" w:cstheme="minorEastAsia" w:hint="eastAsia"/>
                <w:sz w:val="24"/>
              </w:rPr>
              <w:t>。</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w:t>
            </w:r>
            <w:r>
              <w:rPr>
                <w:rFonts w:asciiTheme="minorEastAsia" w:hAnsiTheme="minorEastAsia" w:cstheme="minorEastAsia" w:hint="eastAsia"/>
                <w:sz w:val="24"/>
              </w:rPr>
              <w:t>七</w:t>
            </w:r>
            <w:r>
              <w:rPr>
                <w:rFonts w:asciiTheme="minorEastAsia" w:hAnsiTheme="minorEastAsia" w:cstheme="minorEastAsia" w:hint="eastAsia"/>
                <w:sz w:val="24"/>
              </w:rPr>
              <w:t>万元以上十万元以下罚款。</w:t>
            </w:r>
          </w:p>
        </w:tc>
        <w:tc>
          <w:tcPr>
            <w:tcW w:w="1617" w:type="dxa"/>
            <w:vMerge/>
            <w:vAlign w:val="center"/>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763"/>
        </w:trPr>
        <w:tc>
          <w:tcPr>
            <w:tcW w:w="68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48</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机动车擅自在堤顶、坝顶、戗台、水闸工作桥、渠岸、护堤上通行</w:t>
            </w:r>
          </w:p>
        </w:tc>
        <w:tc>
          <w:tcPr>
            <w:tcW w:w="5817" w:type="dxa"/>
            <w:gridSpan w:val="2"/>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《新疆维吾尔自治区水利工程管理和保护办法》</w:t>
            </w:r>
            <w:r>
              <w:rPr>
                <w:rFonts w:asciiTheme="minorEastAsia" w:hAnsiTheme="minorEastAsia" w:cstheme="minorEastAsia" w:hint="eastAsia"/>
                <w:sz w:val="24"/>
              </w:rPr>
              <w:t xml:space="preserve"> </w:t>
            </w:r>
            <w:r>
              <w:rPr>
                <w:rFonts w:asciiTheme="minorEastAsia" w:hAnsiTheme="minorEastAsia" w:cstheme="minorEastAsia" w:hint="eastAsia"/>
                <w:sz w:val="24"/>
              </w:rPr>
              <w:t>第二十五条：违反本办法第二十二条第一款规定，机动车擅自在堤顶、坝顶、戗台、水闸工作桥、渠岸、护堤上通行的，由县（市）以上水行政主管部门或者流域管理机构责令改正，并处</w:t>
            </w:r>
            <w:r>
              <w:rPr>
                <w:rFonts w:asciiTheme="minorEastAsia" w:hAnsiTheme="minorEastAsia" w:cstheme="minorEastAsia" w:hint="eastAsia"/>
                <w:sz w:val="24"/>
              </w:rPr>
              <w:t>100</w:t>
            </w:r>
            <w:r>
              <w:rPr>
                <w:rFonts w:asciiTheme="minorEastAsia" w:hAnsiTheme="minorEastAsia" w:cstheme="minorEastAsia" w:hint="eastAsia"/>
                <w:sz w:val="24"/>
              </w:rPr>
              <w:t>元以上</w:t>
            </w:r>
            <w:r>
              <w:rPr>
                <w:rFonts w:asciiTheme="minorEastAsia" w:hAnsiTheme="minorEastAsia" w:cstheme="minorEastAsia" w:hint="eastAsia"/>
                <w:sz w:val="24"/>
              </w:rPr>
              <w:t>500</w:t>
            </w:r>
            <w:r>
              <w:rPr>
                <w:rFonts w:asciiTheme="minorEastAsia" w:hAnsiTheme="minorEastAsia" w:cstheme="minorEastAsia" w:hint="eastAsia"/>
                <w:sz w:val="24"/>
              </w:rPr>
              <w:t>元以下罚款。</w:t>
            </w: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情节轻微：首次擅自通行，现场劝离</w:t>
            </w:r>
            <w:r>
              <w:rPr>
                <w:rFonts w:asciiTheme="minorEastAsia" w:hAnsiTheme="minorEastAsia" w:cstheme="minorEastAsia" w:hint="eastAsia"/>
                <w:sz w:val="24"/>
              </w:rPr>
              <w:t>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617" w:type="dxa"/>
            <w:vMerge w:val="restart"/>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1748"/>
        </w:trPr>
        <w:tc>
          <w:tcPr>
            <w:tcW w:w="683" w:type="dxa"/>
            <w:vMerge/>
          </w:tcPr>
          <w:p w:rsidR="000F44EF" w:rsidRDefault="000F44EF">
            <w:pPr>
              <w:spacing w:line="480" w:lineRule="exact"/>
              <w:jc w:val="left"/>
              <w:rPr>
                <w:rFonts w:asciiTheme="minorEastAsia" w:hAnsiTheme="minorEastAsia" w:cstheme="minorEastAsia"/>
                <w:sz w:val="24"/>
              </w:rPr>
            </w:pPr>
          </w:p>
        </w:tc>
        <w:tc>
          <w:tcPr>
            <w:tcW w:w="1400" w:type="dxa"/>
            <w:vMerge/>
          </w:tcPr>
          <w:p w:rsidR="000F44EF" w:rsidRDefault="000F44EF">
            <w:pPr>
              <w:spacing w:line="480" w:lineRule="exact"/>
              <w:jc w:val="left"/>
              <w:rPr>
                <w:rFonts w:asciiTheme="minorEastAsia" w:hAnsiTheme="minorEastAsia" w:cstheme="minorEastAsia"/>
                <w:sz w:val="24"/>
              </w:rPr>
            </w:pPr>
          </w:p>
        </w:tc>
        <w:tc>
          <w:tcPr>
            <w:tcW w:w="5817" w:type="dxa"/>
            <w:gridSpan w:val="2"/>
            <w:vMerge/>
          </w:tcPr>
          <w:p w:rsidR="000F44EF" w:rsidRDefault="000F44EF">
            <w:pPr>
              <w:spacing w:line="480" w:lineRule="exact"/>
              <w:jc w:val="left"/>
              <w:rPr>
                <w:rFonts w:asciiTheme="minorEastAsia" w:hAnsiTheme="minorEastAsia" w:cstheme="minorEastAsia"/>
                <w:sz w:val="24"/>
              </w:rPr>
            </w:pP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情节一般：拒不离开，违法情节严重的。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处一百元以上五百</w:t>
            </w:r>
            <w:r>
              <w:rPr>
                <w:rFonts w:asciiTheme="minorEastAsia" w:hAnsiTheme="minorEastAsia" w:cstheme="minorEastAsia" w:hint="eastAsia"/>
                <w:sz w:val="24"/>
              </w:rPr>
              <w:t>元</w:t>
            </w:r>
            <w:r>
              <w:rPr>
                <w:rFonts w:asciiTheme="minorEastAsia" w:hAnsiTheme="minorEastAsia" w:cstheme="minorEastAsia" w:hint="eastAsia"/>
                <w:sz w:val="24"/>
              </w:rPr>
              <w:t>以下的罚款。</w:t>
            </w:r>
          </w:p>
        </w:tc>
        <w:tc>
          <w:tcPr>
            <w:tcW w:w="1617" w:type="dxa"/>
            <w:vMerge/>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1776"/>
        </w:trPr>
        <w:tc>
          <w:tcPr>
            <w:tcW w:w="68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49</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损毁水工程设施及其附属设施和设备、防汛器材物料，在堤防安全保护区内打井、挖筑鱼塘，采石等影响堤防安全，非管理人员操作涵闸闸门、干扰河道管理正常进行</w:t>
            </w:r>
          </w:p>
        </w:tc>
        <w:tc>
          <w:tcPr>
            <w:tcW w:w="5817" w:type="dxa"/>
            <w:gridSpan w:val="2"/>
            <w:vMerge w:val="restart"/>
            <w:vAlign w:val="center"/>
          </w:tcPr>
          <w:p w:rsidR="000F44EF" w:rsidRDefault="00FD0652">
            <w:pPr>
              <w:widowControl/>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《中华人民共和国河道管理条例》</w:t>
            </w:r>
            <w:r>
              <w:rPr>
                <w:rFonts w:asciiTheme="minorEastAsia" w:hAnsiTheme="minorEastAsia" w:cstheme="minorEastAsia" w:hint="eastAsia"/>
                <w:sz w:val="24"/>
              </w:rPr>
              <w:t xml:space="preserve"> </w:t>
            </w:r>
            <w:r>
              <w:rPr>
                <w:rFonts w:asciiTheme="minorEastAsia" w:hAnsiTheme="minorEastAsia" w:cstheme="minorEastAsia" w:hint="eastAsia"/>
                <w:sz w:val="24"/>
              </w:rPr>
              <w:t>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r>
              <w:rPr>
                <w:rFonts w:asciiTheme="minorEastAsia" w:hAnsiTheme="minorEastAsia" w:cstheme="minorEastAsia" w:hint="eastAsia"/>
                <w:sz w:val="24"/>
              </w:rPr>
              <w:t xml:space="preserve"> </w:t>
            </w:r>
            <w:r>
              <w:rPr>
                <w:rFonts w:asciiTheme="minorEastAsia" w:hAnsiTheme="minorEastAsia" w:cstheme="minorEastAsia" w:hint="eastAsia"/>
                <w:sz w:val="24"/>
              </w:rPr>
              <w:t>（二）在堤防安全保护区内进行打井、钻探、爆破、挖筑鱼塘、采石、取土等危害堤防安全的</w:t>
            </w:r>
            <w:r>
              <w:rPr>
                <w:rFonts w:asciiTheme="minorEastAsia" w:hAnsiTheme="minorEastAsia" w:cstheme="minorEastAsia" w:hint="eastAsia"/>
                <w:sz w:val="24"/>
              </w:rPr>
              <w:t>活动的；（三）非管理人员操作河道上的涵闸闸门或者干扰河道管理单位正常工作的。</w:t>
            </w:r>
          </w:p>
          <w:p w:rsidR="000F44EF" w:rsidRDefault="00FD0652">
            <w:pPr>
              <w:widowControl/>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新疆维吾尔自治区河道管理条例》</w:t>
            </w:r>
            <w:bookmarkStart w:id="1" w:name="32"/>
            <w:r>
              <w:rPr>
                <w:rFonts w:asciiTheme="minorEastAsia" w:hAnsiTheme="minorEastAsia" w:cstheme="minorEastAsia" w:hint="eastAsia"/>
                <w:sz w:val="24"/>
              </w:rPr>
              <w:t>第三十二条</w:t>
            </w:r>
            <w:r>
              <w:rPr>
                <w:rFonts w:asciiTheme="minorEastAsia" w:hAnsiTheme="minorEastAsia" w:cstheme="minorEastAsia" w:hint="eastAsia"/>
                <w:sz w:val="24"/>
              </w:rPr>
              <w:t>：</w:t>
            </w:r>
            <w:r>
              <w:rPr>
                <w:rFonts w:asciiTheme="minorEastAsia" w:hAnsiTheme="minorEastAsia" w:cstheme="minorEastAsia" w:hint="eastAsia"/>
                <w:sz w:val="24"/>
              </w:rPr>
              <w:t>有下列行为之一的，县级以上河道主管机关可以按照《中华人民共和国河道管理条例》第四十四条、第四十五条的规定，除责令其纠正违法行为、赔偿损失、采取补救措施外，可以视违法损害情节分别给予警告、一万元以下罚款、没收违法所得的处罚。对有关责任人员，由其所在单位或者上级主管机关给予行政处分</w:t>
            </w:r>
            <w:bookmarkEnd w:id="1"/>
            <w:r>
              <w:rPr>
                <w:rFonts w:asciiTheme="minorEastAsia" w:hAnsiTheme="minorEastAsia" w:cstheme="minorEastAsia" w:hint="eastAsia"/>
                <w:sz w:val="24"/>
              </w:rPr>
              <w:t>。</w:t>
            </w: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w:t>
            </w:r>
            <w:r>
              <w:rPr>
                <w:rFonts w:asciiTheme="minorEastAsia" w:hAnsiTheme="minorEastAsia" w:cstheme="minorEastAsia" w:hint="eastAsia"/>
                <w:sz w:val="24"/>
              </w:rPr>
              <w:t>未造成损坏，在规定期限内停止违法行为，恢复原状，采取补救措施的。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617" w:type="dxa"/>
            <w:vAlign w:val="center"/>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920"/>
        </w:trPr>
        <w:tc>
          <w:tcPr>
            <w:tcW w:w="683" w:type="dxa"/>
            <w:vMerge/>
            <w:vAlign w:val="center"/>
          </w:tcPr>
          <w:p w:rsidR="000F44EF" w:rsidRDefault="000F44EF">
            <w:pPr>
              <w:spacing w:line="480" w:lineRule="exact"/>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造成损坏较小，在规定期限内停止违法行为，恢复原状，采取补救措施的。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给予</w:t>
            </w:r>
            <w:r>
              <w:rPr>
                <w:rFonts w:asciiTheme="minorEastAsia" w:hAnsiTheme="minorEastAsia" w:cstheme="minorEastAsia" w:hint="eastAsia"/>
                <w:sz w:val="24"/>
              </w:rPr>
              <w:t>警告</w:t>
            </w:r>
            <w:r>
              <w:rPr>
                <w:rFonts w:asciiTheme="minorEastAsia" w:hAnsiTheme="minorEastAsia" w:cstheme="minorEastAsia" w:hint="eastAsia"/>
                <w:sz w:val="24"/>
              </w:rPr>
              <w:t>；没收违法所得；处三千元以下的罚款。</w:t>
            </w:r>
          </w:p>
        </w:tc>
        <w:tc>
          <w:tcPr>
            <w:tcW w:w="161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未</w:t>
            </w:r>
            <w:r>
              <w:rPr>
                <w:rFonts w:asciiTheme="minorEastAsia" w:hAnsiTheme="minorEastAsia" w:cstheme="minorEastAsia" w:hint="eastAsia"/>
                <w:sz w:val="24"/>
              </w:rPr>
              <w:t>采取补救措施</w:t>
            </w:r>
            <w:r>
              <w:rPr>
                <w:rFonts w:asciiTheme="minorEastAsia" w:hAnsiTheme="minorEastAsia" w:cstheme="minorEastAsia" w:hint="eastAsia"/>
                <w:sz w:val="24"/>
              </w:rPr>
              <w:t>，</w:t>
            </w:r>
            <w:r>
              <w:rPr>
                <w:rFonts w:asciiTheme="minorEastAsia" w:hAnsiTheme="minorEastAsia" w:cstheme="minorEastAsia" w:hint="eastAsia"/>
                <w:sz w:val="24"/>
              </w:rPr>
              <w:t>应当给予治安管理处罚的，按照《中华人民共和国治安管理处罚法》的规定处罚</w:t>
            </w:r>
            <w:r>
              <w:rPr>
                <w:rFonts w:asciiTheme="minorEastAsia" w:hAnsiTheme="minorEastAsia" w:cstheme="minorEastAsia" w:hint="eastAsia"/>
                <w:sz w:val="24"/>
              </w:rPr>
              <w:t>。</w:t>
            </w:r>
            <w:r>
              <w:rPr>
                <w:rFonts w:asciiTheme="minorEastAsia" w:hAnsiTheme="minorEastAsia" w:cstheme="minorEastAsia" w:hint="eastAsia"/>
                <w:sz w:val="24"/>
              </w:rPr>
              <w:t>构成犯罪的，依法追究刑事责任</w:t>
            </w:r>
            <w:r>
              <w:rPr>
                <w:rFonts w:asciiTheme="minorEastAsia" w:hAnsiTheme="minorEastAsia" w:cstheme="minorEastAsia" w:hint="eastAsia"/>
                <w:sz w:val="24"/>
              </w:rPr>
              <w:t>。</w:t>
            </w:r>
          </w:p>
        </w:tc>
      </w:tr>
      <w:tr w:rsidR="000F44EF">
        <w:trPr>
          <w:gridBefore w:val="1"/>
          <w:gridAfter w:val="1"/>
          <w:wBefore w:w="17" w:type="dxa"/>
          <w:wAfter w:w="16" w:type="dxa"/>
          <w:trHeight w:val="2118"/>
        </w:trPr>
        <w:tc>
          <w:tcPr>
            <w:tcW w:w="683" w:type="dxa"/>
            <w:vMerge/>
            <w:vAlign w:val="center"/>
          </w:tcPr>
          <w:p w:rsidR="000F44EF" w:rsidRDefault="000F44EF">
            <w:pPr>
              <w:spacing w:line="480" w:lineRule="exact"/>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sz w:val="24"/>
              </w:rPr>
              <w:t>：</w:t>
            </w:r>
            <w:r>
              <w:rPr>
                <w:rFonts w:asciiTheme="minorEastAsia" w:hAnsiTheme="minorEastAsia" w:cstheme="minorEastAsia" w:hint="eastAsia"/>
                <w:sz w:val="24"/>
              </w:rPr>
              <w:t>违法行为造成损坏较大</w:t>
            </w:r>
            <w:r>
              <w:rPr>
                <w:rFonts w:asciiTheme="minorEastAsia" w:hAnsiTheme="minorEastAsia" w:cstheme="minorEastAsia" w:hint="eastAsia"/>
                <w:sz w:val="24"/>
              </w:rPr>
              <w:t>，</w:t>
            </w:r>
            <w:r>
              <w:rPr>
                <w:rFonts w:asciiTheme="minorEastAsia" w:hAnsiTheme="minorEastAsia" w:cstheme="minorEastAsia" w:hint="eastAsia"/>
                <w:sz w:val="24"/>
              </w:rPr>
              <w:t>在规定期限内停止违法行为，恢复原状，采取补救措施的。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给予</w:t>
            </w:r>
            <w:r>
              <w:rPr>
                <w:rFonts w:asciiTheme="minorEastAsia" w:hAnsiTheme="minorEastAsia" w:cstheme="minorEastAsia" w:hint="eastAsia"/>
                <w:sz w:val="24"/>
              </w:rPr>
              <w:t>警告</w:t>
            </w:r>
            <w:r>
              <w:rPr>
                <w:rFonts w:asciiTheme="minorEastAsia" w:hAnsiTheme="minorEastAsia" w:cstheme="minorEastAsia" w:hint="eastAsia"/>
                <w:sz w:val="24"/>
              </w:rPr>
              <w:t>；</w:t>
            </w:r>
            <w:r>
              <w:rPr>
                <w:rFonts w:asciiTheme="minorEastAsia" w:hAnsiTheme="minorEastAsia" w:cstheme="minorEastAsia" w:hint="eastAsia"/>
                <w:sz w:val="24"/>
              </w:rPr>
              <w:t>没收违法所得；</w:t>
            </w:r>
            <w:r>
              <w:rPr>
                <w:rFonts w:asciiTheme="minorEastAsia" w:hAnsiTheme="minorEastAsia" w:cstheme="minorEastAsia" w:hint="eastAsia"/>
                <w:sz w:val="24"/>
              </w:rPr>
              <w:t>处</w:t>
            </w:r>
            <w:r>
              <w:rPr>
                <w:rFonts w:asciiTheme="minorEastAsia" w:hAnsiTheme="minorEastAsia" w:cstheme="minorEastAsia" w:hint="eastAsia"/>
                <w:sz w:val="24"/>
              </w:rPr>
              <w:t>三</w:t>
            </w:r>
            <w:r>
              <w:rPr>
                <w:rFonts w:asciiTheme="minorEastAsia" w:hAnsiTheme="minorEastAsia" w:cstheme="minorEastAsia" w:hint="eastAsia"/>
                <w:sz w:val="24"/>
              </w:rPr>
              <w:t>千元以上</w:t>
            </w:r>
            <w:r>
              <w:rPr>
                <w:rFonts w:asciiTheme="minorEastAsia" w:hAnsiTheme="minorEastAsia" w:cstheme="minorEastAsia" w:hint="eastAsia"/>
                <w:sz w:val="24"/>
              </w:rPr>
              <w:t>五千</w:t>
            </w:r>
            <w:r>
              <w:rPr>
                <w:rFonts w:asciiTheme="minorEastAsia" w:hAnsiTheme="minorEastAsia" w:cstheme="minorEastAsia" w:hint="eastAsia"/>
                <w:sz w:val="24"/>
              </w:rPr>
              <w:t>元以下的罚款。</w:t>
            </w:r>
          </w:p>
        </w:tc>
        <w:tc>
          <w:tcPr>
            <w:tcW w:w="1617" w:type="dxa"/>
            <w:vMerge/>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2128"/>
        </w:trPr>
        <w:tc>
          <w:tcPr>
            <w:tcW w:w="683" w:type="dxa"/>
            <w:vMerge/>
            <w:vAlign w:val="center"/>
          </w:tcPr>
          <w:p w:rsidR="000F44EF" w:rsidRDefault="000F44EF">
            <w:pPr>
              <w:spacing w:line="480" w:lineRule="exact"/>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情节较重的，存在下列情形之一：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违法行为造成损坏</w:t>
            </w:r>
            <w:r>
              <w:rPr>
                <w:rFonts w:asciiTheme="minorEastAsia" w:hAnsiTheme="minorEastAsia" w:cstheme="minorEastAsia" w:hint="eastAsia"/>
                <w:sz w:val="24"/>
              </w:rPr>
              <w:t>重</w:t>
            </w:r>
            <w:r>
              <w:rPr>
                <w:rFonts w:asciiTheme="minorEastAsia" w:hAnsiTheme="minorEastAsia" w:cstheme="minorEastAsia" w:hint="eastAsia"/>
                <w:sz w:val="24"/>
              </w:rPr>
              <w:t>大</w:t>
            </w:r>
            <w:r>
              <w:rPr>
                <w:rFonts w:asciiTheme="minorEastAsia" w:hAnsiTheme="minorEastAsia" w:cstheme="minorEastAsia" w:hint="eastAsia"/>
                <w:sz w:val="24"/>
              </w:rPr>
              <w:t>，</w:t>
            </w:r>
            <w:r>
              <w:rPr>
                <w:rFonts w:asciiTheme="minorEastAsia" w:hAnsiTheme="minorEastAsia" w:cstheme="minorEastAsia" w:hint="eastAsia"/>
                <w:sz w:val="24"/>
              </w:rPr>
              <w:t>在规定期限内停止违法行为，恢复原状，采取补救措施的。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在规定期限内拒不停止违法行为</w:t>
            </w:r>
            <w:r>
              <w:rPr>
                <w:rFonts w:asciiTheme="minorEastAsia" w:hAnsiTheme="minorEastAsia" w:cstheme="minorEastAsia" w:hint="eastAsia"/>
                <w:sz w:val="24"/>
              </w:rPr>
              <w:t>、未</w:t>
            </w:r>
            <w:r>
              <w:rPr>
                <w:rFonts w:asciiTheme="minorEastAsia" w:hAnsiTheme="minorEastAsia" w:cstheme="minorEastAsia" w:hint="eastAsia"/>
                <w:sz w:val="24"/>
              </w:rPr>
              <w:t>恢复原状</w:t>
            </w:r>
            <w:r>
              <w:rPr>
                <w:rFonts w:asciiTheme="minorEastAsia" w:hAnsiTheme="minorEastAsia" w:cstheme="minorEastAsia" w:hint="eastAsia"/>
                <w:sz w:val="24"/>
              </w:rPr>
              <w:t>、未</w:t>
            </w:r>
            <w:r>
              <w:rPr>
                <w:rFonts w:asciiTheme="minorEastAsia" w:hAnsiTheme="minorEastAsia" w:cstheme="minorEastAsia" w:hint="eastAsia"/>
                <w:sz w:val="24"/>
              </w:rPr>
              <w:t>采取补救措施的。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给予</w:t>
            </w:r>
            <w:r>
              <w:rPr>
                <w:rFonts w:asciiTheme="minorEastAsia" w:hAnsiTheme="minorEastAsia" w:cstheme="minorEastAsia" w:hint="eastAsia"/>
                <w:sz w:val="24"/>
              </w:rPr>
              <w:t>警告</w:t>
            </w:r>
            <w:r>
              <w:rPr>
                <w:rFonts w:asciiTheme="minorEastAsia" w:hAnsiTheme="minorEastAsia" w:cstheme="minorEastAsia" w:hint="eastAsia"/>
                <w:sz w:val="24"/>
              </w:rPr>
              <w:t>；</w:t>
            </w:r>
            <w:r>
              <w:rPr>
                <w:rFonts w:asciiTheme="minorEastAsia" w:hAnsiTheme="minorEastAsia" w:cstheme="minorEastAsia" w:hint="eastAsia"/>
                <w:sz w:val="24"/>
              </w:rPr>
              <w:t>没收违法所得；</w:t>
            </w:r>
            <w:r>
              <w:rPr>
                <w:rFonts w:asciiTheme="minorEastAsia" w:hAnsiTheme="minorEastAsia" w:cstheme="minorEastAsia" w:hint="eastAsia"/>
                <w:sz w:val="24"/>
              </w:rPr>
              <w:t>处五千元以上一万元以下的罚款。</w:t>
            </w:r>
          </w:p>
        </w:tc>
        <w:tc>
          <w:tcPr>
            <w:tcW w:w="1617" w:type="dxa"/>
            <w:vMerge/>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2254"/>
        </w:trPr>
        <w:tc>
          <w:tcPr>
            <w:tcW w:w="68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50</w:t>
            </w:r>
          </w:p>
        </w:tc>
        <w:tc>
          <w:tcPr>
            <w:tcW w:w="1400" w:type="dxa"/>
            <w:vMerge w:val="restart"/>
            <w:vAlign w:val="center"/>
          </w:tcPr>
          <w:p w:rsidR="000F44EF" w:rsidRDefault="00FD0652">
            <w:pPr>
              <w:spacing w:line="380" w:lineRule="exact"/>
              <w:rPr>
                <w:rFonts w:asciiTheme="minorEastAsia" w:hAnsiTheme="minorEastAsia" w:cstheme="minorEastAsia"/>
                <w:sz w:val="24"/>
              </w:rPr>
            </w:pPr>
            <w:r>
              <w:rPr>
                <w:rFonts w:asciiTheme="minorEastAsia" w:hAnsiTheme="minorEastAsia" w:cstheme="minorEastAsia" w:hint="eastAsia"/>
                <w:sz w:val="24"/>
              </w:rPr>
              <w:t>大坝有关安全的数据和情况发生变更而未及时申报换证或在具体事项办理中有弄虚作假行为</w:t>
            </w:r>
          </w:p>
        </w:tc>
        <w:tc>
          <w:tcPr>
            <w:tcW w:w="5817" w:type="dxa"/>
            <w:gridSpan w:val="2"/>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《水库大坝注册登记办法》第十一条：经发现已登记的大坝有关安全的数据和情况发生变更而未及时申报换证或在具体事项办理中有弄虚作假行为，由县级以上水库大坝主管部门对大坝管理单位处以警告或</w:t>
            </w:r>
            <w:r>
              <w:rPr>
                <w:rFonts w:asciiTheme="minorEastAsia" w:hAnsiTheme="minorEastAsia" w:cstheme="minorEastAsia" w:hint="eastAsia"/>
                <w:sz w:val="24"/>
              </w:rPr>
              <w:t>1000</w:t>
            </w:r>
            <w:r>
              <w:rPr>
                <w:rFonts w:asciiTheme="minorEastAsia" w:hAnsiTheme="minorEastAsia" w:cstheme="minorEastAsia" w:hint="eastAsia"/>
                <w:sz w:val="24"/>
              </w:rPr>
              <w:t>元以下罚款，对有关责任人员由其上级主管部门给予行政处分。</w:t>
            </w: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w:t>
            </w:r>
            <w:r>
              <w:rPr>
                <w:rFonts w:asciiTheme="minorEastAsia" w:hAnsiTheme="minorEastAsia" w:cstheme="minorEastAsia" w:hint="eastAsia"/>
                <w:sz w:val="24"/>
              </w:rPr>
              <w:t>在规定期限内</w:t>
            </w:r>
            <w:r>
              <w:rPr>
                <w:rFonts w:asciiTheme="minorEastAsia" w:hAnsiTheme="minorEastAsia" w:cstheme="minorEastAsia" w:hint="eastAsia"/>
                <w:sz w:val="24"/>
              </w:rPr>
              <w:t>完成</w:t>
            </w:r>
            <w:r>
              <w:rPr>
                <w:rFonts w:asciiTheme="minorEastAsia" w:hAnsiTheme="minorEastAsia" w:cstheme="minorEastAsia" w:hint="eastAsia"/>
                <w:sz w:val="24"/>
              </w:rPr>
              <w:t>改正，未造成不良影响的。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登记违法行为，不予</w:t>
            </w:r>
            <w:r>
              <w:rPr>
                <w:rFonts w:asciiTheme="minorEastAsia" w:hAnsiTheme="minorEastAsia" w:cstheme="minorEastAsia" w:hint="eastAsia"/>
                <w:sz w:val="24"/>
              </w:rPr>
              <w:t>处罚。</w:t>
            </w:r>
          </w:p>
        </w:tc>
        <w:tc>
          <w:tcPr>
            <w:tcW w:w="1617" w:type="dxa"/>
            <w:vMerge w:val="restart"/>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90"/>
        </w:trPr>
        <w:tc>
          <w:tcPr>
            <w:tcW w:w="683" w:type="dxa"/>
            <w:vMerge/>
            <w:tcBorders>
              <w:bottom w:val="single" w:sz="4" w:space="0" w:color="auto"/>
            </w:tcBorders>
            <w:vAlign w:val="center"/>
          </w:tcPr>
          <w:p w:rsidR="000F44EF" w:rsidRDefault="000F44EF">
            <w:pPr>
              <w:spacing w:line="480" w:lineRule="exact"/>
              <w:rPr>
                <w:rFonts w:asciiTheme="minorEastAsia" w:hAnsiTheme="minorEastAsia" w:cstheme="minorEastAsia"/>
              </w:rPr>
            </w:pPr>
          </w:p>
        </w:tc>
        <w:tc>
          <w:tcPr>
            <w:tcW w:w="1400" w:type="dxa"/>
            <w:vMerge/>
            <w:tcBorders>
              <w:bottom w:val="single" w:sz="4" w:space="0" w:color="auto"/>
            </w:tcBorders>
            <w:vAlign w:val="center"/>
          </w:tcPr>
          <w:p w:rsidR="000F44EF" w:rsidRDefault="000F44EF">
            <w:pPr>
              <w:spacing w:line="480" w:lineRule="exact"/>
              <w:rPr>
                <w:rFonts w:asciiTheme="minorEastAsia" w:hAnsiTheme="minorEastAsia" w:cstheme="minorEastAsia"/>
              </w:rPr>
            </w:pPr>
          </w:p>
        </w:tc>
        <w:tc>
          <w:tcPr>
            <w:tcW w:w="5817" w:type="dxa"/>
            <w:gridSpan w:val="2"/>
            <w:vMerge/>
            <w:tcBorders>
              <w:bottom w:val="single" w:sz="4" w:space="0" w:color="auto"/>
            </w:tcBorders>
            <w:vAlign w:val="center"/>
          </w:tcPr>
          <w:p w:rsidR="000F44EF" w:rsidRDefault="000F44EF">
            <w:pPr>
              <w:spacing w:line="480" w:lineRule="exact"/>
              <w:rPr>
                <w:rFonts w:asciiTheme="minorEastAsia" w:hAnsiTheme="minorEastAsia" w:cstheme="minorEastAsia"/>
              </w:rPr>
            </w:pPr>
          </w:p>
        </w:tc>
        <w:tc>
          <w:tcPr>
            <w:tcW w:w="8200"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sz w:val="24"/>
              </w:rPr>
              <w:t>：</w:t>
            </w:r>
            <w:r>
              <w:rPr>
                <w:rFonts w:asciiTheme="minorEastAsia" w:hAnsiTheme="minorEastAsia" w:cstheme="minorEastAsia" w:hint="eastAsia"/>
                <w:sz w:val="24"/>
              </w:rPr>
              <w:t>逾期未</w:t>
            </w:r>
            <w:r>
              <w:rPr>
                <w:rFonts w:asciiTheme="minorEastAsia" w:hAnsiTheme="minorEastAsia" w:cstheme="minorEastAsia" w:hint="eastAsia"/>
                <w:sz w:val="24"/>
              </w:rPr>
              <w:t>改正、拒不改正的。</w:t>
            </w:r>
          </w:p>
        </w:tc>
        <w:tc>
          <w:tcPr>
            <w:tcW w:w="2833"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给予警告或</w:t>
            </w:r>
            <w:r>
              <w:rPr>
                <w:rFonts w:asciiTheme="minorEastAsia" w:hAnsiTheme="minorEastAsia" w:cstheme="minorEastAsia" w:hint="eastAsia"/>
                <w:sz w:val="24"/>
              </w:rPr>
              <w:t>处一千元以下罚款。</w:t>
            </w:r>
          </w:p>
        </w:tc>
        <w:tc>
          <w:tcPr>
            <w:tcW w:w="1617" w:type="dxa"/>
            <w:vMerge/>
            <w:tcBorders>
              <w:bottom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626"/>
        </w:trPr>
        <w:tc>
          <w:tcPr>
            <w:tcW w:w="20550" w:type="dxa"/>
            <w:gridSpan w:val="9"/>
            <w:tcBorders>
              <w:top w:val="single" w:sz="4" w:space="0" w:color="auto"/>
              <w:left w:val="nil"/>
              <w:bottom w:val="nil"/>
              <w:right w:val="nil"/>
            </w:tcBorders>
            <w:vAlign w:val="center"/>
          </w:tcPr>
          <w:p w:rsidR="000F44EF" w:rsidRDefault="000F44EF">
            <w:pPr>
              <w:spacing w:line="480" w:lineRule="exact"/>
              <w:ind w:firstLineChars="200" w:firstLine="640"/>
              <w:rPr>
                <w:rFonts w:ascii="黑体" w:eastAsia="黑体" w:hAnsi="黑体" w:cs="黑体"/>
                <w:sz w:val="32"/>
                <w:szCs w:val="32"/>
              </w:rPr>
            </w:pPr>
          </w:p>
        </w:tc>
      </w:tr>
      <w:tr w:rsidR="000F44EF">
        <w:trPr>
          <w:gridBefore w:val="1"/>
          <w:gridAfter w:val="1"/>
          <w:wBefore w:w="17" w:type="dxa"/>
          <w:wAfter w:w="16" w:type="dxa"/>
          <w:trHeight w:val="897"/>
        </w:trPr>
        <w:tc>
          <w:tcPr>
            <w:tcW w:w="20550" w:type="dxa"/>
            <w:gridSpan w:val="9"/>
            <w:tcBorders>
              <w:top w:val="nil"/>
              <w:left w:val="nil"/>
              <w:bottom w:val="single" w:sz="4" w:space="0" w:color="auto"/>
              <w:right w:val="nil"/>
            </w:tcBorders>
            <w:vAlign w:val="center"/>
          </w:tcPr>
          <w:p w:rsidR="000F44EF" w:rsidRDefault="00FD0652">
            <w:pPr>
              <w:spacing w:line="480" w:lineRule="exact"/>
              <w:ind w:firstLineChars="200" w:firstLine="640"/>
              <w:rPr>
                <w:rFonts w:asciiTheme="minorEastAsia" w:hAnsiTheme="minorEastAsia" w:cstheme="minorEastAsia"/>
                <w:sz w:val="24"/>
              </w:rPr>
            </w:pPr>
            <w:r>
              <w:rPr>
                <w:rFonts w:ascii="黑体" w:eastAsia="黑体" w:hAnsi="黑体" w:cs="黑体" w:hint="eastAsia"/>
                <w:sz w:val="32"/>
                <w:szCs w:val="32"/>
              </w:rPr>
              <w:lastRenderedPageBreak/>
              <w:t>五、水文管理</w:t>
            </w:r>
          </w:p>
        </w:tc>
      </w:tr>
      <w:tr w:rsidR="000F44EF">
        <w:trPr>
          <w:gridBefore w:val="1"/>
          <w:gridAfter w:val="1"/>
          <w:wBefore w:w="17" w:type="dxa"/>
          <w:wAfter w:w="16" w:type="dxa"/>
          <w:trHeight w:val="933"/>
        </w:trPr>
        <w:tc>
          <w:tcPr>
            <w:tcW w:w="683" w:type="dxa"/>
            <w:vMerge w:val="restart"/>
            <w:tcBorders>
              <w:top w:val="single" w:sz="4" w:space="0" w:color="auto"/>
              <w:bottom w:val="single" w:sz="4" w:space="0" w:color="auto"/>
            </w:tcBorders>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51</w:t>
            </w:r>
          </w:p>
        </w:tc>
        <w:tc>
          <w:tcPr>
            <w:tcW w:w="1400" w:type="dxa"/>
            <w:vMerge w:val="restart"/>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不具备从事水文、水资源调查评价工作条件的单位从事水文活动</w:t>
            </w:r>
          </w:p>
        </w:tc>
        <w:tc>
          <w:tcPr>
            <w:tcW w:w="5817" w:type="dxa"/>
            <w:gridSpan w:val="2"/>
            <w:vMerge w:val="restart"/>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《中华人民共和国水文条例》第三十八条：不符合本条例第二十四条规定的条件从事水文活动的，责令停止违法行为，没收违法所得，并处</w:t>
            </w:r>
            <w:r>
              <w:rPr>
                <w:rFonts w:asciiTheme="minorEastAsia" w:hAnsiTheme="minorEastAsia" w:cstheme="minorEastAsia" w:hint="eastAsia"/>
                <w:sz w:val="24"/>
              </w:rPr>
              <w:t>5</w:t>
            </w:r>
            <w:r>
              <w:rPr>
                <w:rFonts w:asciiTheme="minorEastAsia" w:hAnsiTheme="minorEastAsia" w:cstheme="minorEastAsia" w:hint="eastAsia"/>
                <w:sz w:val="24"/>
              </w:rPr>
              <w:t>万元以上</w:t>
            </w:r>
            <w:r>
              <w:rPr>
                <w:rFonts w:asciiTheme="minorEastAsia" w:hAnsiTheme="minorEastAsia" w:cstheme="minorEastAsia" w:hint="eastAsia"/>
                <w:sz w:val="24"/>
              </w:rPr>
              <w:t>10</w:t>
            </w:r>
            <w:r>
              <w:rPr>
                <w:rFonts w:asciiTheme="minorEastAsia" w:hAnsiTheme="minorEastAsia" w:cstheme="minorEastAsia" w:hint="eastAsia"/>
                <w:sz w:val="24"/>
              </w:rPr>
              <w:t>万元以下罚款。</w:t>
            </w:r>
          </w:p>
        </w:tc>
        <w:tc>
          <w:tcPr>
            <w:tcW w:w="8200" w:type="dxa"/>
            <w:gridSpan w:val="2"/>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情节轻微：在规定期限内</w:t>
            </w:r>
            <w:r>
              <w:rPr>
                <w:rFonts w:asciiTheme="minorEastAsia" w:hAnsiTheme="minorEastAsia" w:cstheme="minorEastAsia" w:hint="eastAsia"/>
                <w:sz w:val="24"/>
              </w:rPr>
              <w:t>停止违法行为，无违法所得，未造成</w:t>
            </w:r>
            <w:r>
              <w:rPr>
                <w:rFonts w:asciiTheme="minorEastAsia" w:hAnsiTheme="minorEastAsia" w:cstheme="minorEastAsia" w:hint="eastAsia"/>
                <w:sz w:val="24"/>
              </w:rPr>
              <w:t>社会不良影响</w:t>
            </w:r>
            <w:r>
              <w:rPr>
                <w:rFonts w:asciiTheme="minorEastAsia" w:hAnsiTheme="minorEastAsia" w:cstheme="minorEastAsia" w:hint="eastAsia"/>
                <w:sz w:val="24"/>
              </w:rPr>
              <w:t>的。</w:t>
            </w:r>
          </w:p>
        </w:tc>
        <w:tc>
          <w:tcPr>
            <w:tcW w:w="2833" w:type="dxa"/>
            <w:gridSpan w:val="2"/>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617" w:type="dxa"/>
            <w:vMerge w:val="restart"/>
            <w:tcBorders>
              <w:top w:val="single" w:sz="4" w:space="0" w:color="auto"/>
              <w:bottom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972"/>
        </w:trPr>
        <w:tc>
          <w:tcPr>
            <w:tcW w:w="683" w:type="dxa"/>
            <w:vMerge/>
            <w:tcBorders>
              <w:top w:val="single" w:sz="4" w:space="0" w:color="auto"/>
            </w:tcBorders>
          </w:tcPr>
          <w:p w:rsidR="000F44EF" w:rsidRDefault="000F44EF">
            <w:pPr>
              <w:spacing w:line="480" w:lineRule="exact"/>
              <w:jc w:val="left"/>
              <w:rPr>
                <w:rFonts w:asciiTheme="minorEastAsia" w:hAnsiTheme="minorEastAsia" w:cstheme="minorEastAsia"/>
              </w:rPr>
            </w:pPr>
          </w:p>
        </w:tc>
        <w:tc>
          <w:tcPr>
            <w:tcW w:w="1400" w:type="dxa"/>
            <w:vMerge/>
            <w:tcBorders>
              <w:top w:val="single" w:sz="4" w:space="0" w:color="auto"/>
            </w:tcBorders>
          </w:tcPr>
          <w:p w:rsidR="000F44EF" w:rsidRDefault="000F44EF">
            <w:pPr>
              <w:spacing w:line="480" w:lineRule="exact"/>
              <w:jc w:val="left"/>
              <w:rPr>
                <w:rFonts w:asciiTheme="minorEastAsia" w:hAnsiTheme="minorEastAsia" w:cstheme="minorEastAsia"/>
              </w:rPr>
            </w:pPr>
          </w:p>
        </w:tc>
        <w:tc>
          <w:tcPr>
            <w:tcW w:w="5817" w:type="dxa"/>
            <w:gridSpan w:val="2"/>
            <w:vMerge/>
            <w:tcBorders>
              <w:top w:val="single" w:sz="4" w:space="0" w:color="auto"/>
            </w:tcBorders>
          </w:tcPr>
          <w:p w:rsidR="000F44EF" w:rsidRDefault="000F44EF">
            <w:pPr>
              <w:spacing w:line="480" w:lineRule="exact"/>
              <w:jc w:val="left"/>
              <w:rPr>
                <w:rFonts w:asciiTheme="minorEastAsia" w:hAnsiTheme="minorEastAsia" w:cstheme="minorEastAsia"/>
              </w:rPr>
            </w:pPr>
          </w:p>
        </w:tc>
        <w:tc>
          <w:tcPr>
            <w:tcW w:w="8200" w:type="dxa"/>
            <w:gridSpan w:val="2"/>
            <w:tcBorders>
              <w:top w:val="single" w:sz="4" w:space="0" w:color="auto"/>
            </w:tcBorders>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情节较轻的，存在</w:t>
            </w:r>
            <w:r>
              <w:rPr>
                <w:rFonts w:asciiTheme="minorEastAsia" w:hAnsiTheme="minorEastAsia" w:cstheme="minorEastAsia"/>
                <w:sz w:val="24"/>
              </w:rPr>
              <w:t>下列情形之一：</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）违法所得在五万元以下的；</w:t>
            </w:r>
          </w:p>
          <w:p w:rsidR="000F44EF" w:rsidRDefault="00FD0652">
            <w:pPr>
              <w:spacing w:line="440" w:lineRule="exact"/>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造成轻微社会不良影响。</w:t>
            </w:r>
          </w:p>
        </w:tc>
        <w:tc>
          <w:tcPr>
            <w:tcW w:w="2833" w:type="dxa"/>
            <w:gridSpan w:val="2"/>
            <w:tcBorders>
              <w:top w:val="single" w:sz="4" w:space="0" w:color="auto"/>
            </w:tcBorders>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没收违法所得</w:t>
            </w:r>
            <w:r>
              <w:rPr>
                <w:rFonts w:asciiTheme="minorEastAsia" w:hAnsiTheme="minorEastAsia" w:cstheme="minorEastAsia" w:hint="eastAsia"/>
                <w:sz w:val="24"/>
              </w:rPr>
              <w:t>，并</w:t>
            </w:r>
            <w:r>
              <w:rPr>
                <w:rFonts w:asciiTheme="minorEastAsia" w:hAnsiTheme="minorEastAsia" w:cstheme="minorEastAsia" w:hint="eastAsia"/>
                <w:sz w:val="24"/>
              </w:rPr>
              <w:t>处五万元以上七万元以下罚款。</w:t>
            </w:r>
          </w:p>
        </w:tc>
        <w:tc>
          <w:tcPr>
            <w:tcW w:w="1617" w:type="dxa"/>
            <w:vMerge/>
            <w:tcBorders>
              <w:top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1269"/>
        </w:trPr>
        <w:tc>
          <w:tcPr>
            <w:tcW w:w="683" w:type="dxa"/>
            <w:vMerge/>
          </w:tcPr>
          <w:p w:rsidR="000F44EF" w:rsidRDefault="000F44EF">
            <w:pPr>
              <w:spacing w:line="480" w:lineRule="exact"/>
              <w:jc w:val="left"/>
              <w:rPr>
                <w:rFonts w:asciiTheme="minorEastAsia" w:hAnsiTheme="minorEastAsia" w:cstheme="minorEastAsia"/>
                <w:sz w:val="24"/>
              </w:rPr>
            </w:pPr>
          </w:p>
        </w:tc>
        <w:tc>
          <w:tcPr>
            <w:tcW w:w="1400" w:type="dxa"/>
            <w:vMerge/>
          </w:tcPr>
          <w:p w:rsidR="000F44EF" w:rsidRDefault="000F44EF">
            <w:pPr>
              <w:spacing w:line="480" w:lineRule="exact"/>
              <w:jc w:val="left"/>
              <w:rPr>
                <w:rFonts w:asciiTheme="minorEastAsia" w:hAnsiTheme="minorEastAsia" w:cstheme="minorEastAsia"/>
                <w:sz w:val="24"/>
              </w:rPr>
            </w:pPr>
          </w:p>
        </w:tc>
        <w:tc>
          <w:tcPr>
            <w:tcW w:w="5817" w:type="dxa"/>
            <w:gridSpan w:val="2"/>
            <w:vMerge/>
          </w:tcPr>
          <w:p w:rsidR="000F44EF" w:rsidRDefault="000F44EF">
            <w:pPr>
              <w:spacing w:line="480" w:lineRule="exact"/>
              <w:jc w:val="left"/>
              <w:rPr>
                <w:rFonts w:asciiTheme="minorEastAsia" w:hAnsiTheme="minorEastAsia" w:cstheme="minorEastAsia"/>
                <w:sz w:val="24"/>
              </w:rPr>
            </w:pPr>
          </w:p>
        </w:tc>
        <w:tc>
          <w:tcPr>
            <w:tcW w:w="8200" w:type="dxa"/>
            <w:gridSpan w:val="2"/>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情节一般的，存在</w:t>
            </w:r>
            <w:r>
              <w:rPr>
                <w:rFonts w:asciiTheme="minorEastAsia" w:hAnsiTheme="minorEastAsia" w:cstheme="minorEastAsia"/>
                <w:sz w:val="24"/>
              </w:rPr>
              <w:t>下列情形之一：</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违法所得在五万元以上十万元以下的</w:t>
            </w:r>
            <w:r>
              <w:rPr>
                <w:rFonts w:asciiTheme="minorEastAsia" w:hAnsiTheme="minorEastAsia" w:cstheme="minorEastAsia" w:hint="eastAsia"/>
                <w:sz w:val="24"/>
              </w:rPr>
              <w:t>；</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）造成</w:t>
            </w:r>
            <w:r>
              <w:rPr>
                <w:rFonts w:asciiTheme="minorEastAsia" w:hAnsiTheme="minorEastAsia" w:cstheme="minorEastAsia" w:hint="eastAsia"/>
                <w:sz w:val="24"/>
              </w:rPr>
              <w:t>一般</w:t>
            </w:r>
            <w:r>
              <w:rPr>
                <w:rFonts w:asciiTheme="minorEastAsia" w:hAnsiTheme="minorEastAsia" w:cstheme="minorEastAsia" w:hint="eastAsia"/>
                <w:sz w:val="24"/>
              </w:rPr>
              <w:t>社会不良影响。</w:t>
            </w:r>
          </w:p>
        </w:tc>
        <w:tc>
          <w:tcPr>
            <w:tcW w:w="2833" w:type="dxa"/>
            <w:gridSpan w:val="2"/>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没收违法所得</w:t>
            </w:r>
            <w:r>
              <w:rPr>
                <w:rFonts w:asciiTheme="minorEastAsia" w:hAnsiTheme="minorEastAsia" w:cstheme="minorEastAsia" w:hint="eastAsia"/>
                <w:sz w:val="24"/>
              </w:rPr>
              <w:t>，并处</w:t>
            </w:r>
            <w:r>
              <w:rPr>
                <w:rFonts w:asciiTheme="minorEastAsia" w:hAnsiTheme="minorEastAsia" w:cstheme="minorEastAsia" w:hint="eastAsia"/>
                <w:sz w:val="24"/>
              </w:rPr>
              <w:t>七万元以上九万元以下的罚款。</w:t>
            </w:r>
          </w:p>
        </w:tc>
        <w:tc>
          <w:tcPr>
            <w:tcW w:w="1617" w:type="dxa"/>
            <w:vMerge/>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1230"/>
        </w:trPr>
        <w:tc>
          <w:tcPr>
            <w:tcW w:w="683" w:type="dxa"/>
            <w:vMerge/>
          </w:tcPr>
          <w:p w:rsidR="000F44EF" w:rsidRDefault="000F44EF">
            <w:pPr>
              <w:spacing w:line="480" w:lineRule="exact"/>
              <w:jc w:val="left"/>
              <w:rPr>
                <w:rFonts w:asciiTheme="minorEastAsia" w:hAnsiTheme="minorEastAsia" w:cstheme="minorEastAsia"/>
                <w:sz w:val="24"/>
              </w:rPr>
            </w:pPr>
          </w:p>
        </w:tc>
        <w:tc>
          <w:tcPr>
            <w:tcW w:w="1400" w:type="dxa"/>
            <w:vMerge/>
          </w:tcPr>
          <w:p w:rsidR="000F44EF" w:rsidRDefault="000F44EF">
            <w:pPr>
              <w:spacing w:line="480" w:lineRule="exact"/>
              <w:jc w:val="left"/>
              <w:rPr>
                <w:rFonts w:asciiTheme="minorEastAsia" w:hAnsiTheme="minorEastAsia" w:cstheme="minorEastAsia"/>
                <w:sz w:val="24"/>
              </w:rPr>
            </w:pPr>
          </w:p>
        </w:tc>
        <w:tc>
          <w:tcPr>
            <w:tcW w:w="5817" w:type="dxa"/>
            <w:gridSpan w:val="2"/>
            <w:vMerge/>
          </w:tcPr>
          <w:p w:rsidR="000F44EF" w:rsidRDefault="000F44EF">
            <w:pPr>
              <w:spacing w:line="480" w:lineRule="exact"/>
              <w:jc w:val="left"/>
              <w:rPr>
                <w:rFonts w:asciiTheme="minorEastAsia" w:hAnsiTheme="minorEastAsia" w:cstheme="minorEastAsia"/>
                <w:sz w:val="24"/>
              </w:rPr>
            </w:pPr>
          </w:p>
        </w:tc>
        <w:tc>
          <w:tcPr>
            <w:tcW w:w="8200" w:type="dxa"/>
            <w:gridSpan w:val="2"/>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情节较重的，存在</w:t>
            </w:r>
            <w:r>
              <w:rPr>
                <w:rFonts w:asciiTheme="minorEastAsia" w:hAnsiTheme="minorEastAsia" w:cstheme="minorEastAsia"/>
                <w:sz w:val="24"/>
              </w:rPr>
              <w:t>下列情形之一：</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违法所得在十万元以上的</w:t>
            </w:r>
            <w:r>
              <w:rPr>
                <w:rFonts w:asciiTheme="minorEastAsia" w:hAnsiTheme="minorEastAsia" w:cstheme="minorEastAsia" w:hint="eastAsia"/>
                <w:sz w:val="24"/>
              </w:rPr>
              <w:t>；</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）造成</w:t>
            </w:r>
            <w:r>
              <w:rPr>
                <w:rFonts w:asciiTheme="minorEastAsia" w:hAnsiTheme="minorEastAsia" w:cstheme="minorEastAsia" w:hint="eastAsia"/>
                <w:sz w:val="24"/>
              </w:rPr>
              <w:t>严重</w:t>
            </w:r>
            <w:r>
              <w:rPr>
                <w:rFonts w:asciiTheme="minorEastAsia" w:hAnsiTheme="minorEastAsia" w:cstheme="minorEastAsia" w:hint="eastAsia"/>
                <w:sz w:val="24"/>
              </w:rPr>
              <w:t>社会不良影响。</w:t>
            </w:r>
          </w:p>
        </w:tc>
        <w:tc>
          <w:tcPr>
            <w:tcW w:w="2833" w:type="dxa"/>
            <w:gridSpan w:val="2"/>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没收违法所得</w:t>
            </w:r>
            <w:r>
              <w:rPr>
                <w:rFonts w:asciiTheme="minorEastAsia" w:hAnsiTheme="minorEastAsia" w:cstheme="minorEastAsia" w:hint="eastAsia"/>
                <w:sz w:val="24"/>
              </w:rPr>
              <w:t>，并</w:t>
            </w:r>
            <w:r>
              <w:rPr>
                <w:rFonts w:asciiTheme="minorEastAsia" w:hAnsiTheme="minorEastAsia" w:cstheme="minorEastAsia" w:hint="eastAsia"/>
                <w:sz w:val="24"/>
              </w:rPr>
              <w:t>处九万元以上十万元以下的罚款</w:t>
            </w:r>
            <w:r>
              <w:rPr>
                <w:rFonts w:asciiTheme="minorEastAsia" w:hAnsiTheme="minorEastAsia" w:cstheme="minorEastAsia" w:hint="eastAsia"/>
                <w:sz w:val="24"/>
              </w:rPr>
              <w:t>。</w:t>
            </w:r>
          </w:p>
        </w:tc>
        <w:tc>
          <w:tcPr>
            <w:tcW w:w="1617" w:type="dxa"/>
            <w:vMerge/>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2040"/>
        </w:trPr>
        <w:tc>
          <w:tcPr>
            <w:tcW w:w="68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52</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拒不汇交水文监测资料、非法向社会传播水文情报预报</w:t>
            </w:r>
          </w:p>
        </w:tc>
        <w:tc>
          <w:tcPr>
            <w:tcW w:w="5817" w:type="dxa"/>
            <w:gridSpan w:val="2"/>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《中华人民共和国水文条例》第四十条：违反本条例规定，有下列行为之一的，责令停止违法行为，处</w:t>
            </w:r>
            <w:r>
              <w:rPr>
                <w:rFonts w:asciiTheme="minorEastAsia" w:hAnsiTheme="minorEastAsia" w:cstheme="minorEastAsia" w:hint="eastAsia"/>
                <w:sz w:val="24"/>
              </w:rPr>
              <w:t>1</w:t>
            </w:r>
            <w:r>
              <w:rPr>
                <w:rFonts w:asciiTheme="minorEastAsia" w:hAnsiTheme="minorEastAsia" w:cstheme="minorEastAsia" w:hint="eastAsia"/>
                <w:sz w:val="24"/>
              </w:rPr>
              <w:t>万元以上</w:t>
            </w:r>
            <w:r>
              <w:rPr>
                <w:rFonts w:asciiTheme="minorEastAsia" w:hAnsiTheme="minorEastAsia" w:cstheme="minorEastAsia" w:hint="eastAsia"/>
                <w:sz w:val="24"/>
              </w:rPr>
              <w:t>5</w:t>
            </w:r>
            <w:r>
              <w:rPr>
                <w:rFonts w:asciiTheme="minorEastAsia" w:hAnsiTheme="minorEastAsia" w:cstheme="minorEastAsia" w:hint="eastAsia"/>
                <w:sz w:val="24"/>
              </w:rPr>
              <w:t>万元以下罚款：（一）拒不汇交水文监测资料的；（二）非法向社会传播水文情报预报，造成严重经济损失和不良影响的。</w:t>
            </w:r>
          </w:p>
        </w:tc>
        <w:tc>
          <w:tcPr>
            <w:tcW w:w="8200" w:type="dxa"/>
            <w:gridSpan w:val="2"/>
          </w:tcPr>
          <w:p w:rsidR="000F44EF" w:rsidRDefault="00FD0652">
            <w:pPr>
              <w:spacing w:line="42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较轻</w:t>
            </w:r>
            <w:r>
              <w:rPr>
                <w:rFonts w:asciiTheme="minorEastAsia" w:hAnsiTheme="minorEastAsia" w:cstheme="minorEastAsia" w:hint="eastAsia"/>
                <w:sz w:val="24"/>
              </w:rPr>
              <w:t>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2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拒不汇交水文监测资料</w:t>
            </w:r>
            <w:r>
              <w:rPr>
                <w:rFonts w:asciiTheme="minorEastAsia" w:hAnsiTheme="minorEastAsia" w:cstheme="minorEastAsia" w:hint="eastAsia"/>
                <w:sz w:val="24"/>
              </w:rPr>
              <w:t>，</w:t>
            </w:r>
            <w:r>
              <w:rPr>
                <w:rFonts w:asciiTheme="minorEastAsia" w:hAnsiTheme="minorEastAsia" w:cstheme="minorEastAsia" w:hint="eastAsia"/>
                <w:sz w:val="24"/>
              </w:rPr>
              <w:t>拒不汇交的水文监测资料占应当汇交资料</w:t>
            </w:r>
            <w:r>
              <w:rPr>
                <w:rFonts w:asciiTheme="minorEastAsia" w:hAnsiTheme="minorEastAsia" w:cstheme="minorEastAsia" w:hint="eastAsia"/>
                <w:sz w:val="24"/>
              </w:rPr>
              <w:t>30%</w:t>
            </w:r>
            <w:r>
              <w:rPr>
                <w:rFonts w:asciiTheme="minorEastAsia" w:hAnsiTheme="minorEastAsia" w:cstheme="minorEastAsia" w:hint="eastAsia"/>
                <w:sz w:val="24"/>
              </w:rPr>
              <w:t>以下的</w:t>
            </w:r>
            <w:r>
              <w:rPr>
                <w:rFonts w:asciiTheme="minorEastAsia" w:hAnsiTheme="minorEastAsia" w:cstheme="minorEastAsia" w:hint="eastAsia"/>
                <w:sz w:val="24"/>
              </w:rPr>
              <w:t>；</w:t>
            </w:r>
          </w:p>
          <w:p w:rsidR="000F44EF" w:rsidRDefault="00FD0652">
            <w:pPr>
              <w:spacing w:line="42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）非法向社会传播水文情报预报</w:t>
            </w:r>
            <w:r>
              <w:rPr>
                <w:rFonts w:asciiTheme="minorEastAsia" w:hAnsiTheme="minorEastAsia" w:cstheme="minorEastAsia" w:hint="eastAsia"/>
                <w:sz w:val="24"/>
              </w:rPr>
              <w:t>，</w:t>
            </w:r>
            <w:r>
              <w:rPr>
                <w:rFonts w:asciiTheme="minorEastAsia" w:hAnsiTheme="minorEastAsia" w:cstheme="minorEastAsia" w:hint="eastAsia"/>
                <w:sz w:val="24"/>
              </w:rPr>
              <w:t>造成</w:t>
            </w:r>
            <w:r>
              <w:rPr>
                <w:rFonts w:asciiTheme="minorEastAsia" w:hAnsiTheme="minorEastAsia" w:cstheme="minorEastAsia" w:hint="eastAsia"/>
                <w:sz w:val="24"/>
              </w:rPr>
              <w:t>10</w:t>
            </w:r>
            <w:r>
              <w:rPr>
                <w:rFonts w:asciiTheme="minorEastAsia" w:hAnsiTheme="minorEastAsia" w:cstheme="minorEastAsia" w:hint="eastAsia"/>
                <w:sz w:val="24"/>
              </w:rPr>
              <w:t>万元以下直接经济损失</w:t>
            </w:r>
            <w:r>
              <w:rPr>
                <w:rFonts w:asciiTheme="minorEastAsia" w:hAnsiTheme="minorEastAsia" w:cstheme="minorEastAsia" w:hint="eastAsia"/>
                <w:sz w:val="24"/>
              </w:rPr>
              <w:t>或者</w:t>
            </w:r>
            <w:r>
              <w:rPr>
                <w:rFonts w:asciiTheme="minorEastAsia" w:hAnsiTheme="minorEastAsia" w:cstheme="minorEastAsia" w:hint="eastAsia"/>
                <w:sz w:val="24"/>
              </w:rPr>
              <w:t>造成轻微</w:t>
            </w:r>
            <w:r>
              <w:rPr>
                <w:rFonts w:asciiTheme="minorEastAsia" w:hAnsiTheme="minorEastAsia" w:cstheme="minorEastAsia" w:hint="eastAsia"/>
                <w:sz w:val="24"/>
              </w:rPr>
              <w:t>社会</w:t>
            </w:r>
            <w:r>
              <w:rPr>
                <w:rFonts w:asciiTheme="minorEastAsia" w:hAnsiTheme="minorEastAsia" w:cstheme="minorEastAsia" w:hint="eastAsia"/>
                <w:sz w:val="24"/>
              </w:rPr>
              <w:t>不良影响的。</w:t>
            </w:r>
          </w:p>
        </w:tc>
        <w:tc>
          <w:tcPr>
            <w:tcW w:w="2833" w:type="dxa"/>
            <w:gridSpan w:val="2"/>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处一万元以上二万元以下的罚款。</w:t>
            </w:r>
          </w:p>
        </w:tc>
        <w:tc>
          <w:tcPr>
            <w:tcW w:w="1617" w:type="dxa"/>
            <w:vMerge w:val="restart"/>
            <w:vAlign w:val="center"/>
          </w:tcPr>
          <w:p w:rsidR="000F44EF" w:rsidRDefault="000F44EF">
            <w:pPr>
              <w:spacing w:line="480" w:lineRule="exact"/>
              <w:jc w:val="center"/>
              <w:rPr>
                <w:rFonts w:asciiTheme="minorEastAsia" w:hAnsiTheme="minorEastAsia" w:cstheme="minorEastAsia"/>
                <w:sz w:val="24"/>
              </w:rPr>
            </w:pPr>
          </w:p>
        </w:tc>
      </w:tr>
      <w:tr w:rsidR="000F44EF">
        <w:trPr>
          <w:gridBefore w:val="1"/>
          <w:gridAfter w:val="1"/>
          <w:wBefore w:w="17" w:type="dxa"/>
          <w:wAfter w:w="16" w:type="dxa"/>
          <w:trHeight w:val="403"/>
        </w:trPr>
        <w:tc>
          <w:tcPr>
            <w:tcW w:w="683" w:type="dxa"/>
            <w:vMerge/>
          </w:tcPr>
          <w:p w:rsidR="000F44EF" w:rsidRDefault="000F44EF">
            <w:pPr>
              <w:spacing w:line="480" w:lineRule="exact"/>
              <w:jc w:val="left"/>
              <w:rPr>
                <w:rFonts w:asciiTheme="minorEastAsia" w:hAnsiTheme="minorEastAsia" w:cstheme="minorEastAsia"/>
                <w:sz w:val="24"/>
              </w:rPr>
            </w:pPr>
          </w:p>
        </w:tc>
        <w:tc>
          <w:tcPr>
            <w:tcW w:w="1400" w:type="dxa"/>
            <w:vMerge/>
          </w:tcPr>
          <w:p w:rsidR="000F44EF" w:rsidRDefault="000F44EF">
            <w:pPr>
              <w:spacing w:line="480" w:lineRule="exact"/>
              <w:jc w:val="left"/>
              <w:rPr>
                <w:rFonts w:asciiTheme="minorEastAsia" w:hAnsiTheme="minorEastAsia" w:cstheme="minorEastAsia"/>
                <w:sz w:val="24"/>
              </w:rPr>
            </w:pPr>
          </w:p>
        </w:tc>
        <w:tc>
          <w:tcPr>
            <w:tcW w:w="5817" w:type="dxa"/>
            <w:gridSpan w:val="2"/>
            <w:vMerge/>
          </w:tcPr>
          <w:p w:rsidR="000F44EF" w:rsidRDefault="000F44EF">
            <w:pPr>
              <w:spacing w:line="480" w:lineRule="exact"/>
              <w:jc w:val="left"/>
              <w:rPr>
                <w:rFonts w:asciiTheme="minorEastAsia" w:hAnsiTheme="minorEastAsia" w:cstheme="minorEastAsia"/>
                <w:sz w:val="24"/>
              </w:rPr>
            </w:pPr>
          </w:p>
        </w:tc>
        <w:tc>
          <w:tcPr>
            <w:tcW w:w="8200" w:type="dxa"/>
            <w:gridSpan w:val="2"/>
            <w:vAlign w:val="center"/>
          </w:tcPr>
          <w:p w:rsidR="000F44EF" w:rsidRDefault="00FD0652">
            <w:pPr>
              <w:spacing w:line="42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一般</w:t>
            </w:r>
            <w:r>
              <w:rPr>
                <w:rFonts w:asciiTheme="minorEastAsia" w:hAnsiTheme="minorEastAsia" w:cstheme="minorEastAsia" w:hint="eastAsia"/>
                <w:sz w:val="24"/>
              </w:rPr>
              <w:t>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2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拒不汇交水文监测资料</w:t>
            </w:r>
            <w:r>
              <w:rPr>
                <w:rFonts w:asciiTheme="minorEastAsia" w:hAnsiTheme="minorEastAsia" w:cstheme="minorEastAsia" w:hint="eastAsia"/>
                <w:sz w:val="24"/>
              </w:rPr>
              <w:t>，</w:t>
            </w:r>
            <w:r>
              <w:rPr>
                <w:rFonts w:asciiTheme="minorEastAsia" w:hAnsiTheme="minorEastAsia" w:cstheme="minorEastAsia" w:hint="eastAsia"/>
                <w:sz w:val="24"/>
              </w:rPr>
              <w:t>拒不汇交的水文监测资料占应当汇交资料</w:t>
            </w:r>
            <w:r>
              <w:rPr>
                <w:rFonts w:asciiTheme="minorEastAsia" w:hAnsiTheme="minorEastAsia" w:cstheme="minorEastAsia" w:hint="eastAsia"/>
                <w:sz w:val="24"/>
              </w:rPr>
              <w:t>30%</w:t>
            </w:r>
            <w:r>
              <w:rPr>
                <w:rFonts w:asciiTheme="minorEastAsia" w:hAnsiTheme="minorEastAsia" w:cstheme="minorEastAsia" w:hint="eastAsia"/>
                <w:sz w:val="24"/>
              </w:rPr>
              <w:t>以上</w:t>
            </w:r>
            <w:r>
              <w:rPr>
                <w:rFonts w:asciiTheme="minorEastAsia" w:hAnsiTheme="minorEastAsia" w:cstheme="minorEastAsia" w:hint="eastAsia"/>
                <w:sz w:val="24"/>
              </w:rPr>
              <w:t>70%</w:t>
            </w:r>
            <w:r>
              <w:rPr>
                <w:rFonts w:asciiTheme="minorEastAsia" w:hAnsiTheme="minorEastAsia" w:cstheme="minorEastAsia" w:hint="eastAsia"/>
                <w:sz w:val="24"/>
              </w:rPr>
              <w:t>以下的</w:t>
            </w:r>
            <w:r>
              <w:rPr>
                <w:rFonts w:asciiTheme="minorEastAsia" w:hAnsiTheme="minorEastAsia" w:cstheme="minorEastAsia" w:hint="eastAsia"/>
                <w:sz w:val="24"/>
              </w:rPr>
              <w:t>；</w:t>
            </w:r>
          </w:p>
          <w:p w:rsidR="000F44EF" w:rsidRDefault="00FD0652">
            <w:pPr>
              <w:spacing w:line="42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）非法向社会传播水文情报预报</w:t>
            </w:r>
            <w:r>
              <w:rPr>
                <w:rFonts w:asciiTheme="minorEastAsia" w:hAnsiTheme="minorEastAsia" w:cstheme="minorEastAsia" w:hint="eastAsia"/>
                <w:sz w:val="24"/>
              </w:rPr>
              <w:t>，</w:t>
            </w:r>
            <w:r>
              <w:rPr>
                <w:rFonts w:asciiTheme="minorEastAsia" w:hAnsiTheme="minorEastAsia" w:cstheme="minorEastAsia" w:hint="eastAsia"/>
                <w:sz w:val="24"/>
              </w:rPr>
              <w:t>造成的直接经济损失在</w:t>
            </w:r>
            <w:r>
              <w:rPr>
                <w:rFonts w:asciiTheme="minorEastAsia" w:hAnsiTheme="minorEastAsia" w:cstheme="minorEastAsia" w:hint="eastAsia"/>
                <w:sz w:val="24"/>
              </w:rPr>
              <w:t>10</w:t>
            </w:r>
            <w:r>
              <w:rPr>
                <w:rFonts w:asciiTheme="minorEastAsia" w:hAnsiTheme="minorEastAsia" w:cstheme="minorEastAsia" w:hint="eastAsia"/>
                <w:sz w:val="24"/>
              </w:rPr>
              <w:t>万元以上</w:t>
            </w:r>
            <w:r>
              <w:rPr>
                <w:rFonts w:asciiTheme="minorEastAsia" w:hAnsiTheme="minorEastAsia" w:cstheme="minorEastAsia" w:hint="eastAsia"/>
                <w:sz w:val="24"/>
              </w:rPr>
              <w:t>50</w:t>
            </w:r>
            <w:r>
              <w:rPr>
                <w:rFonts w:asciiTheme="minorEastAsia" w:hAnsiTheme="minorEastAsia" w:cstheme="minorEastAsia" w:hint="eastAsia"/>
                <w:sz w:val="24"/>
              </w:rPr>
              <w:t>万元以下的</w:t>
            </w:r>
            <w:r>
              <w:rPr>
                <w:rFonts w:asciiTheme="minorEastAsia" w:hAnsiTheme="minorEastAsia" w:cstheme="minorEastAsia" w:hint="eastAsia"/>
                <w:sz w:val="24"/>
              </w:rPr>
              <w:t>或者造成一般社会不良</w:t>
            </w:r>
            <w:r>
              <w:rPr>
                <w:rFonts w:asciiTheme="minorEastAsia" w:hAnsiTheme="minorEastAsia" w:cstheme="minorEastAsia" w:hint="eastAsia"/>
                <w:sz w:val="24"/>
              </w:rPr>
              <w:t>影响的。</w:t>
            </w:r>
          </w:p>
        </w:tc>
        <w:tc>
          <w:tcPr>
            <w:tcW w:w="2833" w:type="dxa"/>
            <w:gridSpan w:val="2"/>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处二万元以上三万元以下的罚款。</w:t>
            </w:r>
          </w:p>
        </w:tc>
        <w:tc>
          <w:tcPr>
            <w:tcW w:w="1617" w:type="dxa"/>
            <w:vMerge/>
          </w:tcPr>
          <w:p w:rsidR="000F44EF" w:rsidRDefault="000F44EF">
            <w:pPr>
              <w:spacing w:line="480" w:lineRule="exact"/>
              <w:jc w:val="center"/>
              <w:rPr>
                <w:rFonts w:asciiTheme="minorEastAsia" w:hAnsiTheme="minorEastAsia" w:cstheme="minorEastAsia"/>
                <w:sz w:val="24"/>
              </w:rPr>
            </w:pPr>
          </w:p>
        </w:tc>
      </w:tr>
      <w:tr w:rsidR="000F44EF">
        <w:trPr>
          <w:gridBefore w:val="1"/>
          <w:gridAfter w:val="1"/>
          <w:wBefore w:w="17" w:type="dxa"/>
          <w:wAfter w:w="16" w:type="dxa"/>
          <w:trHeight w:val="956"/>
        </w:trPr>
        <w:tc>
          <w:tcPr>
            <w:tcW w:w="683" w:type="dxa"/>
            <w:vMerge/>
          </w:tcPr>
          <w:p w:rsidR="000F44EF" w:rsidRDefault="000F44EF">
            <w:pPr>
              <w:spacing w:line="480" w:lineRule="exact"/>
              <w:jc w:val="left"/>
              <w:rPr>
                <w:rFonts w:asciiTheme="minorEastAsia" w:hAnsiTheme="minorEastAsia" w:cstheme="minorEastAsia"/>
                <w:sz w:val="24"/>
              </w:rPr>
            </w:pPr>
          </w:p>
        </w:tc>
        <w:tc>
          <w:tcPr>
            <w:tcW w:w="1400" w:type="dxa"/>
            <w:vMerge/>
          </w:tcPr>
          <w:p w:rsidR="000F44EF" w:rsidRDefault="000F44EF">
            <w:pPr>
              <w:spacing w:line="480" w:lineRule="exact"/>
              <w:jc w:val="left"/>
              <w:rPr>
                <w:rFonts w:asciiTheme="minorEastAsia" w:hAnsiTheme="minorEastAsia" w:cstheme="minorEastAsia"/>
                <w:sz w:val="24"/>
              </w:rPr>
            </w:pPr>
          </w:p>
        </w:tc>
        <w:tc>
          <w:tcPr>
            <w:tcW w:w="5817" w:type="dxa"/>
            <w:gridSpan w:val="2"/>
            <w:vMerge/>
          </w:tcPr>
          <w:p w:rsidR="000F44EF" w:rsidRDefault="000F44EF">
            <w:pPr>
              <w:spacing w:line="480" w:lineRule="exact"/>
              <w:jc w:val="left"/>
              <w:rPr>
                <w:rFonts w:asciiTheme="minorEastAsia" w:hAnsiTheme="minorEastAsia" w:cstheme="minorEastAsia"/>
                <w:sz w:val="24"/>
              </w:rPr>
            </w:pPr>
          </w:p>
        </w:tc>
        <w:tc>
          <w:tcPr>
            <w:tcW w:w="8200" w:type="dxa"/>
            <w:gridSpan w:val="2"/>
            <w:vAlign w:val="center"/>
          </w:tcPr>
          <w:p w:rsidR="000F44EF" w:rsidRDefault="00FD0652">
            <w:pPr>
              <w:spacing w:line="42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较重</w:t>
            </w:r>
            <w:r>
              <w:rPr>
                <w:rFonts w:asciiTheme="minorEastAsia" w:hAnsiTheme="minorEastAsia" w:cstheme="minorEastAsia" w:hint="eastAsia"/>
                <w:sz w:val="24"/>
              </w:rPr>
              <w:t>的，</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2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拒不汇交水文监测资料</w:t>
            </w:r>
            <w:r>
              <w:rPr>
                <w:rFonts w:asciiTheme="minorEastAsia" w:hAnsiTheme="minorEastAsia" w:cstheme="minorEastAsia" w:hint="eastAsia"/>
                <w:sz w:val="24"/>
              </w:rPr>
              <w:t>，</w:t>
            </w:r>
            <w:r>
              <w:rPr>
                <w:rFonts w:asciiTheme="minorEastAsia" w:hAnsiTheme="minorEastAsia" w:cstheme="minorEastAsia" w:hint="eastAsia"/>
                <w:sz w:val="24"/>
              </w:rPr>
              <w:t>拒不汇交的水文监测资料占应当汇交资料</w:t>
            </w:r>
            <w:r>
              <w:rPr>
                <w:rFonts w:asciiTheme="minorEastAsia" w:hAnsiTheme="minorEastAsia" w:cstheme="minorEastAsia" w:hint="eastAsia"/>
                <w:sz w:val="24"/>
              </w:rPr>
              <w:t>70%</w:t>
            </w:r>
            <w:r>
              <w:rPr>
                <w:rFonts w:asciiTheme="minorEastAsia" w:hAnsiTheme="minorEastAsia" w:cstheme="minorEastAsia" w:hint="eastAsia"/>
                <w:sz w:val="24"/>
              </w:rPr>
              <w:t>以上的</w:t>
            </w:r>
            <w:r>
              <w:rPr>
                <w:rFonts w:asciiTheme="minorEastAsia" w:hAnsiTheme="minorEastAsia" w:cstheme="minorEastAsia" w:hint="eastAsia"/>
                <w:sz w:val="24"/>
              </w:rPr>
              <w:t>；</w:t>
            </w:r>
          </w:p>
          <w:p w:rsidR="000F44EF" w:rsidRDefault="00FD0652">
            <w:pPr>
              <w:spacing w:line="42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）非法向社会传播水文情报预报</w:t>
            </w:r>
            <w:r>
              <w:rPr>
                <w:rFonts w:asciiTheme="minorEastAsia" w:hAnsiTheme="minorEastAsia" w:cstheme="minorEastAsia" w:hint="eastAsia"/>
                <w:sz w:val="24"/>
              </w:rPr>
              <w:t>，</w:t>
            </w:r>
            <w:r>
              <w:rPr>
                <w:rFonts w:asciiTheme="minorEastAsia" w:hAnsiTheme="minorEastAsia" w:cstheme="minorEastAsia" w:hint="eastAsia"/>
                <w:sz w:val="24"/>
              </w:rPr>
              <w:t>造成的直接经济损失在</w:t>
            </w:r>
            <w:r>
              <w:rPr>
                <w:rFonts w:asciiTheme="minorEastAsia" w:hAnsiTheme="minorEastAsia" w:cstheme="minorEastAsia" w:hint="eastAsia"/>
                <w:sz w:val="24"/>
              </w:rPr>
              <w:t>50</w:t>
            </w:r>
            <w:r>
              <w:rPr>
                <w:rFonts w:asciiTheme="minorEastAsia" w:hAnsiTheme="minorEastAsia" w:cstheme="minorEastAsia" w:hint="eastAsia"/>
                <w:sz w:val="24"/>
              </w:rPr>
              <w:t>万元以上</w:t>
            </w:r>
            <w:r>
              <w:rPr>
                <w:rFonts w:asciiTheme="minorEastAsia" w:hAnsiTheme="minorEastAsia" w:cstheme="minorEastAsia" w:hint="eastAsia"/>
                <w:sz w:val="24"/>
              </w:rPr>
              <w:t>或者</w:t>
            </w:r>
            <w:r>
              <w:rPr>
                <w:rFonts w:asciiTheme="minorEastAsia" w:hAnsiTheme="minorEastAsia" w:cstheme="minorEastAsia" w:hint="eastAsia"/>
                <w:sz w:val="24"/>
              </w:rPr>
              <w:t>造成严重</w:t>
            </w:r>
            <w:r>
              <w:rPr>
                <w:rFonts w:asciiTheme="minorEastAsia" w:hAnsiTheme="minorEastAsia" w:cstheme="minorEastAsia" w:hint="eastAsia"/>
                <w:sz w:val="24"/>
              </w:rPr>
              <w:t>社会不良</w:t>
            </w:r>
            <w:r>
              <w:rPr>
                <w:rFonts w:asciiTheme="minorEastAsia" w:hAnsiTheme="minorEastAsia" w:cstheme="minorEastAsia" w:hint="eastAsia"/>
                <w:sz w:val="24"/>
              </w:rPr>
              <w:t>影响的。</w:t>
            </w:r>
          </w:p>
        </w:tc>
        <w:tc>
          <w:tcPr>
            <w:tcW w:w="2833" w:type="dxa"/>
            <w:gridSpan w:val="2"/>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处三万元以上五万元以下的罚款。</w:t>
            </w:r>
          </w:p>
        </w:tc>
        <w:tc>
          <w:tcPr>
            <w:tcW w:w="1617" w:type="dxa"/>
            <w:vMerge/>
          </w:tcPr>
          <w:p w:rsidR="000F44EF" w:rsidRDefault="000F44EF">
            <w:pPr>
              <w:spacing w:line="480" w:lineRule="exact"/>
              <w:jc w:val="center"/>
              <w:rPr>
                <w:rFonts w:asciiTheme="minorEastAsia" w:hAnsiTheme="minorEastAsia" w:cstheme="minorEastAsia"/>
                <w:sz w:val="24"/>
              </w:rPr>
            </w:pPr>
          </w:p>
        </w:tc>
      </w:tr>
      <w:tr w:rsidR="000F44EF">
        <w:trPr>
          <w:gridBefore w:val="1"/>
          <w:gridAfter w:val="1"/>
          <w:wBefore w:w="17" w:type="dxa"/>
          <w:wAfter w:w="16" w:type="dxa"/>
          <w:trHeight w:val="1352"/>
        </w:trPr>
        <w:tc>
          <w:tcPr>
            <w:tcW w:w="68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53</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侵占、毁坏水文监测设施或者未经批准擅自移动、擅自使用水文监测设施</w:t>
            </w:r>
          </w:p>
        </w:tc>
        <w:tc>
          <w:tcPr>
            <w:tcW w:w="5817" w:type="dxa"/>
            <w:gridSpan w:val="2"/>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《中华人民共和国水文条例》第四十一条：违反本条例规定，侵占、毁坏水文监测设施或者未经批准擅自移动、擅自使用水文监测设施的，责令停止违法行为，限期恢复原状或者采取其他补救措施，可以处</w:t>
            </w:r>
            <w:r>
              <w:rPr>
                <w:rFonts w:asciiTheme="minorEastAsia" w:hAnsiTheme="minorEastAsia" w:cstheme="minorEastAsia" w:hint="eastAsia"/>
                <w:sz w:val="24"/>
              </w:rPr>
              <w:t>5</w:t>
            </w:r>
            <w:r>
              <w:rPr>
                <w:rFonts w:asciiTheme="minorEastAsia" w:hAnsiTheme="minorEastAsia" w:cstheme="minorEastAsia" w:hint="eastAsia"/>
                <w:sz w:val="24"/>
              </w:rPr>
              <w:t>万元以下罚款；构成违反治安管理行为的，依法给予治安管理处罚；构成犯罪的，依法追究刑事责任。</w:t>
            </w: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sz w:val="24"/>
              </w:rPr>
              <w:t>：</w:t>
            </w:r>
            <w:r>
              <w:rPr>
                <w:rFonts w:asciiTheme="minorEastAsia" w:hAnsiTheme="minorEastAsia" w:cstheme="minorEastAsia" w:hint="eastAsia"/>
                <w:sz w:val="24"/>
              </w:rPr>
              <w:t>在规定期限内</w:t>
            </w:r>
            <w:r>
              <w:rPr>
                <w:rFonts w:asciiTheme="minorEastAsia" w:hAnsiTheme="minorEastAsia" w:cstheme="minorEastAsia" w:hint="eastAsia"/>
                <w:sz w:val="24"/>
              </w:rPr>
              <w:t>停止违法行为</w:t>
            </w:r>
            <w:r>
              <w:rPr>
                <w:rFonts w:asciiTheme="minorEastAsia" w:hAnsiTheme="minorEastAsia" w:cstheme="minorEastAsia" w:hint="eastAsia"/>
                <w:sz w:val="24"/>
              </w:rPr>
              <w:t>，自行恢复原状或者采取其他补救措施</w:t>
            </w:r>
            <w:r>
              <w:rPr>
                <w:rFonts w:asciiTheme="minorEastAsia" w:hAnsiTheme="minorEastAsia" w:cstheme="minorEastAsia" w:hint="eastAsia"/>
                <w:sz w:val="24"/>
              </w:rPr>
              <w:t>，未造成损害后果的</w:t>
            </w:r>
            <w:r>
              <w:rPr>
                <w:rFonts w:asciiTheme="minorEastAsia" w:hAnsiTheme="minorEastAsia" w:cstheme="minorEastAsia" w:hint="eastAsia"/>
                <w:sz w:val="24"/>
              </w:rPr>
              <w:t>。</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617" w:type="dxa"/>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1472"/>
        </w:trPr>
        <w:tc>
          <w:tcPr>
            <w:tcW w:w="683" w:type="dxa"/>
            <w:vMerge/>
          </w:tcPr>
          <w:p w:rsidR="000F44EF" w:rsidRDefault="000F44EF">
            <w:pPr>
              <w:spacing w:line="480" w:lineRule="exact"/>
              <w:jc w:val="left"/>
              <w:rPr>
                <w:rFonts w:asciiTheme="minorEastAsia" w:hAnsiTheme="minorEastAsia" w:cstheme="minorEastAsia"/>
                <w:sz w:val="24"/>
              </w:rPr>
            </w:pPr>
          </w:p>
        </w:tc>
        <w:tc>
          <w:tcPr>
            <w:tcW w:w="1400" w:type="dxa"/>
            <w:vMerge/>
          </w:tcPr>
          <w:p w:rsidR="000F44EF" w:rsidRDefault="000F44EF">
            <w:pPr>
              <w:spacing w:line="480" w:lineRule="exact"/>
              <w:jc w:val="left"/>
              <w:rPr>
                <w:rFonts w:asciiTheme="minorEastAsia" w:hAnsiTheme="minorEastAsia" w:cstheme="minorEastAsia"/>
                <w:sz w:val="24"/>
              </w:rPr>
            </w:pPr>
          </w:p>
        </w:tc>
        <w:tc>
          <w:tcPr>
            <w:tcW w:w="5817" w:type="dxa"/>
            <w:gridSpan w:val="2"/>
            <w:vMerge/>
          </w:tcPr>
          <w:p w:rsidR="000F44EF" w:rsidRDefault="000F44EF">
            <w:pPr>
              <w:spacing w:line="480" w:lineRule="exact"/>
              <w:jc w:val="left"/>
              <w:rPr>
                <w:rFonts w:asciiTheme="minorEastAsia" w:hAnsiTheme="minorEastAsia" w:cstheme="minorEastAsia"/>
                <w:sz w:val="24"/>
              </w:rPr>
            </w:pP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预计恢复原状或者采取其他补救措施所需费用</w:t>
            </w:r>
            <w:r>
              <w:rPr>
                <w:rFonts w:asciiTheme="minorEastAsia" w:hAnsiTheme="minorEastAsia" w:cstheme="minorEastAsia" w:hint="eastAsia"/>
                <w:sz w:val="24"/>
              </w:rPr>
              <w:t>较小</w:t>
            </w:r>
            <w:r>
              <w:rPr>
                <w:rFonts w:asciiTheme="minorEastAsia" w:hAnsiTheme="minorEastAsia" w:cstheme="minorEastAsia" w:hint="eastAsia"/>
                <w:sz w:val="24"/>
              </w:rPr>
              <w:t>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可以处一万元以下罚款。</w:t>
            </w:r>
          </w:p>
        </w:tc>
        <w:tc>
          <w:tcPr>
            <w:tcW w:w="1617" w:type="dxa"/>
            <w:vMerge w:val="restart"/>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未</w:t>
            </w:r>
            <w:r>
              <w:rPr>
                <w:rFonts w:asciiTheme="minorEastAsia" w:hAnsiTheme="minorEastAsia" w:cstheme="minorEastAsia" w:hint="eastAsia"/>
                <w:sz w:val="24"/>
              </w:rPr>
              <w:t>采取补救措施</w:t>
            </w:r>
            <w:r>
              <w:rPr>
                <w:rFonts w:asciiTheme="minorEastAsia" w:hAnsiTheme="minorEastAsia" w:cstheme="minorEastAsia" w:hint="eastAsia"/>
                <w:sz w:val="24"/>
              </w:rPr>
              <w:t>，</w:t>
            </w:r>
            <w:r>
              <w:rPr>
                <w:rFonts w:asciiTheme="minorEastAsia" w:hAnsiTheme="minorEastAsia" w:cstheme="minorEastAsia" w:hint="eastAsia"/>
                <w:sz w:val="24"/>
              </w:rPr>
              <w:t>构成违反治安管理行为的，依法给予治安管理处罚；构成犯罪的，依法追究刑事责任。</w:t>
            </w:r>
          </w:p>
        </w:tc>
      </w:tr>
      <w:tr w:rsidR="000F44EF">
        <w:trPr>
          <w:gridBefore w:val="1"/>
          <w:gridAfter w:val="1"/>
          <w:wBefore w:w="17" w:type="dxa"/>
          <w:wAfter w:w="16" w:type="dxa"/>
          <w:trHeight w:val="1472"/>
        </w:trPr>
        <w:tc>
          <w:tcPr>
            <w:tcW w:w="683" w:type="dxa"/>
            <w:vMerge/>
          </w:tcPr>
          <w:p w:rsidR="000F44EF" w:rsidRDefault="000F44EF">
            <w:pPr>
              <w:spacing w:line="480" w:lineRule="exact"/>
              <w:jc w:val="left"/>
              <w:rPr>
                <w:rFonts w:asciiTheme="minorEastAsia" w:hAnsiTheme="minorEastAsia" w:cstheme="minorEastAsia"/>
                <w:sz w:val="24"/>
              </w:rPr>
            </w:pPr>
          </w:p>
        </w:tc>
        <w:tc>
          <w:tcPr>
            <w:tcW w:w="1400" w:type="dxa"/>
            <w:vMerge/>
          </w:tcPr>
          <w:p w:rsidR="000F44EF" w:rsidRDefault="000F44EF">
            <w:pPr>
              <w:spacing w:line="480" w:lineRule="exact"/>
              <w:jc w:val="left"/>
              <w:rPr>
                <w:rFonts w:asciiTheme="minorEastAsia" w:hAnsiTheme="minorEastAsia" w:cstheme="minorEastAsia"/>
                <w:sz w:val="24"/>
              </w:rPr>
            </w:pPr>
          </w:p>
        </w:tc>
        <w:tc>
          <w:tcPr>
            <w:tcW w:w="5817" w:type="dxa"/>
            <w:gridSpan w:val="2"/>
            <w:vMerge/>
          </w:tcPr>
          <w:p w:rsidR="000F44EF" w:rsidRDefault="000F44EF">
            <w:pPr>
              <w:spacing w:line="480" w:lineRule="exact"/>
              <w:jc w:val="left"/>
              <w:rPr>
                <w:rFonts w:asciiTheme="minorEastAsia" w:hAnsiTheme="minorEastAsia" w:cstheme="minorEastAsia"/>
                <w:sz w:val="24"/>
              </w:rPr>
            </w:pP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预计恢复原状或者采取其他补救措施所需费用</w:t>
            </w:r>
            <w:r>
              <w:rPr>
                <w:rFonts w:asciiTheme="minorEastAsia" w:hAnsiTheme="minorEastAsia" w:cstheme="minorEastAsia" w:hint="eastAsia"/>
                <w:sz w:val="24"/>
              </w:rPr>
              <w:t>一般</w:t>
            </w:r>
            <w:r>
              <w:rPr>
                <w:rFonts w:asciiTheme="minorEastAsia" w:hAnsiTheme="minorEastAsia" w:cstheme="minorEastAsia" w:hint="eastAsia"/>
                <w:sz w:val="24"/>
              </w:rPr>
              <w:t>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可以处一万元以上</w:t>
            </w:r>
            <w:r>
              <w:rPr>
                <w:rFonts w:asciiTheme="minorEastAsia" w:hAnsiTheme="minorEastAsia" w:cstheme="minorEastAsia" w:hint="eastAsia"/>
                <w:sz w:val="24"/>
              </w:rPr>
              <w:t>二</w:t>
            </w:r>
            <w:r>
              <w:rPr>
                <w:rFonts w:asciiTheme="minorEastAsia" w:hAnsiTheme="minorEastAsia" w:cstheme="minorEastAsia" w:hint="eastAsia"/>
                <w:sz w:val="24"/>
              </w:rPr>
              <w:t>万元以下罚款。</w:t>
            </w:r>
          </w:p>
        </w:tc>
        <w:tc>
          <w:tcPr>
            <w:tcW w:w="1617" w:type="dxa"/>
            <w:vMerge/>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1071"/>
        </w:trPr>
        <w:tc>
          <w:tcPr>
            <w:tcW w:w="683" w:type="dxa"/>
            <w:vMerge/>
          </w:tcPr>
          <w:p w:rsidR="000F44EF" w:rsidRDefault="000F44EF">
            <w:pPr>
              <w:spacing w:line="480" w:lineRule="exact"/>
              <w:jc w:val="left"/>
              <w:rPr>
                <w:rFonts w:asciiTheme="minorEastAsia" w:hAnsiTheme="minorEastAsia" w:cstheme="minorEastAsia"/>
                <w:sz w:val="24"/>
              </w:rPr>
            </w:pPr>
          </w:p>
        </w:tc>
        <w:tc>
          <w:tcPr>
            <w:tcW w:w="1400" w:type="dxa"/>
            <w:vMerge/>
          </w:tcPr>
          <w:p w:rsidR="000F44EF" w:rsidRDefault="000F44EF">
            <w:pPr>
              <w:spacing w:line="480" w:lineRule="exact"/>
              <w:jc w:val="left"/>
              <w:rPr>
                <w:rFonts w:asciiTheme="minorEastAsia" w:hAnsiTheme="minorEastAsia" w:cstheme="minorEastAsia"/>
                <w:sz w:val="24"/>
              </w:rPr>
            </w:pPr>
          </w:p>
        </w:tc>
        <w:tc>
          <w:tcPr>
            <w:tcW w:w="5817" w:type="dxa"/>
            <w:gridSpan w:val="2"/>
            <w:vMerge/>
          </w:tcPr>
          <w:p w:rsidR="000F44EF" w:rsidRDefault="000F44EF">
            <w:pPr>
              <w:spacing w:line="480" w:lineRule="exact"/>
              <w:jc w:val="left"/>
              <w:rPr>
                <w:rFonts w:asciiTheme="minorEastAsia" w:hAnsiTheme="minorEastAsia" w:cstheme="minorEastAsia"/>
                <w:sz w:val="24"/>
              </w:rPr>
            </w:pP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w:t>
            </w:r>
            <w:r>
              <w:rPr>
                <w:rFonts w:asciiTheme="minorEastAsia" w:hAnsiTheme="minorEastAsia" w:cstheme="minorEastAsia" w:hint="eastAsia"/>
                <w:sz w:val="24"/>
              </w:rPr>
              <w:t>预计恢复原状或者采取其他补救措施所需费用</w:t>
            </w:r>
            <w:r>
              <w:rPr>
                <w:rFonts w:asciiTheme="minorEastAsia" w:hAnsiTheme="minorEastAsia" w:cstheme="minorEastAsia" w:hint="eastAsia"/>
                <w:sz w:val="24"/>
              </w:rPr>
              <w:t>较大</w:t>
            </w:r>
            <w:r>
              <w:rPr>
                <w:rFonts w:asciiTheme="minorEastAsia" w:hAnsiTheme="minorEastAsia" w:cstheme="minorEastAsia" w:hint="eastAsia"/>
                <w:sz w:val="24"/>
              </w:rPr>
              <w:t>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可以处</w:t>
            </w:r>
            <w:r>
              <w:rPr>
                <w:rFonts w:asciiTheme="minorEastAsia" w:hAnsiTheme="minorEastAsia" w:cstheme="minorEastAsia" w:hint="eastAsia"/>
                <w:sz w:val="24"/>
              </w:rPr>
              <w:t>二</w:t>
            </w:r>
            <w:r>
              <w:rPr>
                <w:rFonts w:asciiTheme="minorEastAsia" w:hAnsiTheme="minorEastAsia" w:cstheme="minorEastAsia" w:hint="eastAsia"/>
                <w:sz w:val="24"/>
              </w:rPr>
              <w:t>万元以上三万元以下罚款。</w:t>
            </w:r>
          </w:p>
        </w:tc>
        <w:tc>
          <w:tcPr>
            <w:tcW w:w="1617" w:type="dxa"/>
            <w:vMerge/>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1323"/>
        </w:trPr>
        <w:tc>
          <w:tcPr>
            <w:tcW w:w="68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54</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在水文监测环境保护范围内从事破坏或者影响监测环境的违法行为</w:t>
            </w:r>
          </w:p>
        </w:tc>
        <w:tc>
          <w:tcPr>
            <w:tcW w:w="5817" w:type="dxa"/>
            <w:gridSpan w:val="2"/>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水文条例》第三十二条：禁止在水文监测环境保护范围内从事下列活动：（一）种植高秆作物、堆放物料、修建建筑物、停靠船只；（二）取土、挖砂、采石、淘金、爆破和倾倒废弃物；（三）在监测断面取水、排污或者在过河设备、气象观测场、监测断面的上空架设线路；（四）其他对水文监测有影响的活动。</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第四十二条：违反本条例规定，从事本条例第三十二条所列活动的，责令停止违法行为，限期恢复原状或者采取其他补救措施，可以处</w:t>
            </w:r>
            <w:r>
              <w:rPr>
                <w:rFonts w:asciiTheme="minorEastAsia" w:hAnsiTheme="minorEastAsia" w:cstheme="minorEastAsia" w:hint="eastAsia"/>
                <w:sz w:val="24"/>
              </w:rPr>
              <w:t>1</w:t>
            </w:r>
            <w:r>
              <w:rPr>
                <w:rFonts w:asciiTheme="minorEastAsia" w:hAnsiTheme="minorEastAsia" w:cstheme="minorEastAsia" w:hint="eastAsia"/>
                <w:sz w:val="24"/>
              </w:rPr>
              <w:t>万元以下罚款；构成违反治安管理行为的，依法给予治安管理处罚；构成犯罪的，依法追究刑事责任。</w:t>
            </w: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w:t>
            </w:r>
            <w:r>
              <w:rPr>
                <w:rFonts w:asciiTheme="minorEastAsia" w:hAnsiTheme="minorEastAsia" w:cstheme="minorEastAsia" w:hint="eastAsia"/>
                <w:sz w:val="24"/>
              </w:rPr>
              <w:t>在规定的期限内停止违法行为</w:t>
            </w:r>
            <w:r>
              <w:rPr>
                <w:rFonts w:asciiTheme="minorEastAsia" w:hAnsiTheme="minorEastAsia" w:cstheme="minorEastAsia" w:hint="eastAsia"/>
                <w:sz w:val="24"/>
              </w:rPr>
              <w:t>，</w:t>
            </w:r>
            <w:r>
              <w:rPr>
                <w:rFonts w:asciiTheme="minorEastAsia" w:hAnsiTheme="minorEastAsia" w:cstheme="minorEastAsia" w:hint="eastAsia"/>
                <w:sz w:val="24"/>
              </w:rPr>
              <w:t>恢复原状或者采取补救措施消除影响的。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批评教育，</w:t>
            </w:r>
            <w:r>
              <w:rPr>
                <w:rFonts w:asciiTheme="minorEastAsia" w:hAnsiTheme="minorEastAsia" w:cstheme="minorEastAsia" w:hint="eastAsia"/>
                <w:sz w:val="24"/>
              </w:rPr>
              <w:t>登记违法行为</w:t>
            </w:r>
            <w:r>
              <w:rPr>
                <w:rFonts w:asciiTheme="minorEastAsia" w:hAnsiTheme="minorEastAsia" w:cstheme="minorEastAsia" w:hint="eastAsia"/>
                <w:sz w:val="24"/>
              </w:rPr>
              <w:t>，</w:t>
            </w:r>
            <w:r>
              <w:rPr>
                <w:rFonts w:asciiTheme="minorEastAsia" w:hAnsiTheme="minorEastAsia" w:cstheme="minorEastAsia" w:hint="eastAsia"/>
                <w:sz w:val="24"/>
              </w:rPr>
              <w:t>不予</w:t>
            </w:r>
            <w:r>
              <w:rPr>
                <w:rFonts w:asciiTheme="minorEastAsia" w:hAnsiTheme="minorEastAsia" w:cstheme="minorEastAsia" w:hint="eastAsia"/>
                <w:sz w:val="24"/>
              </w:rPr>
              <w:t>处罚</w:t>
            </w:r>
            <w:r>
              <w:rPr>
                <w:rFonts w:asciiTheme="minorEastAsia" w:hAnsiTheme="minorEastAsia" w:cstheme="minorEastAsia" w:hint="eastAsia"/>
                <w:sz w:val="24"/>
              </w:rPr>
              <w:t>。</w:t>
            </w:r>
          </w:p>
        </w:tc>
        <w:tc>
          <w:tcPr>
            <w:tcW w:w="1617" w:type="dxa"/>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1550"/>
        </w:trPr>
        <w:tc>
          <w:tcPr>
            <w:tcW w:w="683" w:type="dxa"/>
            <w:vMerge/>
          </w:tcPr>
          <w:p w:rsidR="000F44EF" w:rsidRDefault="000F44EF">
            <w:pPr>
              <w:spacing w:line="480" w:lineRule="exact"/>
              <w:jc w:val="left"/>
              <w:rPr>
                <w:rFonts w:asciiTheme="minorEastAsia" w:hAnsiTheme="minorEastAsia" w:cstheme="minorEastAsia"/>
                <w:sz w:val="24"/>
              </w:rPr>
            </w:pPr>
          </w:p>
        </w:tc>
        <w:tc>
          <w:tcPr>
            <w:tcW w:w="1400" w:type="dxa"/>
            <w:vMerge/>
          </w:tcPr>
          <w:p w:rsidR="000F44EF" w:rsidRDefault="000F44EF">
            <w:pPr>
              <w:spacing w:line="480" w:lineRule="exact"/>
              <w:jc w:val="left"/>
              <w:rPr>
                <w:rFonts w:asciiTheme="minorEastAsia" w:hAnsiTheme="minorEastAsia" w:cstheme="minorEastAsia"/>
                <w:sz w:val="24"/>
              </w:rPr>
            </w:pPr>
          </w:p>
        </w:tc>
        <w:tc>
          <w:tcPr>
            <w:tcW w:w="5817" w:type="dxa"/>
            <w:gridSpan w:val="2"/>
            <w:vMerge/>
          </w:tcPr>
          <w:p w:rsidR="000F44EF" w:rsidRDefault="000F44EF">
            <w:pPr>
              <w:spacing w:line="480" w:lineRule="exact"/>
              <w:jc w:val="left"/>
              <w:rPr>
                <w:rFonts w:asciiTheme="minorEastAsia" w:hAnsiTheme="minorEastAsia" w:cstheme="minorEastAsia"/>
                <w:sz w:val="24"/>
              </w:rPr>
            </w:pP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在规定的期限内停止违法行为</w:t>
            </w:r>
            <w:r>
              <w:rPr>
                <w:rFonts w:asciiTheme="minorEastAsia" w:hAnsiTheme="minorEastAsia" w:cstheme="minorEastAsia" w:hint="eastAsia"/>
                <w:sz w:val="24"/>
              </w:rPr>
              <w:t>，不</w:t>
            </w:r>
            <w:r>
              <w:rPr>
                <w:rFonts w:asciiTheme="minorEastAsia" w:hAnsiTheme="minorEastAsia" w:cstheme="minorEastAsia" w:hint="eastAsia"/>
                <w:sz w:val="24"/>
              </w:rPr>
              <w:t>采取补救措施的。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w:t>
            </w:r>
            <w:r>
              <w:rPr>
                <w:rFonts w:asciiTheme="minorEastAsia" w:hAnsiTheme="minorEastAsia" w:cstheme="minorEastAsia" w:hint="eastAsia"/>
                <w:sz w:val="24"/>
              </w:rPr>
              <w:t>三</w:t>
            </w:r>
            <w:r>
              <w:rPr>
                <w:rFonts w:asciiTheme="minorEastAsia" w:hAnsiTheme="minorEastAsia" w:cstheme="minorEastAsia" w:hint="eastAsia"/>
                <w:sz w:val="24"/>
              </w:rPr>
              <w:t>千元以下的罚款。</w:t>
            </w:r>
          </w:p>
        </w:tc>
        <w:tc>
          <w:tcPr>
            <w:tcW w:w="1617" w:type="dxa"/>
            <w:vMerge w:val="restart"/>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未</w:t>
            </w:r>
            <w:r>
              <w:rPr>
                <w:rFonts w:asciiTheme="minorEastAsia" w:hAnsiTheme="minorEastAsia" w:cstheme="minorEastAsia" w:hint="eastAsia"/>
                <w:sz w:val="24"/>
              </w:rPr>
              <w:t>采取补救措施</w:t>
            </w:r>
            <w:r>
              <w:rPr>
                <w:rFonts w:asciiTheme="minorEastAsia" w:hAnsiTheme="minorEastAsia" w:cstheme="minorEastAsia" w:hint="eastAsia"/>
                <w:sz w:val="24"/>
              </w:rPr>
              <w:t>，</w:t>
            </w:r>
            <w:r>
              <w:rPr>
                <w:rFonts w:asciiTheme="minorEastAsia" w:hAnsiTheme="minorEastAsia" w:cstheme="minorEastAsia" w:hint="eastAsia"/>
                <w:sz w:val="24"/>
              </w:rPr>
              <w:t>构成违反治安管理行为的，依法给予治安管理处罚；构成犯罪的，依法追究刑事责任。</w:t>
            </w:r>
          </w:p>
        </w:tc>
      </w:tr>
      <w:tr w:rsidR="000F44EF">
        <w:trPr>
          <w:gridBefore w:val="1"/>
          <w:gridAfter w:val="1"/>
          <w:wBefore w:w="17" w:type="dxa"/>
          <w:wAfter w:w="16" w:type="dxa"/>
          <w:trHeight w:val="1973"/>
        </w:trPr>
        <w:tc>
          <w:tcPr>
            <w:tcW w:w="683" w:type="dxa"/>
            <w:vMerge/>
          </w:tcPr>
          <w:p w:rsidR="000F44EF" w:rsidRDefault="000F44EF">
            <w:pPr>
              <w:spacing w:line="480" w:lineRule="exact"/>
              <w:jc w:val="left"/>
              <w:rPr>
                <w:rFonts w:asciiTheme="minorEastAsia" w:hAnsiTheme="minorEastAsia" w:cstheme="minorEastAsia"/>
                <w:sz w:val="24"/>
              </w:rPr>
            </w:pPr>
          </w:p>
        </w:tc>
        <w:tc>
          <w:tcPr>
            <w:tcW w:w="1400" w:type="dxa"/>
            <w:vMerge/>
          </w:tcPr>
          <w:p w:rsidR="000F44EF" w:rsidRDefault="000F44EF">
            <w:pPr>
              <w:spacing w:line="480" w:lineRule="exact"/>
              <w:jc w:val="left"/>
              <w:rPr>
                <w:rFonts w:asciiTheme="minorEastAsia" w:hAnsiTheme="minorEastAsia" w:cstheme="minorEastAsia"/>
                <w:sz w:val="24"/>
              </w:rPr>
            </w:pPr>
          </w:p>
        </w:tc>
        <w:tc>
          <w:tcPr>
            <w:tcW w:w="5817" w:type="dxa"/>
            <w:gridSpan w:val="2"/>
            <w:vMerge/>
          </w:tcPr>
          <w:p w:rsidR="000F44EF" w:rsidRDefault="000F44EF">
            <w:pPr>
              <w:spacing w:line="480" w:lineRule="exact"/>
              <w:jc w:val="left"/>
              <w:rPr>
                <w:rFonts w:asciiTheme="minorEastAsia" w:hAnsiTheme="minorEastAsia" w:cstheme="minorEastAsia"/>
                <w:sz w:val="24"/>
              </w:rPr>
            </w:pP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在规定的期限内不停止违法行为</w:t>
            </w:r>
            <w:r>
              <w:rPr>
                <w:rFonts w:asciiTheme="minorEastAsia" w:hAnsiTheme="minorEastAsia" w:cstheme="minorEastAsia" w:hint="eastAsia"/>
                <w:sz w:val="24"/>
              </w:rPr>
              <w:t>，但</w:t>
            </w:r>
            <w:r>
              <w:rPr>
                <w:rFonts w:asciiTheme="minorEastAsia" w:hAnsiTheme="minorEastAsia" w:cstheme="minorEastAsia" w:hint="eastAsia"/>
                <w:sz w:val="24"/>
              </w:rPr>
              <w:t>采取补救措施的。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w:t>
            </w:r>
            <w:r>
              <w:rPr>
                <w:rFonts w:asciiTheme="minorEastAsia" w:hAnsiTheme="minorEastAsia" w:cstheme="minorEastAsia" w:hint="eastAsia"/>
                <w:sz w:val="24"/>
              </w:rPr>
              <w:t>三</w:t>
            </w:r>
            <w:r>
              <w:rPr>
                <w:rFonts w:asciiTheme="minorEastAsia" w:hAnsiTheme="minorEastAsia" w:cstheme="minorEastAsia" w:hint="eastAsia"/>
                <w:sz w:val="24"/>
              </w:rPr>
              <w:t>千元以上</w:t>
            </w:r>
            <w:r>
              <w:rPr>
                <w:rFonts w:asciiTheme="minorEastAsia" w:hAnsiTheme="minorEastAsia" w:cstheme="minorEastAsia" w:hint="eastAsia"/>
                <w:sz w:val="24"/>
              </w:rPr>
              <w:t>七千</w:t>
            </w:r>
            <w:r>
              <w:rPr>
                <w:rFonts w:asciiTheme="minorEastAsia" w:hAnsiTheme="minorEastAsia" w:cstheme="minorEastAsia" w:hint="eastAsia"/>
                <w:sz w:val="24"/>
              </w:rPr>
              <w:t>元以下的罚款</w:t>
            </w:r>
            <w:r>
              <w:rPr>
                <w:rFonts w:asciiTheme="minorEastAsia" w:hAnsiTheme="minorEastAsia" w:cstheme="minorEastAsia" w:hint="eastAsia"/>
                <w:sz w:val="24"/>
              </w:rPr>
              <w:t>。</w:t>
            </w:r>
          </w:p>
        </w:tc>
        <w:tc>
          <w:tcPr>
            <w:tcW w:w="1617" w:type="dxa"/>
            <w:vMerge/>
            <w:vAlign w:val="center"/>
          </w:tcPr>
          <w:p w:rsidR="000F44EF" w:rsidRDefault="000F44EF">
            <w:pPr>
              <w:spacing w:line="440" w:lineRule="exact"/>
              <w:rPr>
                <w:rFonts w:asciiTheme="minorEastAsia" w:hAnsiTheme="minorEastAsia" w:cstheme="minorEastAsia"/>
                <w:sz w:val="24"/>
              </w:rPr>
            </w:pPr>
          </w:p>
        </w:tc>
      </w:tr>
      <w:tr w:rsidR="000F44EF">
        <w:trPr>
          <w:gridBefore w:val="1"/>
          <w:gridAfter w:val="1"/>
          <w:wBefore w:w="17" w:type="dxa"/>
          <w:wAfter w:w="16" w:type="dxa"/>
          <w:trHeight w:val="1532"/>
        </w:trPr>
        <w:tc>
          <w:tcPr>
            <w:tcW w:w="683" w:type="dxa"/>
            <w:vMerge/>
            <w:tcBorders>
              <w:bottom w:val="single" w:sz="4" w:space="0" w:color="auto"/>
            </w:tcBorders>
          </w:tcPr>
          <w:p w:rsidR="000F44EF" w:rsidRDefault="000F44EF">
            <w:pPr>
              <w:spacing w:line="480" w:lineRule="exact"/>
              <w:jc w:val="left"/>
              <w:rPr>
                <w:rFonts w:asciiTheme="minorEastAsia" w:hAnsiTheme="minorEastAsia" w:cstheme="minorEastAsia"/>
                <w:sz w:val="24"/>
              </w:rPr>
            </w:pPr>
          </w:p>
        </w:tc>
        <w:tc>
          <w:tcPr>
            <w:tcW w:w="1400" w:type="dxa"/>
            <w:vMerge/>
            <w:tcBorders>
              <w:bottom w:val="single" w:sz="4" w:space="0" w:color="auto"/>
            </w:tcBorders>
          </w:tcPr>
          <w:p w:rsidR="000F44EF" w:rsidRDefault="000F44EF">
            <w:pPr>
              <w:spacing w:line="480" w:lineRule="exact"/>
              <w:jc w:val="left"/>
              <w:rPr>
                <w:rFonts w:asciiTheme="minorEastAsia" w:hAnsiTheme="minorEastAsia" w:cstheme="minorEastAsia"/>
                <w:sz w:val="24"/>
              </w:rPr>
            </w:pPr>
          </w:p>
        </w:tc>
        <w:tc>
          <w:tcPr>
            <w:tcW w:w="5817" w:type="dxa"/>
            <w:gridSpan w:val="2"/>
            <w:vMerge/>
            <w:tcBorders>
              <w:bottom w:val="single" w:sz="4" w:space="0" w:color="auto"/>
            </w:tcBorders>
          </w:tcPr>
          <w:p w:rsidR="000F44EF" w:rsidRDefault="000F44EF">
            <w:pPr>
              <w:spacing w:line="480" w:lineRule="exact"/>
              <w:jc w:val="left"/>
              <w:rPr>
                <w:rFonts w:asciiTheme="minorEastAsia" w:hAnsiTheme="minorEastAsia" w:cstheme="minorEastAsia"/>
                <w:sz w:val="24"/>
              </w:rPr>
            </w:pPr>
          </w:p>
        </w:tc>
        <w:tc>
          <w:tcPr>
            <w:tcW w:w="8200"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w:t>
            </w:r>
            <w:r>
              <w:rPr>
                <w:rFonts w:asciiTheme="minorEastAsia" w:hAnsiTheme="minorEastAsia" w:cstheme="minorEastAsia" w:hint="eastAsia"/>
                <w:sz w:val="24"/>
              </w:rPr>
              <w:t>在规定的期限内不停止违法行为</w:t>
            </w:r>
            <w:r>
              <w:rPr>
                <w:rFonts w:asciiTheme="minorEastAsia" w:hAnsiTheme="minorEastAsia" w:cstheme="minorEastAsia" w:hint="eastAsia"/>
                <w:sz w:val="24"/>
              </w:rPr>
              <w:t>，且不</w:t>
            </w:r>
            <w:r>
              <w:rPr>
                <w:rFonts w:asciiTheme="minorEastAsia" w:hAnsiTheme="minorEastAsia" w:cstheme="minorEastAsia" w:hint="eastAsia"/>
                <w:sz w:val="24"/>
              </w:rPr>
              <w:t>采取补救措施的。</w:t>
            </w:r>
          </w:p>
        </w:tc>
        <w:tc>
          <w:tcPr>
            <w:tcW w:w="2833"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可以</w:t>
            </w:r>
            <w:r>
              <w:rPr>
                <w:rFonts w:asciiTheme="minorEastAsia" w:hAnsiTheme="minorEastAsia" w:cstheme="minorEastAsia" w:hint="eastAsia"/>
                <w:sz w:val="24"/>
              </w:rPr>
              <w:t>处</w:t>
            </w:r>
            <w:r>
              <w:rPr>
                <w:rFonts w:asciiTheme="minorEastAsia" w:hAnsiTheme="minorEastAsia" w:cstheme="minorEastAsia" w:hint="eastAsia"/>
                <w:sz w:val="24"/>
              </w:rPr>
              <w:t>七</w:t>
            </w:r>
            <w:r>
              <w:rPr>
                <w:rFonts w:asciiTheme="minorEastAsia" w:hAnsiTheme="minorEastAsia" w:cstheme="minorEastAsia" w:hint="eastAsia"/>
                <w:sz w:val="24"/>
              </w:rPr>
              <w:t>千元以上一万元以下的罚款</w:t>
            </w:r>
            <w:r>
              <w:rPr>
                <w:rFonts w:asciiTheme="minorEastAsia" w:hAnsiTheme="minorEastAsia" w:cstheme="minorEastAsia" w:hint="eastAsia"/>
                <w:sz w:val="24"/>
              </w:rPr>
              <w:t>。</w:t>
            </w:r>
          </w:p>
        </w:tc>
        <w:tc>
          <w:tcPr>
            <w:tcW w:w="1617" w:type="dxa"/>
            <w:vMerge/>
            <w:tcBorders>
              <w:bottom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780"/>
        </w:trPr>
        <w:tc>
          <w:tcPr>
            <w:tcW w:w="20550" w:type="dxa"/>
            <w:gridSpan w:val="9"/>
            <w:tcBorders>
              <w:top w:val="nil"/>
              <w:left w:val="nil"/>
              <w:bottom w:val="single" w:sz="4" w:space="0" w:color="auto"/>
              <w:right w:val="nil"/>
            </w:tcBorders>
            <w:vAlign w:val="center"/>
          </w:tcPr>
          <w:p w:rsidR="000F44EF" w:rsidRDefault="00FD0652">
            <w:p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六、防汛抗旱管理</w:t>
            </w:r>
          </w:p>
        </w:tc>
      </w:tr>
      <w:tr w:rsidR="000F44EF">
        <w:trPr>
          <w:gridBefore w:val="1"/>
          <w:gridAfter w:val="1"/>
          <w:wBefore w:w="17" w:type="dxa"/>
          <w:wAfter w:w="16" w:type="dxa"/>
          <w:trHeight w:val="879"/>
        </w:trPr>
        <w:tc>
          <w:tcPr>
            <w:tcW w:w="683" w:type="dxa"/>
            <w:vMerge w:val="restart"/>
            <w:tcBorders>
              <w:top w:val="single" w:sz="4" w:space="0" w:color="auto"/>
              <w:bottom w:val="single" w:sz="4" w:space="0" w:color="auto"/>
            </w:tcBorders>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55</w:t>
            </w:r>
          </w:p>
        </w:tc>
        <w:tc>
          <w:tcPr>
            <w:tcW w:w="1400" w:type="dxa"/>
            <w:vMerge w:val="restart"/>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水库、水闸（引水枢纽）、水电站管理单位不服从水量调度和防汛抗旱调度</w:t>
            </w:r>
          </w:p>
        </w:tc>
        <w:tc>
          <w:tcPr>
            <w:tcW w:w="5817" w:type="dxa"/>
            <w:gridSpan w:val="2"/>
            <w:vMerge w:val="restart"/>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《中华人民共和国抗旱条例》第六十条</w:t>
            </w:r>
            <w:r>
              <w:rPr>
                <w:rFonts w:asciiTheme="minorEastAsia" w:hAnsiTheme="minorEastAsia" w:cstheme="minorEastAsia" w:hint="eastAsia"/>
                <w:sz w:val="24"/>
              </w:rPr>
              <w:t>：</w:t>
            </w:r>
            <w:r>
              <w:rPr>
                <w:rFonts w:asciiTheme="minorEastAsia" w:hAnsiTheme="minorEastAsia" w:cstheme="minorEastAsia" w:hint="eastAsia"/>
                <w:sz w:val="24"/>
              </w:rPr>
              <w:t>违反本条例规定，水库、水电站、拦河闸坝等工程的管理单位以及其他经营工程设施的经营者拒不服从统一调度和指挥的，由县级以上人民政府水行政主管部门或者流域管理机构责令改正，给予警告；拒不改正的，强制执行，处</w:t>
            </w:r>
            <w:r>
              <w:rPr>
                <w:rFonts w:asciiTheme="minorEastAsia" w:hAnsiTheme="minorEastAsia" w:cstheme="minorEastAsia" w:hint="eastAsia"/>
                <w:sz w:val="24"/>
              </w:rPr>
              <w:t>1</w:t>
            </w:r>
            <w:r>
              <w:rPr>
                <w:rFonts w:asciiTheme="minorEastAsia" w:hAnsiTheme="minorEastAsia" w:cstheme="minorEastAsia" w:hint="eastAsia"/>
                <w:sz w:val="24"/>
              </w:rPr>
              <w:t>万元以上</w:t>
            </w:r>
            <w:r>
              <w:rPr>
                <w:rFonts w:asciiTheme="minorEastAsia" w:hAnsiTheme="minorEastAsia" w:cstheme="minorEastAsia" w:hint="eastAsia"/>
                <w:sz w:val="24"/>
              </w:rPr>
              <w:t>5</w:t>
            </w:r>
            <w:r>
              <w:rPr>
                <w:rFonts w:asciiTheme="minorEastAsia" w:hAnsiTheme="minorEastAsia" w:cstheme="minorEastAsia" w:hint="eastAsia"/>
                <w:sz w:val="24"/>
              </w:rPr>
              <w:t>万元以下的罚款。</w:t>
            </w:r>
          </w:p>
          <w:p w:rsidR="000F44EF" w:rsidRDefault="000F44EF">
            <w:pPr>
              <w:spacing w:line="480" w:lineRule="exact"/>
              <w:rPr>
                <w:rFonts w:asciiTheme="minorEastAsia" w:hAnsiTheme="minorEastAsia" w:cstheme="minorEastAsia"/>
                <w:sz w:val="24"/>
              </w:rPr>
            </w:pPr>
          </w:p>
        </w:tc>
        <w:tc>
          <w:tcPr>
            <w:tcW w:w="8200" w:type="dxa"/>
            <w:gridSpan w:val="2"/>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情节轻微：</w:t>
            </w:r>
            <w:r>
              <w:rPr>
                <w:rFonts w:asciiTheme="minorEastAsia" w:hAnsiTheme="minorEastAsia" w:cstheme="minorEastAsia" w:hint="eastAsia"/>
                <w:sz w:val="24"/>
              </w:rPr>
              <w:t>在规定期限内改正，尚未产生危害后果的。</w:t>
            </w:r>
          </w:p>
        </w:tc>
        <w:tc>
          <w:tcPr>
            <w:tcW w:w="2833" w:type="dxa"/>
            <w:gridSpan w:val="2"/>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给予警告</w:t>
            </w:r>
            <w:r>
              <w:rPr>
                <w:rFonts w:asciiTheme="minorEastAsia" w:hAnsiTheme="minorEastAsia" w:cstheme="minorEastAsia" w:hint="eastAsia"/>
                <w:sz w:val="24"/>
              </w:rPr>
              <w:t>。</w:t>
            </w:r>
          </w:p>
        </w:tc>
        <w:tc>
          <w:tcPr>
            <w:tcW w:w="1617" w:type="dxa"/>
            <w:vMerge w:val="restart"/>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拒不改正的，采取强制调度措施</w:t>
            </w:r>
            <w:r>
              <w:rPr>
                <w:rFonts w:asciiTheme="minorEastAsia" w:hAnsiTheme="minorEastAsia" w:cstheme="minorEastAsia" w:hint="eastAsia"/>
                <w:sz w:val="24"/>
              </w:rPr>
              <w:t>。</w:t>
            </w:r>
          </w:p>
        </w:tc>
      </w:tr>
      <w:tr w:rsidR="000F44EF">
        <w:trPr>
          <w:gridBefore w:val="1"/>
          <w:gridAfter w:val="1"/>
          <w:wBefore w:w="17" w:type="dxa"/>
          <w:wAfter w:w="16" w:type="dxa"/>
          <w:trHeight w:val="1578"/>
        </w:trPr>
        <w:tc>
          <w:tcPr>
            <w:tcW w:w="683" w:type="dxa"/>
            <w:vMerge/>
            <w:tcBorders>
              <w:top w:val="single" w:sz="4" w:space="0" w:color="auto"/>
            </w:tcBorders>
          </w:tcPr>
          <w:p w:rsidR="000F44EF" w:rsidRDefault="000F44EF">
            <w:pPr>
              <w:spacing w:line="480" w:lineRule="exact"/>
              <w:jc w:val="left"/>
              <w:rPr>
                <w:rFonts w:asciiTheme="minorEastAsia" w:hAnsiTheme="minorEastAsia" w:cstheme="minorEastAsia"/>
                <w:sz w:val="24"/>
              </w:rPr>
            </w:pPr>
          </w:p>
        </w:tc>
        <w:tc>
          <w:tcPr>
            <w:tcW w:w="1400" w:type="dxa"/>
            <w:vMerge/>
            <w:tcBorders>
              <w:top w:val="single" w:sz="4" w:space="0" w:color="auto"/>
            </w:tcBorders>
          </w:tcPr>
          <w:p w:rsidR="000F44EF" w:rsidRDefault="000F44EF">
            <w:pPr>
              <w:spacing w:line="480" w:lineRule="exact"/>
              <w:jc w:val="left"/>
              <w:rPr>
                <w:rFonts w:asciiTheme="minorEastAsia" w:hAnsiTheme="minorEastAsia" w:cstheme="minorEastAsia"/>
                <w:sz w:val="24"/>
              </w:rPr>
            </w:pPr>
          </w:p>
        </w:tc>
        <w:tc>
          <w:tcPr>
            <w:tcW w:w="5817" w:type="dxa"/>
            <w:gridSpan w:val="2"/>
            <w:vMerge/>
            <w:tcBorders>
              <w:top w:val="single" w:sz="4" w:space="0" w:color="auto"/>
            </w:tcBorders>
          </w:tcPr>
          <w:p w:rsidR="000F44EF" w:rsidRDefault="000F44EF">
            <w:pPr>
              <w:spacing w:line="480" w:lineRule="exact"/>
              <w:jc w:val="left"/>
              <w:rPr>
                <w:rFonts w:asciiTheme="minorEastAsia" w:hAnsiTheme="minorEastAsia" w:cstheme="minorEastAsia"/>
                <w:sz w:val="24"/>
              </w:rPr>
            </w:pPr>
          </w:p>
        </w:tc>
        <w:tc>
          <w:tcPr>
            <w:tcW w:w="8200" w:type="dxa"/>
            <w:gridSpan w:val="2"/>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情节较轻的，</w:t>
            </w:r>
            <w:r>
              <w:rPr>
                <w:rFonts w:asciiTheme="minorEastAsia" w:hAnsiTheme="minorEastAsia" w:cstheme="minorEastAsia" w:hint="eastAsia"/>
                <w:sz w:val="24"/>
              </w:rPr>
              <w:t>拒不改正</w:t>
            </w:r>
            <w:r>
              <w:rPr>
                <w:rFonts w:asciiTheme="minorEastAsia" w:hAnsiTheme="minorEastAsia" w:cstheme="minorEastAsia" w:hint="eastAsia"/>
                <w:sz w:val="24"/>
              </w:rPr>
              <w:t>，</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在发生轻度干旱时拒不服从统一调度和指挥的</w:t>
            </w:r>
            <w:r>
              <w:rPr>
                <w:rFonts w:asciiTheme="minorEastAsia" w:hAnsiTheme="minorEastAsia" w:cstheme="minorEastAsia" w:hint="eastAsia"/>
                <w:sz w:val="24"/>
              </w:rPr>
              <w:t>；</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对下游造成影响轻微的。</w:t>
            </w:r>
          </w:p>
        </w:tc>
        <w:tc>
          <w:tcPr>
            <w:tcW w:w="2833" w:type="dxa"/>
            <w:gridSpan w:val="2"/>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处一万元以上二万元以下的罚款</w:t>
            </w:r>
            <w:r>
              <w:rPr>
                <w:rFonts w:asciiTheme="minorEastAsia" w:hAnsiTheme="minorEastAsia" w:cstheme="minorEastAsia" w:hint="eastAsia"/>
                <w:sz w:val="24"/>
              </w:rPr>
              <w:t>。</w:t>
            </w:r>
          </w:p>
        </w:tc>
        <w:tc>
          <w:tcPr>
            <w:tcW w:w="1617" w:type="dxa"/>
            <w:vMerge/>
            <w:tcBorders>
              <w:top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1261"/>
        </w:trPr>
        <w:tc>
          <w:tcPr>
            <w:tcW w:w="683" w:type="dxa"/>
            <w:vMerge/>
          </w:tcPr>
          <w:p w:rsidR="000F44EF" w:rsidRDefault="000F44EF">
            <w:pPr>
              <w:spacing w:line="480" w:lineRule="exact"/>
              <w:jc w:val="left"/>
              <w:rPr>
                <w:rFonts w:asciiTheme="minorEastAsia" w:hAnsiTheme="minorEastAsia" w:cstheme="minorEastAsia"/>
                <w:sz w:val="24"/>
              </w:rPr>
            </w:pPr>
          </w:p>
        </w:tc>
        <w:tc>
          <w:tcPr>
            <w:tcW w:w="1400" w:type="dxa"/>
            <w:vMerge/>
          </w:tcPr>
          <w:p w:rsidR="000F44EF" w:rsidRDefault="000F44EF">
            <w:pPr>
              <w:spacing w:line="480" w:lineRule="exact"/>
              <w:jc w:val="left"/>
              <w:rPr>
                <w:rFonts w:asciiTheme="minorEastAsia" w:hAnsiTheme="minorEastAsia" w:cstheme="minorEastAsia"/>
                <w:sz w:val="24"/>
              </w:rPr>
            </w:pPr>
          </w:p>
        </w:tc>
        <w:tc>
          <w:tcPr>
            <w:tcW w:w="5817" w:type="dxa"/>
            <w:gridSpan w:val="2"/>
            <w:vMerge/>
          </w:tcPr>
          <w:p w:rsidR="000F44EF" w:rsidRDefault="000F44EF">
            <w:pPr>
              <w:spacing w:line="480" w:lineRule="exact"/>
              <w:jc w:val="left"/>
              <w:rPr>
                <w:rFonts w:asciiTheme="minorEastAsia" w:hAnsiTheme="minorEastAsia" w:cstheme="minorEastAsia"/>
                <w:sz w:val="24"/>
              </w:rPr>
            </w:pP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情节一般的，</w:t>
            </w:r>
            <w:r>
              <w:rPr>
                <w:rFonts w:asciiTheme="minorEastAsia" w:hAnsiTheme="minorEastAsia" w:cstheme="minorEastAsia" w:hint="eastAsia"/>
                <w:sz w:val="24"/>
              </w:rPr>
              <w:t>拒不改正</w:t>
            </w:r>
            <w:r>
              <w:rPr>
                <w:rFonts w:asciiTheme="minorEastAsia" w:hAnsiTheme="minorEastAsia" w:cstheme="minorEastAsia" w:hint="eastAsia"/>
                <w:sz w:val="24"/>
              </w:rPr>
              <w:t>，</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在发生中度干旱时拒不服从统一调度和指挥的</w:t>
            </w:r>
            <w:r>
              <w:rPr>
                <w:rFonts w:asciiTheme="minorEastAsia" w:hAnsiTheme="minorEastAsia" w:cstheme="minorEastAsia" w:hint="eastAsia"/>
                <w:sz w:val="24"/>
              </w:rPr>
              <w:t>；</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对下游造成</w:t>
            </w:r>
            <w:r>
              <w:rPr>
                <w:rFonts w:asciiTheme="minorEastAsia" w:hAnsiTheme="minorEastAsia" w:cstheme="minorEastAsia" w:hint="eastAsia"/>
                <w:sz w:val="24"/>
              </w:rPr>
              <w:t>一般</w:t>
            </w:r>
            <w:r>
              <w:rPr>
                <w:rFonts w:asciiTheme="minorEastAsia" w:hAnsiTheme="minorEastAsia" w:cstheme="minorEastAsia" w:hint="eastAsia"/>
                <w:sz w:val="24"/>
              </w:rPr>
              <w:t>经济损失的。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处二万元以上三万元以下的罚款</w:t>
            </w:r>
            <w:r>
              <w:rPr>
                <w:rFonts w:asciiTheme="minorEastAsia" w:hAnsiTheme="minorEastAsia" w:cstheme="minorEastAsia" w:hint="eastAsia"/>
                <w:sz w:val="24"/>
              </w:rPr>
              <w:t>。</w:t>
            </w:r>
          </w:p>
        </w:tc>
        <w:tc>
          <w:tcPr>
            <w:tcW w:w="1617" w:type="dxa"/>
            <w:vMerge/>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596"/>
        </w:trPr>
        <w:tc>
          <w:tcPr>
            <w:tcW w:w="683" w:type="dxa"/>
            <w:vMerge/>
          </w:tcPr>
          <w:p w:rsidR="000F44EF" w:rsidRDefault="000F44EF">
            <w:pPr>
              <w:spacing w:line="480" w:lineRule="exact"/>
              <w:jc w:val="left"/>
              <w:rPr>
                <w:rFonts w:asciiTheme="minorEastAsia" w:hAnsiTheme="minorEastAsia" w:cstheme="minorEastAsia"/>
                <w:sz w:val="24"/>
              </w:rPr>
            </w:pPr>
          </w:p>
        </w:tc>
        <w:tc>
          <w:tcPr>
            <w:tcW w:w="1400" w:type="dxa"/>
            <w:vMerge/>
          </w:tcPr>
          <w:p w:rsidR="000F44EF" w:rsidRDefault="000F44EF">
            <w:pPr>
              <w:spacing w:line="480" w:lineRule="exact"/>
              <w:jc w:val="left"/>
              <w:rPr>
                <w:rFonts w:asciiTheme="minorEastAsia" w:hAnsiTheme="minorEastAsia" w:cstheme="minorEastAsia"/>
                <w:sz w:val="24"/>
              </w:rPr>
            </w:pPr>
          </w:p>
        </w:tc>
        <w:tc>
          <w:tcPr>
            <w:tcW w:w="5817" w:type="dxa"/>
            <w:gridSpan w:val="2"/>
            <w:vMerge/>
          </w:tcPr>
          <w:p w:rsidR="000F44EF" w:rsidRDefault="000F44EF">
            <w:pPr>
              <w:spacing w:line="480" w:lineRule="exact"/>
              <w:jc w:val="left"/>
              <w:rPr>
                <w:rFonts w:asciiTheme="minorEastAsia" w:hAnsiTheme="minorEastAsia" w:cstheme="minorEastAsia"/>
                <w:sz w:val="24"/>
              </w:rPr>
            </w:pPr>
          </w:p>
        </w:tc>
        <w:tc>
          <w:tcPr>
            <w:tcW w:w="8200" w:type="dxa"/>
            <w:gridSpan w:val="2"/>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情节较重的，</w:t>
            </w:r>
            <w:r>
              <w:rPr>
                <w:rFonts w:asciiTheme="minorEastAsia" w:hAnsiTheme="minorEastAsia" w:cstheme="minorEastAsia" w:hint="eastAsia"/>
                <w:sz w:val="24"/>
              </w:rPr>
              <w:t>拒不改正</w:t>
            </w:r>
            <w:r>
              <w:rPr>
                <w:rFonts w:asciiTheme="minorEastAsia" w:hAnsiTheme="minorEastAsia" w:cstheme="minorEastAsia" w:hint="eastAsia"/>
                <w:sz w:val="24"/>
              </w:rPr>
              <w:t>，</w:t>
            </w:r>
            <w:r>
              <w:rPr>
                <w:rFonts w:asciiTheme="minorEastAsia" w:hAnsiTheme="minorEastAsia" w:cstheme="minorEastAsia" w:hint="eastAsia"/>
                <w:sz w:val="24"/>
              </w:rPr>
              <w:t>存在</w:t>
            </w:r>
            <w:r>
              <w:rPr>
                <w:rFonts w:asciiTheme="minorEastAsia" w:hAnsiTheme="minorEastAsia" w:cstheme="minorEastAsia"/>
                <w:sz w:val="24"/>
              </w:rPr>
              <w:t>下列情形之一：</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在发生严重干旱和特大干旱时拒不服从统一调度和指挥</w:t>
            </w:r>
            <w:r>
              <w:rPr>
                <w:rFonts w:asciiTheme="minorEastAsia" w:hAnsiTheme="minorEastAsia" w:cstheme="minorEastAsia" w:hint="eastAsia"/>
                <w:sz w:val="24"/>
              </w:rPr>
              <w:t>；</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对下游造成严重经济损失的。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处三万元以上五万元以下的罚款</w:t>
            </w:r>
            <w:r>
              <w:rPr>
                <w:rFonts w:asciiTheme="minorEastAsia" w:hAnsiTheme="minorEastAsia" w:cstheme="minorEastAsia" w:hint="eastAsia"/>
                <w:sz w:val="24"/>
              </w:rPr>
              <w:t>。</w:t>
            </w:r>
          </w:p>
        </w:tc>
        <w:tc>
          <w:tcPr>
            <w:tcW w:w="1617" w:type="dxa"/>
            <w:vMerge/>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1469"/>
        </w:trPr>
        <w:tc>
          <w:tcPr>
            <w:tcW w:w="68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56</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侵占、破坏水源和抗旱设施</w:t>
            </w:r>
          </w:p>
        </w:tc>
        <w:tc>
          <w:tcPr>
            <w:tcW w:w="5817" w:type="dxa"/>
            <w:gridSpan w:val="2"/>
            <w:vMerge w:val="restart"/>
            <w:vAlign w:val="center"/>
          </w:tcPr>
          <w:p w:rsidR="000F44EF" w:rsidRDefault="00FD0652">
            <w:pPr>
              <w:spacing w:line="480" w:lineRule="exact"/>
              <w:rPr>
                <w:rFonts w:asciiTheme="minorEastAsia" w:hAnsiTheme="minorEastAsia" w:cstheme="minorEastAsia"/>
              </w:rPr>
            </w:pPr>
            <w:r>
              <w:rPr>
                <w:rFonts w:asciiTheme="minorEastAsia" w:hAnsiTheme="minorEastAsia" w:cstheme="minorEastAsia" w:hint="eastAsia"/>
                <w:sz w:val="24"/>
              </w:rPr>
              <w:t>《中华人民共和国抗旱条例》</w:t>
            </w:r>
            <w:r>
              <w:rPr>
                <w:rFonts w:asciiTheme="minorEastAsia" w:hAnsiTheme="minorEastAsia" w:cstheme="minorEastAsia" w:hint="eastAsia"/>
                <w:sz w:val="24"/>
              </w:rPr>
              <w:t xml:space="preserve"> </w:t>
            </w:r>
            <w:r>
              <w:rPr>
                <w:rFonts w:asciiTheme="minorEastAsia" w:hAnsiTheme="minorEastAsia" w:cstheme="minorEastAsia" w:hint="eastAsia"/>
                <w:sz w:val="24"/>
              </w:rPr>
              <w:t>第六十一条：违反本条例规定，侵占、破坏水源和抗旱设施的，由县级以上人民政府水行政主管部门或者流域管理机构责令停止违法行为，采取补救措施，处</w:t>
            </w:r>
            <w:r>
              <w:rPr>
                <w:rFonts w:asciiTheme="minorEastAsia" w:hAnsiTheme="minorEastAsia" w:cstheme="minorEastAsia" w:hint="eastAsia"/>
                <w:sz w:val="24"/>
              </w:rPr>
              <w:t>1</w:t>
            </w:r>
            <w:r>
              <w:rPr>
                <w:rFonts w:asciiTheme="minorEastAsia" w:hAnsiTheme="minorEastAsia" w:cstheme="minorEastAsia" w:hint="eastAsia"/>
                <w:sz w:val="24"/>
              </w:rPr>
              <w:t>万元以上</w:t>
            </w:r>
            <w:r>
              <w:rPr>
                <w:rFonts w:asciiTheme="minorEastAsia" w:hAnsiTheme="minorEastAsia" w:cstheme="minorEastAsia" w:hint="eastAsia"/>
                <w:sz w:val="24"/>
              </w:rPr>
              <w:t>5</w:t>
            </w:r>
            <w:r>
              <w:rPr>
                <w:rFonts w:asciiTheme="minorEastAsia" w:hAnsiTheme="minorEastAsia" w:cstheme="minorEastAsia" w:hint="eastAsia"/>
                <w:sz w:val="24"/>
              </w:rPr>
              <w:t>万元以下的罚款；造成损坏的，依法承担民事责任；构成违反治安管理行为的，依照《中华人民共和国治安管理处罚法》的规定处罚；构成犯罪的，依法追究刑事责任。</w:t>
            </w:r>
          </w:p>
        </w:tc>
        <w:tc>
          <w:tcPr>
            <w:tcW w:w="8200" w:type="dxa"/>
            <w:gridSpan w:val="2"/>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情节较轻的，存在</w:t>
            </w:r>
            <w:r>
              <w:rPr>
                <w:rFonts w:asciiTheme="minorEastAsia" w:hAnsiTheme="minorEastAsia" w:cstheme="minorEastAsia"/>
                <w:sz w:val="24"/>
              </w:rPr>
              <w:t>下列情形之一：</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造成三万元以下损失</w:t>
            </w:r>
            <w:r>
              <w:rPr>
                <w:rFonts w:asciiTheme="minorEastAsia" w:hAnsiTheme="minorEastAsia" w:cstheme="minorEastAsia" w:hint="eastAsia"/>
                <w:sz w:val="24"/>
              </w:rPr>
              <w:t>的；</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对抗旱造成轻微影响，停止违法行为，采取补救措施</w:t>
            </w:r>
            <w:r>
              <w:rPr>
                <w:rFonts w:asciiTheme="minorEastAsia" w:hAnsiTheme="minorEastAsia" w:cstheme="minorEastAsia" w:hint="eastAsia"/>
                <w:sz w:val="24"/>
              </w:rPr>
              <w:t>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处一万元以上二万元以下的罚款。</w:t>
            </w:r>
          </w:p>
        </w:tc>
        <w:tc>
          <w:tcPr>
            <w:tcW w:w="1617" w:type="dxa"/>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2022"/>
        </w:trPr>
        <w:tc>
          <w:tcPr>
            <w:tcW w:w="683" w:type="dxa"/>
            <w:vMerge/>
            <w:vAlign w:val="center"/>
          </w:tcPr>
          <w:p w:rsidR="000F44EF" w:rsidRDefault="000F44EF">
            <w:pPr>
              <w:spacing w:line="480" w:lineRule="exact"/>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情节一般的，存在</w:t>
            </w:r>
            <w:r>
              <w:rPr>
                <w:rFonts w:asciiTheme="minorEastAsia" w:hAnsiTheme="minorEastAsia" w:cstheme="minorEastAsia"/>
                <w:sz w:val="24"/>
              </w:rPr>
              <w:t>下列情形之一：</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造成三万元以上五万元以下损失</w:t>
            </w:r>
            <w:r>
              <w:rPr>
                <w:rFonts w:asciiTheme="minorEastAsia" w:hAnsiTheme="minorEastAsia" w:cstheme="minorEastAsia" w:hint="eastAsia"/>
                <w:sz w:val="24"/>
              </w:rPr>
              <w:t>的；</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对抗旱造成一般影响，停止违法行为，采取补救措施</w:t>
            </w:r>
            <w:r>
              <w:rPr>
                <w:rFonts w:asciiTheme="minorEastAsia" w:hAnsiTheme="minorEastAsia" w:cstheme="minorEastAsia" w:hint="eastAsia"/>
                <w:sz w:val="24"/>
              </w:rPr>
              <w:t>的。</w:t>
            </w:r>
          </w:p>
        </w:tc>
        <w:tc>
          <w:tcPr>
            <w:tcW w:w="28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处二万元以上三万元以下罚款。</w:t>
            </w:r>
          </w:p>
        </w:tc>
        <w:tc>
          <w:tcPr>
            <w:tcW w:w="1617" w:type="dxa"/>
            <w:vMerge w:val="restart"/>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未</w:t>
            </w:r>
            <w:r>
              <w:rPr>
                <w:rFonts w:asciiTheme="minorEastAsia" w:hAnsiTheme="minorEastAsia" w:cstheme="minorEastAsia" w:hint="eastAsia"/>
                <w:sz w:val="24"/>
              </w:rPr>
              <w:t>采取补救措施</w:t>
            </w:r>
            <w:r>
              <w:rPr>
                <w:rFonts w:asciiTheme="minorEastAsia" w:hAnsiTheme="minorEastAsia" w:cstheme="minorEastAsia" w:hint="eastAsia"/>
                <w:sz w:val="24"/>
              </w:rPr>
              <w:t>，</w:t>
            </w:r>
            <w:r>
              <w:rPr>
                <w:rFonts w:asciiTheme="minorEastAsia" w:hAnsiTheme="minorEastAsia" w:cstheme="minorEastAsia" w:hint="eastAsia"/>
                <w:sz w:val="24"/>
              </w:rPr>
              <w:t>造成损坏的，依法承担民事责任；构成违反治安管理行为的，依照《治安管理处罚法》的规定处罚；构成犯罪的，依法追究刑事责任。</w:t>
            </w:r>
          </w:p>
        </w:tc>
      </w:tr>
      <w:tr w:rsidR="000F44EF">
        <w:trPr>
          <w:gridBefore w:val="1"/>
          <w:gridAfter w:val="1"/>
          <w:wBefore w:w="17" w:type="dxa"/>
          <w:wAfter w:w="16" w:type="dxa"/>
          <w:trHeight w:val="200"/>
        </w:trPr>
        <w:tc>
          <w:tcPr>
            <w:tcW w:w="683"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14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17" w:type="dxa"/>
            <w:gridSpan w:val="2"/>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200"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较情节重的，存在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造成五万元以上损失</w:t>
            </w:r>
            <w:r>
              <w:rPr>
                <w:rFonts w:asciiTheme="minorEastAsia" w:hAnsiTheme="minorEastAsia" w:cstheme="minorEastAsia" w:hint="eastAsia"/>
                <w:sz w:val="24"/>
              </w:rPr>
              <w:t>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对抗旱造成严重影响，停止违法行为，采取补救措施</w:t>
            </w:r>
            <w:r>
              <w:rPr>
                <w:rFonts w:asciiTheme="minorEastAsia" w:hAnsiTheme="minorEastAsia" w:cstheme="minorEastAsia" w:hint="eastAsia"/>
                <w:sz w:val="24"/>
              </w:rPr>
              <w:t>的；</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sz w:val="24"/>
              </w:rPr>
              <w:t>拒不停止违法行为，不采取补救措施的。</w:t>
            </w:r>
          </w:p>
        </w:tc>
        <w:tc>
          <w:tcPr>
            <w:tcW w:w="2833"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处三万元以上五万元以下的罚款</w:t>
            </w:r>
            <w:r>
              <w:rPr>
                <w:rFonts w:asciiTheme="minorEastAsia" w:hAnsiTheme="minorEastAsia" w:cstheme="minorEastAsia" w:hint="eastAsia"/>
                <w:sz w:val="24"/>
              </w:rPr>
              <w:t>。</w:t>
            </w:r>
          </w:p>
        </w:tc>
        <w:tc>
          <w:tcPr>
            <w:tcW w:w="1617" w:type="dxa"/>
            <w:vMerge/>
            <w:tcBorders>
              <w:bottom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960"/>
        </w:trPr>
        <w:tc>
          <w:tcPr>
            <w:tcW w:w="683" w:type="dxa"/>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57</w:t>
            </w:r>
          </w:p>
        </w:tc>
        <w:tc>
          <w:tcPr>
            <w:tcW w:w="1400"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抢水、非法引水、截水或者哄抢抗旱物资行为</w:t>
            </w:r>
          </w:p>
        </w:tc>
        <w:tc>
          <w:tcPr>
            <w:tcW w:w="5817"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《中华人民共和国抗旱条例》第六十二条</w:t>
            </w:r>
            <w:r>
              <w:rPr>
                <w:rFonts w:asciiTheme="minorEastAsia" w:hAnsiTheme="minorEastAsia" w:cstheme="minorEastAsia" w:hint="eastAsia"/>
                <w:sz w:val="24"/>
              </w:rPr>
              <w:t>：</w:t>
            </w:r>
            <w:r>
              <w:rPr>
                <w:rFonts w:asciiTheme="minorEastAsia" w:hAnsiTheme="minorEastAsia" w:cstheme="minorEastAsia" w:hint="eastAsia"/>
                <w:sz w:val="24"/>
              </w:rPr>
              <w:t>违反本条例规定，抢水、非法引水、截水或者哄抢抗旱物资的，由县级以上人民政府水行政主管部门或者流域管理机构责令停止违法行为，予以警告；构成违反治安管理行为的，依照《中华人民共和国治安管理处罚法》的规定处罚；构成犯罪的，依法追究刑事责任。</w:t>
            </w:r>
          </w:p>
        </w:tc>
        <w:tc>
          <w:tcPr>
            <w:tcW w:w="8200"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抢水、非法引水、截水或者哄抢抗旱物资的</w:t>
            </w:r>
            <w:r>
              <w:rPr>
                <w:rFonts w:asciiTheme="minorEastAsia" w:hAnsiTheme="minorEastAsia" w:cstheme="minorEastAsia" w:hint="eastAsia"/>
                <w:sz w:val="24"/>
              </w:rPr>
              <w:t>。</w:t>
            </w:r>
          </w:p>
        </w:tc>
        <w:tc>
          <w:tcPr>
            <w:tcW w:w="2833"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予以警告</w:t>
            </w:r>
            <w:r>
              <w:rPr>
                <w:rFonts w:asciiTheme="minorEastAsia" w:hAnsiTheme="minorEastAsia" w:cstheme="minorEastAsia" w:hint="eastAsia"/>
                <w:sz w:val="24"/>
              </w:rPr>
              <w:t>。</w:t>
            </w:r>
          </w:p>
        </w:tc>
        <w:tc>
          <w:tcPr>
            <w:tcW w:w="1617" w:type="dxa"/>
            <w:tcBorders>
              <w:bottom w:val="single" w:sz="4" w:space="0" w:color="auto"/>
            </w:tcBorders>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构成违反治安管理行为的，依照《治安管理处罚法》的规定处罚；构成犯罪的，依法追究刑事责任。</w:t>
            </w:r>
          </w:p>
        </w:tc>
      </w:tr>
      <w:tr w:rsidR="000F44EF">
        <w:trPr>
          <w:gridBefore w:val="1"/>
          <w:gridAfter w:val="1"/>
          <w:wBefore w:w="17" w:type="dxa"/>
          <w:wAfter w:w="16" w:type="dxa"/>
          <w:trHeight w:val="960"/>
        </w:trPr>
        <w:tc>
          <w:tcPr>
            <w:tcW w:w="683" w:type="dxa"/>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58</w:t>
            </w:r>
          </w:p>
        </w:tc>
        <w:tc>
          <w:tcPr>
            <w:tcW w:w="1400"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阻碍、威胁防汛抗旱指挥机构、水行政主管部门或者流域管理机构的工作人员依法执行职务的</w:t>
            </w:r>
          </w:p>
        </w:tc>
        <w:tc>
          <w:tcPr>
            <w:tcW w:w="5817"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《中华人民共和国抗旱条例》第六十三条</w:t>
            </w:r>
            <w:r>
              <w:rPr>
                <w:rFonts w:asciiTheme="minorEastAsia" w:hAnsiTheme="minorEastAsia" w:cstheme="minorEastAsia" w:hint="eastAsia"/>
                <w:sz w:val="24"/>
              </w:rPr>
              <w:t>：</w:t>
            </w:r>
            <w:r>
              <w:rPr>
                <w:rFonts w:asciiTheme="minorEastAsia" w:hAnsiTheme="minorEastAsia" w:cstheme="minorEastAsia" w:hint="eastAsia"/>
                <w:sz w:val="24"/>
              </w:rPr>
              <w:t>违反本条例规定，阻碍、威胁防汛抗旱指挥机构、水行政主管部门或者流域管理机构的工作人员依法执行职务的，由县级以上人民政府水行政主管部门或者流域管理机构责令改正，予以警告；构成违反治安管理行为的，依照《中华人民共和国治安管理处罚法》的规定处罚；构成犯罪的，依法追究刑事责任</w:t>
            </w:r>
            <w:r>
              <w:rPr>
                <w:rFonts w:asciiTheme="minorEastAsia" w:hAnsiTheme="minorEastAsia" w:cstheme="minorEastAsia" w:hint="eastAsia"/>
                <w:sz w:val="24"/>
              </w:rPr>
              <w:t>.</w:t>
            </w:r>
          </w:p>
        </w:tc>
        <w:tc>
          <w:tcPr>
            <w:tcW w:w="8200"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阻碍、威胁防汛抗旱指挥机构、水行政主管部门或者流域管理机构的工作人员依法执行职务的</w:t>
            </w:r>
            <w:r>
              <w:rPr>
                <w:rFonts w:asciiTheme="minorEastAsia" w:hAnsiTheme="minorEastAsia" w:cstheme="minorEastAsia" w:hint="eastAsia"/>
                <w:sz w:val="24"/>
              </w:rPr>
              <w:t>。</w:t>
            </w:r>
          </w:p>
        </w:tc>
        <w:tc>
          <w:tcPr>
            <w:tcW w:w="2833"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予以警告</w:t>
            </w:r>
            <w:r>
              <w:rPr>
                <w:rFonts w:asciiTheme="minorEastAsia" w:hAnsiTheme="minorEastAsia" w:cstheme="minorEastAsia" w:hint="eastAsia"/>
                <w:sz w:val="24"/>
              </w:rPr>
              <w:t>。</w:t>
            </w:r>
          </w:p>
        </w:tc>
        <w:tc>
          <w:tcPr>
            <w:tcW w:w="1617" w:type="dxa"/>
            <w:tcBorders>
              <w:bottom w:val="single" w:sz="4" w:space="0" w:color="auto"/>
            </w:tcBorders>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构成违反治安管理行为</w:t>
            </w:r>
            <w:r>
              <w:rPr>
                <w:rFonts w:asciiTheme="minorEastAsia" w:hAnsiTheme="minorEastAsia" w:cstheme="minorEastAsia" w:hint="eastAsia"/>
                <w:sz w:val="24"/>
              </w:rPr>
              <w:t>的，依照《治安管理处罚法》的规定处罚；构成犯罪的，依法追究刑事责任。</w:t>
            </w:r>
          </w:p>
        </w:tc>
      </w:tr>
      <w:tr w:rsidR="000F44EF">
        <w:trPr>
          <w:gridBefore w:val="1"/>
          <w:gridAfter w:val="1"/>
          <w:wBefore w:w="17" w:type="dxa"/>
          <w:wAfter w:w="16" w:type="dxa"/>
          <w:trHeight w:val="1074"/>
        </w:trPr>
        <w:tc>
          <w:tcPr>
            <w:tcW w:w="20550" w:type="dxa"/>
            <w:gridSpan w:val="9"/>
            <w:tcBorders>
              <w:top w:val="nil"/>
              <w:left w:val="nil"/>
              <w:bottom w:val="single" w:sz="4" w:space="0" w:color="auto"/>
              <w:right w:val="nil"/>
            </w:tcBorders>
            <w:vAlign w:val="center"/>
          </w:tcPr>
          <w:p w:rsidR="000F44EF" w:rsidRDefault="00FD0652">
            <w:pPr>
              <w:spacing w:line="480" w:lineRule="exact"/>
              <w:ind w:left="420"/>
              <w:rPr>
                <w:rFonts w:asciiTheme="minorEastAsia" w:hAnsiTheme="minorEastAsia" w:cstheme="minorEastAsia"/>
                <w:sz w:val="24"/>
              </w:rPr>
            </w:pPr>
            <w:r>
              <w:rPr>
                <w:rFonts w:hint="eastAsia"/>
                <w:b/>
                <w:bCs/>
                <w:sz w:val="28"/>
                <w:szCs w:val="28"/>
              </w:rPr>
              <w:t>七、水利水电工程移民安置</w:t>
            </w:r>
          </w:p>
        </w:tc>
      </w:tr>
      <w:tr w:rsidR="000F44EF">
        <w:trPr>
          <w:gridBefore w:val="1"/>
          <w:gridAfter w:val="1"/>
          <w:wBefore w:w="17" w:type="dxa"/>
          <w:wAfter w:w="16" w:type="dxa"/>
          <w:trHeight w:val="1063"/>
        </w:trPr>
        <w:tc>
          <w:tcPr>
            <w:tcW w:w="683" w:type="dxa"/>
            <w:vMerge w:val="restart"/>
            <w:tcBorders>
              <w:top w:val="single" w:sz="4" w:space="0" w:color="auto"/>
            </w:tcBorders>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59</w:t>
            </w:r>
          </w:p>
        </w:tc>
        <w:tc>
          <w:tcPr>
            <w:tcW w:w="1400" w:type="dxa"/>
            <w:vMerge w:val="restart"/>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项目法人调整或者修改移民安置规划大纲、移民安置规划</w:t>
            </w:r>
          </w:p>
        </w:tc>
        <w:tc>
          <w:tcPr>
            <w:tcW w:w="5817" w:type="dxa"/>
            <w:gridSpan w:val="2"/>
            <w:vMerge w:val="restart"/>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《大中型水利水电工程建设征地补偿和移民安置条例》第五十八条第二款</w:t>
            </w:r>
            <w:r>
              <w:rPr>
                <w:rFonts w:asciiTheme="minorEastAsia" w:hAnsiTheme="minorEastAsia" w:cstheme="minorEastAsia" w:hint="eastAsia"/>
                <w:sz w:val="24"/>
              </w:rPr>
              <w:t>：</w:t>
            </w:r>
            <w:r>
              <w:rPr>
                <w:rFonts w:asciiTheme="minorEastAsia" w:hAnsiTheme="minorEastAsia" w:cstheme="minorEastAsia" w:hint="eastAsia"/>
                <w:sz w:val="24"/>
              </w:rPr>
              <w:t>违反本条例规定，项目法人调整或者修改移民安置规划大纲、移民安置规划的，由批准该规划大纲、规划的有关人民政府或者其有关部门、机构责令改正，处</w:t>
            </w:r>
            <w:r>
              <w:rPr>
                <w:rFonts w:asciiTheme="minorEastAsia" w:hAnsiTheme="minorEastAsia" w:cstheme="minorEastAsia" w:hint="eastAsia"/>
                <w:sz w:val="24"/>
              </w:rPr>
              <w:t>10</w:t>
            </w:r>
            <w:r>
              <w:rPr>
                <w:rFonts w:asciiTheme="minorEastAsia" w:hAnsiTheme="minorEastAsia" w:cstheme="minorEastAsia" w:hint="eastAsia"/>
                <w:sz w:val="24"/>
              </w:rPr>
              <w:t>万元以上</w:t>
            </w:r>
            <w:r>
              <w:rPr>
                <w:rFonts w:asciiTheme="minorEastAsia" w:hAnsiTheme="minorEastAsia" w:cstheme="minorEastAsia" w:hint="eastAsia"/>
                <w:sz w:val="24"/>
              </w:rPr>
              <w:t>50</w:t>
            </w:r>
            <w:r>
              <w:rPr>
                <w:rFonts w:asciiTheme="minorEastAsia" w:hAnsiTheme="minorEastAsia" w:cstheme="minorEastAsia" w:hint="eastAsia"/>
                <w:sz w:val="24"/>
              </w:rPr>
              <w:t>万元以下的罚款；对直接负责的主管人员和其他直接责任人员处</w:t>
            </w:r>
            <w:r>
              <w:rPr>
                <w:rFonts w:asciiTheme="minorEastAsia" w:hAnsiTheme="minorEastAsia" w:cstheme="minorEastAsia" w:hint="eastAsia"/>
                <w:sz w:val="24"/>
              </w:rPr>
              <w:t>1</w:t>
            </w:r>
            <w:r>
              <w:rPr>
                <w:rFonts w:asciiTheme="minorEastAsia" w:hAnsiTheme="minorEastAsia" w:cstheme="minorEastAsia" w:hint="eastAsia"/>
                <w:sz w:val="24"/>
              </w:rPr>
              <w:lastRenderedPageBreak/>
              <w:t>万元以上</w:t>
            </w:r>
            <w:r>
              <w:rPr>
                <w:rFonts w:asciiTheme="minorEastAsia" w:hAnsiTheme="minorEastAsia" w:cstheme="minorEastAsia" w:hint="eastAsia"/>
                <w:sz w:val="24"/>
              </w:rPr>
              <w:t>5</w:t>
            </w:r>
            <w:r>
              <w:rPr>
                <w:rFonts w:asciiTheme="minorEastAsia" w:hAnsiTheme="minorEastAsia" w:cstheme="minorEastAsia" w:hint="eastAsia"/>
                <w:sz w:val="24"/>
              </w:rPr>
              <w:t>万元以下的罚款；造成重大损失，有关责任人员构成犯罪的，依法追究刑事责任</w:t>
            </w:r>
            <w:r>
              <w:rPr>
                <w:rFonts w:asciiTheme="minorEastAsia" w:hAnsiTheme="minorEastAsia" w:cstheme="minorEastAsia" w:hint="eastAsia"/>
                <w:sz w:val="24"/>
              </w:rPr>
              <w:t>。</w:t>
            </w:r>
          </w:p>
        </w:tc>
        <w:tc>
          <w:tcPr>
            <w:tcW w:w="8200" w:type="dxa"/>
            <w:gridSpan w:val="2"/>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lastRenderedPageBreak/>
              <w:t>情节较轻：造成较小损失，</w:t>
            </w:r>
            <w:r>
              <w:rPr>
                <w:rFonts w:asciiTheme="minorEastAsia" w:hAnsiTheme="minorEastAsia" w:cstheme="minorEastAsia" w:hint="eastAsia"/>
                <w:sz w:val="24"/>
              </w:rPr>
              <w:t>在规定期限内改正的。</w:t>
            </w:r>
          </w:p>
        </w:tc>
        <w:tc>
          <w:tcPr>
            <w:tcW w:w="2833" w:type="dxa"/>
            <w:gridSpan w:val="2"/>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对</w:t>
            </w:r>
            <w:r>
              <w:rPr>
                <w:rFonts w:asciiTheme="minorEastAsia" w:hAnsiTheme="minorEastAsia" w:cstheme="minorEastAsia" w:hint="eastAsia"/>
                <w:sz w:val="24"/>
              </w:rPr>
              <w:t>单位处十万元以上二十万元以下的罚款；</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对直接负责的主管人员和其他直接责任人员</w:t>
            </w:r>
            <w:r>
              <w:rPr>
                <w:rFonts w:asciiTheme="minorEastAsia" w:hAnsiTheme="minorEastAsia" w:cstheme="minorEastAsia" w:hint="eastAsia"/>
                <w:sz w:val="24"/>
              </w:rPr>
              <w:t>处一万元以上二万元以下的罚款。</w:t>
            </w:r>
          </w:p>
        </w:tc>
        <w:tc>
          <w:tcPr>
            <w:tcW w:w="1617" w:type="dxa"/>
            <w:vMerge w:val="restart"/>
            <w:tcBorders>
              <w:top w:val="single" w:sz="4" w:space="0" w:color="auto"/>
            </w:tcBorders>
            <w:vAlign w:val="center"/>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838"/>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情节一般：造成一般损失，</w:t>
            </w:r>
            <w:r>
              <w:rPr>
                <w:rFonts w:asciiTheme="minorEastAsia" w:hAnsiTheme="minorEastAsia" w:cstheme="minorEastAsia" w:hint="eastAsia"/>
                <w:sz w:val="24"/>
              </w:rPr>
              <w:t>在规定期限内改正的。</w:t>
            </w:r>
          </w:p>
        </w:tc>
        <w:tc>
          <w:tcPr>
            <w:tcW w:w="2833" w:type="dxa"/>
            <w:gridSpan w:val="2"/>
            <w:tcBorders>
              <w:top w:val="single" w:sz="4" w:space="0" w:color="auto"/>
              <w:bottom w:val="single" w:sz="4" w:space="0" w:color="auto"/>
            </w:tcBorders>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对</w:t>
            </w:r>
            <w:r>
              <w:rPr>
                <w:rFonts w:asciiTheme="minorEastAsia" w:hAnsiTheme="minorEastAsia" w:cstheme="minorEastAsia" w:hint="eastAsia"/>
                <w:sz w:val="24"/>
              </w:rPr>
              <w:t>单位处二十万元以上三十</w:t>
            </w:r>
            <w:r>
              <w:rPr>
                <w:rFonts w:asciiTheme="minorEastAsia" w:hAnsiTheme="minorEastAsia" w:cstheme="minorEastAsia" w:hint="eastAsia"/>
                <w:sz w:val="24"/>
              </w:rPr>
              <w:t>五</w:t>
            </w:r>
            <w:r>
              <w:rPr>
                <w:rFonts w:asciiTheme="minorEastAsia" w:hAnsiTheme="minorEastAsia" w:cstheme="minorEastAsia" w:hint="eastAsia"/>
                <w:sz w:val="24"/>
              </w:rPr>
              <w:t>万元以下的罚款；</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对直接负责的主管人员和其他直接责任人员</w:t>
            </w:r>
            <w:r>
              <w:rPr>
                <w:rFonts w:asciiTheme="minorEastAsia" w:hAnsiTheme="minorEastAsia" w:cstheme="minorEastAsia" w:hint="eastAsia"/>
                <w:sz w:val="24"/>
              </w:rPr>
              <w:t>处二万元以上三万元以下的罚款。</w:t>
            </w:r>
          </w:p>
        </w:tc>
        <w:tc>
          <w:tcPr>
            <w:tcW w:w="1617" w:type="dxa"/>
            <w:vMerge/>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1973"/>
        </w:trPr>
        <w:tc>
          <w:tcPr>
            <w:tcW w:w="683" w:type="dxa"/>
            <w:vMerge/>
            <w:tcBorders>
              <w:bottom w:val="single" w:sz="4" w:space="0" w:color="auto"/>
            </w:tcBorders>
            <w:vAlign w:val="center"/>
          </w:tcPr>
          <w:p w:rsidR="000F44EF" w:rsidRDefault="000F44EF">
            <w:pPr>
              <w:spacing w:line="480" w:lineRule="exact"/>
              <w:jc w:val="center"/>
              <w:rPr>
                <w:rFonts w:asciiTheme="minorEastAsia" w:hAnsiTheme="minorEastAsia" w:cstheme="minorEastAsia"/>
                <w:sz w:val="24"/>
              </w:rPr>
            </w:pPr>
          </w:p>
        </w:tc>
        <w:tc>
          <w:tcPr>
            <w:tcW w:w="14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17" w:type="dxa"/>
            <w:gridSpan w:val="2"/>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200" w:type="dxa"/>
            <w:gridSpan w:val="2"/>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情节严重的，存在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）逾期不改正、</w:t>
            </w:r>
            <w:r>
              <w:rPr>
                <w:rFonts w:asciiTheme="minorEastAsia" w:hAnsiTheme="minorEastAsia" w:cstheme="minorEastAsia" w:hint="eastAsia"/>
                <w:sz w:val="24"/>
              </w:rPr>
              <w:t>拒不改正的</w:t>
            </w:r>
            <w:r>
              <w:rPr>
                <w:rFonts w:asciiTheme="minorEastAsia" w:hAnsiTheme="minorEastAsia" w:cstheme="minorEastAsia" w:hint="eastAsia"/>
                <w:sz w:val="24"/>
              </w:rPr>
              <w:t>；</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造成</w:t>
            </w:r>
            <w:r>
              <w:rPr>
                <w:rFonts w:asciiTheme="minorEastAsia" w:hAnsiTheme="minorEastAsia" w:cstheme="minorEastAsia" w:hint="eastAsia"/>
                <w:sz w:val="24"/>
              </w:rPr>
              <w:t>重大</w:t>
            </w:r>
            <w:r>
              <w:rPr>
                <w:rFonts w:asciiTheme="minorEastAsia" w:hAnsiTheme="minorEastAsia" w:cstheme="minorEastAsia" w:hint="eastAsia"/>
                <w:sz w:val="24"/>
              </w:rPr>
              <w:t>损失，</w:t>
            </w:r>
            <w:r>
              <w:rPr>
                <w:rFonts w:asciiTheme="minorEastAsia" w:hAnsiTheme="minorEastAsia" w:cstheme="minorEastAsia" w:hint="eastAsia"/>
                <w:sz w:val="24"/>
              </w:rPr>
              <w:t>在规定期限内改正的。</w:t>
            </w:r>
          </w:p>
        </w:tc>
        <w:tc>
          <w:tcPr>
            <w:tcW w:w="2833" w:type="dxa"/>
            <w:gridSpan w:val="2"/>
            <w:tcBorders>
              <w:top w:val="single" w:sz="4" w:space="0" w:color="auto"/>
              <w:bottom w:val="single" w:sz="4" w:space="0" w:color="auto"/>
            </w:tcBorders>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对</w:t>
            </w:r>
            <w:r>
              <w:rPr>
                <w:rFonts w:asciiTheme="minorEastAsia" w:hAnsiTheme="minorEastAsia" w:cstheme="minorEastAsia" w:hint="eastAsia"/>
                <w:sz w:val="24"/>
              </w:rPr>
              <w:t>单位处三十</w:t>
            </w:r>
            <w:r>
              <w:rPr>
                <w:rFonts w:asciiTheme="minorEastAsia" w:hAnsiTheme="minorEastAsia" w:cstheme="minorEastAsia" w:hint="eastAsia"/>
                <w:sz w:val="24"/>
              </w:rPr>
              <w:t>五</w:t>
            </w:r>
            <w:r>
              <w:rPr>
                <w:rFonts w:asciiTheme="minorEastAsia" w:hAnsiTheme="minorEastAsia" w:cstheme="minorEastAsia" w:hint="eastAsia"/>
                <w:sz w:val="24"/>
              </w:rPr>
              <w:t>万元以上五十万元以下的罚款；</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对直接负责的主管人员和其他直接责任人员</w:t>
            </w:r>
            <w:r>
              <w:rPr>
                <w:rFonts w:asciiTheme="minorEastAsia" w:hAnsiTheme="minorEastAsia" w:cstheme="minorEastAsia" w:hint="eastAsia"/>
                <w:sz w:val="24"/>
              </w:rPr>
              <w:t>处三万元以上五万元以下的罚款。</w:t>
            </w:r>
          </w:p>
        </w:tc>
        <w:tc>
          <w:tcPr>
            <w:tcW w:w="1617" w:type="dxa"/>
            <w:tcBorders>
              <w:bottom w:val="single" w:sz="4" w:space="0" w:color="auto"/>
            </w:tcBorders>
          </w:tcPr>
          <w:p w:rsidR="000F44EF" w:rsidRDefault="00FD0652">
            <w:pPr>
              <w:spacing w:line="420" w:lineRule="exact"/>
              <w:jc w:val="left"/>
              <w:rPr>
                <w:rFonts w:asciiTheme="minorEastAsia" w:hAnsiTheme="minorEastAsia" w:cstheme="minorEastAsia"/>
                <w:sz w:val="24"/>
              </w:rPr>
            </w:pPr>
            <w:r>
              <w:rPr>
                <w:rFonts w:asciiTheme="minorEastAsia" w:hAnsiTheme="minorEastAsia" w:cstheme="minorEastAsia" w:hint="eastAsia"/>
                <w:sz w:val="24"/>
              </w:rPr>
              <w:t>造成重大损失，有关责任人员构成犯罪的，依法追究刑事责任</w:t>
            </w:r>
            <w:r>
              <w:rPr>
                <w:rFonts w:asciiTheme="minorEastAsia" w:hAnsiTheme="minorEastAsia" w:cstheme="minorEastAsia" w:hint="eastAsia"/>
                <w:sz w:val="24"/>
              </w:rPr>
              <w:t>。</w:t>
            </w:r>
          </w:p>
        </w:tc>
      </w:tr>
      <w:tr w:rsidR="000F44EF">
        <w:trPr>
          <w:gridBefore w:val="1"/>
          <w:gridAfter w:val="1"/>
          <w:wBefore w:w="17" w:type="dxa"/>
          <w:wAfter w:w="16" w:type="dxa"/>
          <w:trHeight w:val="1413"/>
        </w:trPr>
        <w:tc>
          <w:tcPr>
            <w:tcW w:w="683" w:type="dxa"/>
            <w:vMerge w:val="restart"/>
            <w:tcBorders>
              <w:top w:val="single" w:sz="4" w:space="0" w:color="auto"/>
              <w:bottom w:val="single" w:sz="4" w:space="0" w:color="auto"/>
            </w:tcBorders>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60</w:t>
            </w:r>
          </w:p>
        </w:tc>
        <w:tc>
          <w:tcPr>
            <w:tcW w:w="1400" w:type="dxa"/>
            <w:vMerge w:val="restart"/>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编制大中型水利水电工程移民安置规划大纲、移民安置规划、水库移民后期扶持规划，或者进行实物调查、移民安置监督评估中弄虚作假</w:t>
            </w:r>
          </w:p>
        </w:tc>
        <w:tc>
          <w:tcPr>
            <w:tcW w:w="5817" w:type="dxa"/>
            <w:gridSpan w:val="2"/>
            <w:vMerge w:val="restart"/>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大中型水利水电工程建设征地补偿和移民安置条例》第五十九条：违反本条例规定，在编制移民安置规划大纲、移民安置规划、水库移民后期扶持规划，或者进行实物调查、移民安置监督评估中弄虚作假的，由批准该规划大纲、规划的有关人民政府或者其有关部门、机构责令改正，对有关单位处</w:t>
            </w:r>
            <w:r>
              <w:rPr>
                <w:rFonts w:asciiTheme="minorEastAsia" w:hAnsiTheme="minorEastAsia" w:cstheme="minorEastAsia" w:hint="eastAsia"/>
                <w:sz w:val="24"/>
              </w:rPr>
              <w:t>10</w:t>
            </w:r>
            <w:r>
              <w:rPr>
                <w:rFonts w:asciiTheme="minorEastAsia" w:hAnsiTheme="minorEastAsia" w:cstheme="minorEastAsia" w:hint="eastAsia"/>
                <w:sz w:val="24"/>
              </w:rPr>
              <w:t>万元以上</w:t>
            </w:r>
            <w:r>
              <w:rPr>
                <w:rFonts w:asciiTheme="minorEastAsia" w:hAnsiTheme="minorEastAsia" w:cstheme="minorEastAsia" w:hint="eastAsia"/>
                <w:sz w:val="24"/>
              </w:rPr>
              <w:t>50</w:t>
            </w:r>
            <w:r>
              <w:rPr>
                <w:rFonts w:asciiTheme="minorEastAsia" w:hAnsiTheme="minorEastAsia" w:cstheme="minorEastAsia" w:hint="eastAsia"/>
                <w:sz w:val="24"/>
              </w:rPr>
              <w:t>万元以下的罚款；对直接负责的主管人员和其他直接责任人员处</w:t>
            </w:r>
            <w:r>
              <w:rPr>
                <w:rFonts w:asciiTheme="minorEastAsia" w:hAnsiTheme="minorEastAsia" w:cstheme="minorEastAsia" w:hint="eastAsia"/>
                <w:sz w:val="24"/>
              </w:rPr>
              <w:t>1</w:t>
            </w:r>
            <w:r>
              <w:rPr>
                <w:rFonts w:asciiTheme="minorEastAsia" w:hAnsiTheme="minorEastAsia" w:cstheme="minorEastAsia" w:hint="eastAsia"/>
                <w:sz w:val="24"/>
              </w:rPr>
              <w:t>万元以上</w:t>
            </w:r>
            <w:r>
              <w:rPr>
                <w:rFonts w:asciiTheme="minorEastAsia" w:hAnsiTheme="minorEastAsia" w:cstheme="minorEastAsia" w:hint="eastAsia"/>
                <w:sz w:val="24"/>
              </w:rPr>
              <w:t>5</w:t>
            </w:r>
            <w:r>
              <w:rPr>
                <w:rFonts w:asciiTheme="minorEastAsia" w:hAnsiTheme="minorEastAsia" w:cstheme="minorEastAsia" w:hint="eastAsia"/>
                <w:sz w:val="24"/>
              </w:rPr>
              <w:t>万元以下的罚款；给他人造成损失的，依法承担赔</w:t>
            </w:r>
            <w:r>
              <w:rPr>
                <w:rFonts w:asciiTheme="minorEastAsia" w:hAnsiTheme="minorEastAsia" w:cstheme="minorEastAsia" w:hint="eastAsia"/>
                <w:sz w:val="24"/>
              </w:rPr>
              <w:t>偿责任。</w:t>
            </w:r>
          </w:p>
        </w:tc>
        <w:tc>
          <w:tcPr>
            <w:tcW w:w="8200" w:type="dxa"/>
            <w:gridSpan w:val="2"/>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违法所得十五万元以下，在规定期限内改正的。</w:t>
            </w:r>
          </w:p>
        </w:tc>
        <w:tc>
          <w:tcPr>
            <w:tcW w:w="2833" w:type="dxa"/>
            <w:gridSpan w:val="2"/>
            <w:tcBorders>
              <w:top w:val="single" w:sz="4" w:space="0" w:color="auto"/>
              <w:bottom w:val="single" w:sz="4" w:space="0" w:color="auto"/>
            </w:tcBorders>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对</w:t>
            </w:r>
            <w:r>
              <w:rPr>
                <w:rFonts w:asciiTheme="minorEastAsia" w:hAnsiTheme="minorEastAsia" w:cstheme="minorEastAsia" w:hint="eastAsia"/>
                <w:sz w:val="24"/>
              </w:rPr>
              <w:t>单位处十万元以上二十万元以下的罚款；</w:t>
            </w:r>
          </w:p>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对直接负责的主管人员和其他直接责任人员</w:t>
            </w:r>
            <w:r>
              <w:rPr>
                <w:rFonts w:asciiTheme="minorEastAsia" w:hAnsiTheme="minorEastAsia" w:cstheme="minorEastAsia" w:hint="eastAsia"/>
                <w:sz w:val="24"/>
              </w:rPr>
              <w:t>处一万元以上二万元以下的罚款。</w:t>
            </w:r>
          </w:p>
        </w:tc>
        <w:tc>
          <w:tcPr>
            <w:tcW w:w="1617" w:type="dxa"/>
            <w:vMerge w:val="restart"/>
            <w:tcBorders>
              <w:top w:val="single" w:sz="4" w:space="0" w:color="auto"/>
              <w:bottom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2102"/>
        </w:trPr>
        <w:tc>
          <w:tcPr>
            <w:tcW w:w="683" w:type="dxa"/>
            <w:vMerge/>
            <w:tcBorders>
              <w:top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1400" w:type="dxa"/>
            <w:vMerge/>
            <w:tcBorders>
              <w:top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17" w:type="dxa"/>
            <w:gridSpan w:val="2"/>
            <w:vMerge/>
            <w:tcBorders>
              <w:top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200" w:type="dxa"/>
            <w:gridSpan w:val="2"/>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违法所得十五万元以上三十万元以下，在规定期限内改正的。</w:t>
            </w:r>
          </w:p>
        </w:tc>
        <w:tc>
          <w:tcPr>
            <w:tcW w:w="2833" w:type="dxa"/>
            <w:gridSpan w:val="2"/>
            <w:tcBorders>
              <w:top w:val="single" w:sz="4" w:space="0" w:color="auto"/>
            </w:tcBorders>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对</w:t>
            </w:r>
            <w:r>
              <w:rPr>
                <w:rFonts w:asciiTheme="minorEastAsia" w:hAnsiTheme="minorEastAsia" w:cstheme="minorEastAsia" w:hint="eastAsia"/>
                <w:sz w:val="24"/>
              </w:rPr>
              <w:t>单位处二十万元以上三十</w:t>
            </w:r>
            <w:r>
              <w:rPr>
                <w:rFonts w:asciiTheme="minorEastAsia" w:hAnsiTheme="minorEastAsia" w:cstheme="minorEastAsia" w:hint="eastAsia"/>
                <w:sz w:val="24"/>
              </w:rPr>
              <w:t>五</w:t>
            </w:r>
            <w:r>
              <w:rPr>
                <w:rFonts w:asciiTheme="minorEastAsia" w:hAnsiTheme="minorEastAsia" w:cstheme="minorEastAsia" w:hint="eastAsia"/>
                <w:sz w:val="24"/>
              </w:rPr>
              <w:t>万元以下的罚款；</w:t>
            </w:r>
          </w:p>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对直接负责的主管人员和其他直接责任人员</w:t>
            </w:r>
            <w:r>
              <w:rPr>
                <w:rFonts w:asciiTheme="minorEastAsia" w:hAnsiTheme="minorEastAsia" w:cstheme="minorEastAsia" w:hint="eastAsia"/>
                <w:sz w:val="24"/>
              </w:rPr>
              <w:t>处二万元以上三万元以下的罚款。</w:t>
            </w:r>
          </w:p>
        </w:tc>
        <w:tc>
          <w:tcPr>
            <w:tcW w:w="1617" w:type="dxa"/>
            <w:vMerge/>
            <w:tcBorders>
              <w:top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385"/>
        </w:trPr>
        <w:tc>
          <w:tcPr>
            <w:tcW w:w="683" w:type="dxa"/>
            <w:vMerge/>
            <w:vAlign w:val="center"/>
          </w:tcPr>
          <w:p w:rsidR="000F44EF" w:rsidRDefault="000F44EF">
            <w:pPr>
              <w:spacing w:line="480" w:lineRule="exact"/>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）逾期不改正、</w:t>
            </w:r>
            <w:r>
              <w:rPr>
                <w:rFonts w:asciiTheme="minorEastAsia" w:hAnsiTheme="minorEastAsia" w:cstheme="minorEastAsia" w:hint="eastAsia"/>
                <w:sz w:val="24"/>
              </w:rPr>
              <w:t>拒不改正的</w:t>
            </w:r>
            <w:r>
              <w:rPr>
                <w:rFonts w:asciiTheme="minorEastAsia" w:hAnsiTheme="minorEastAsia" w:cstheme="minorEastAsia" w:hint="eastAsia"/>
                <w:sz w:val="24"/>
              </w:rPr>
              <w:t>；</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违法所得三十万元以上的。</w:t>
            </w:r>
          </w:p>
        </w:tc>
        <w:tc>
          <w:tcPr>
            <w:tcW w:w="2833" w:type="dxa"/>
            <w:gridSpan w:val="2"/>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对</w:t>
            </w:r>
            <w:r>
              <w:rPr>
                <w:rFonts w:asciiTheme="minorEastAsia" w:hAnsiTheme="minorEastAsia" w:cstheme="minorEastAsia" w:hint="eastAsia"/>
                <w:sz w:val="24"/>
              </w:rPr>
              <w:t>单位处三十</w:t>
            </w:r>
            <w:r>
              <w:rPr>
                <w:rFonts w:asciiTheme="minorEastAsia" w:hAnsiTheme="minorEastAsia" w:cstheme="minorEastAsia" w:hint="eastAsia"/>
                <w:sz w:val="24"/>
              </w:rPr>
              <w:t>五</w:t>
            </w:r>
            <w:r>
              <w:rPr>
                <w:rFonts w:asciiTheme="minorEastAsia" w:hAnsiTheme="minorEastAsia" w:cstheme="minorEastAsia" w:hint="eastAsia"/>
                <w:sz w:val="24"/>
              </w:rPr>
              <w:t>万元以上五十万元以下的罚款；</w:t>
            </w:r>
          </w:p>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对直接负责的主管人员和其他直接责任人员</w:t>
            </w:r>
            <w:r>
              <w:rPr>
                <w:rFonts w:asciiTheme="minorEastAsia" w:hAnsiTheme="minorEastAsia" w:cstheme="minorEastAsia" w:hint="eastAsia"/>
                <w:sz w:val="24"/>
              </w:rPr>
              <w:t>处三万元以上五万元以下的罚款。</w:t>
            </w:r>
          </w:p>
        </w:tc>
        <w:tc>
          <w:tcPr>
            <w:tcW w:w="1617" w:type="dxa"/>
            <w:vMerge/>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1964"/>
        </w:trPr>
        <w:tc>
          <w:tcPr>
            <w:tcW w:w="68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61</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侵占、截留、挪用征地补偿和移民安置资金、水库移民后期扶持资金</w:t>
            </w:r>
          </w:p>
        </w:tc>
        <w:tc>
          <w:tcPr>
            <w:tcW w:w="5817" w:type="dxa"/>
            <w:gridSpan w:val="2"/>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《大中型水利水电工程建设征地补偿和移民安置条例》</w:t>
            </w:r>
            <w:r>
              <w:rPr>
                <w:rFonts w:asciiTheme="minorEastAsia" w:hAnsiTheme="minorEastAsia" w:cstheme="minorEastAsia" w:hint="eastAsia"/>
                <w:sz w:val="24"/>
              </w:rPr>
              <w:t xml:space="preserve"> </w:t>
            </w:r>
            <w:r>
              <w:rPr>
                <w:rFonts w:asciiTheme="minorEastAsia" w:hAnsiTheme="minorEastAsia" w:cstheme="minorEastAsia" w:hint="eastAsia"/>
                <w:sz w:val="24"/>
              </w:rPr>
              <w:t>第六十条：违反本条例规定，侵占、截留、挪用征地补偿和移民安置资金、水库移民后期扶持资金的，责令退赔，并处侵占、截留、挪用资金额</w:t>
            </w:r>
            <w:r>
              <w:rPr>
                <w:rFonts w:asciiTheme="minorEastAsia" w:hAnsiTheme="minorEastAsia" w:cstheme="minorEastAsia" w:hint="eastAsia"/>
                <w:sz w:val="24"/>
              </w:rPr>
              <w:t>3</w:t>
            </w:r>
            <w:r>
              <w:rPr>
                <w:rFonts w:asciiTheme="minorEastAsia" w:hAnsiTheme="minorEastAsia" w:cstheme="minorEastAsia" w:hint="eastAsia"/>
                <w:sz w:val="24"/>
              </w:rPr>
              <w:t>倍以下的罚款，对直接负责的主管人员和其他责任人员依法给予行政处分；构成犯罪的，依法追究有关责任人员的刑事责任。</w:t>
            </w:r>
          </w:p>
        </w:tc>
        <w:tc>
          <w:tcPr>
            <w:tcW w:w="8200"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侵占、截留、挪用资金额较少</w:t>
            </w:r>
            <w:r>
              <w:rPr>
                <w:rFonts w:asciiTheme="minorEastAsia" w:hAnsiTheme="minorEastAsia" w:cstheme="minorEastAsia" w:hint="eastAsia"/>
                <w:sz w:val="24"/>
              </w:rPr>
              <w:t>，按要求完成退赔的。</w:t>
            </w:r>
          </w:p>
        </w:tc>
        <w:tc>
          <w:tcPr>
            <w:tcW w:w="2833"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处侵占、截留、挪用资金额</w:t>
            </w:r>
            <w:r>
              <w:rPr>
                <w:rFonts w:asciiTheme="minorEastAsia" w:hAnsiTheme="minorEastAsia" w:cstheme="minorEastAsia" w:hint="eastAsia"/>
                <w:sz w:val="24"/>
              </w:rPr>
              <w:t>一</w:t>
            </w:r>
            <w:r>
              <w:rPr>
                <w:rFonts w:asciiTheme="minorEastAsia" w:hAnsiTheme="minorEastAsia" w:cstheme="minorEastAsia" w:hint="eastAsia"/>
                <w:sz w:val="24"/>
              </w:rPr>
              <w:t>倍以下的罚款。</w:t>
            </w:r>
          </w:p>
        </w:tc>
        <w:tc>
          <w:tcPr>
            <w:tcW w:w="161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构成犯罪的，依法追究有关责任人员的刑事责任。</w:t>
            </w:r>
          </w:p>
        </w:tc>
      </w:tr>
      <w:tr w:rsidR="000F44EF">
        <w:trPr>
          <w:gridBefore w:val="1"/>
          <w:gridAfter w:val="1"/>
          <w:wBefore w:w="17" w:type="dxa"/>
          <w:wAfter w:w="16" w:type="dxa"/>
          <w:trHeight w:val="1807"/>
        </w:trPr>
        <w:tc>
          <w:tcPr>
            <w:tcW w:w="683" w:type="dxa"/>
            <w:vMerge/>
            <w:vAlign w:val="center"/>
          </w:tcPr>
          <w:p w:rsidR="000F44EF" w:rsidRDefault="000F44EF">
            <w:pPr>
              <w:spacing w:line="480" w:lineRule="exact"/>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侵占、截留、挪用资金额</w:t>
            </w:r>
            <w:r>
              <w:rPr>
                <w:rFonts w:asciiTheme="minorEastAsia" w:hAnsiTheme="minorEastAsia" w:cstheme="minorEastAsia" w:hint="eastAsia"/>
                <w:sz w:val="24"/>
              </w:rPr>
              <w:t>一般</w:t>
            </w:r>
            <w:r>
              <w:rPr>
                <w:rFonts w:asciiTheme="minorEastAsia" w:hAnsiTheme="minorEastAsia" w:cstheme="minorEastAsia" w:hint="eastAsia"/>
                <w:sz w:val="24"/>
              </w:rPr>
              <w:t>，按要求完成退赔的。</w:t>
            </w:r>
          </w:p>
        </w:tc>
        <w:tc>
          <w:tcPr>
            <w:tcW w:w="2833"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处侵占、截留、挪用资金额</w:t>
            </w:r>
            <w:r>
              <w:rPr>
                <w:rFonts w:asciiTheme="minorEastAsia" w:hAnsiTheme="minorEastAsia" w:cstheme="minorEastAsia" w:hint="eastAsia"/>
                <w:sz w:val="24"/>
              </w:rPr>
              <w:t>一</w:t>
            </w:r>
            <w:r>
              <w:rPr>
                <w:rFonts w:asciiTheme="minorEastAsia" w:hAnsiTheme="minorEastAsia" w:cstheme="minorEastAsia" w:hint="eastAsia"/>
                <w:sz w:val="24"/>
              </w:rPr>
              <w:t>倍以上</w:t>
            </w:r>
            <w:r>
              <w:rPr>
                <w:rFonts w:asciiTheme="minorEastAsia" w:hAnsiTheme="minorEastAsia" w:cstheme="minorEastAsia" w:hint="eastAsia"/>
                <w:sz w:val="24"/>
              </w:rPr>
              <w:t>两</w:t>
            </w:r>
            <w:r>
              <w:rPr>
                <w:rFonts w:asciiTheme="minorEastAsia" w:hAnsiTheme="minorEastAsia" w:cstheme="minorEastAsia" w:hint="eastAsia"/>
                <w:sz w:val="24"/>
              </w:rPr>
              <w:t>倍以下的罚款。</w:t>
            </w:r>
          </w:p>
        </w:tc>
        <w:tc>
          <w:tcPr>
            <w:tcW w:w="1617" w:type="dxa"/>
            <w:vMerge/>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2213"/>
        </w:trPr>
        <w:tc>
          <w:tcPr>
            <w:tcW w:w="683"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14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17" w:type="dxa"/>
            <w:gridSpan w:val="2"/>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200"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情节较重的，存在</w:t>
            </w:r>
            <w:r>
              <w:rPr>
                <w:rFonts w:asciiTheme="minorEastAsia" w:hAnsiTheme="minorEastAsia" w:cstheme="minorEastAsia"/>
                <w:sz w:val="24"/>
              </w:rPr>
              <w:t>下列情形之一：</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侵占、截留、挪用资金额</w:t>
            </w:r>
            <w:r>
              <w:rPr>
                <w:rFonts w:asciiTheme="minorEastAsia" w:hAnsiTheme="minorEastAsia" w:cstheme="minorEastAsia" w:hint="eastAsia"/>
                <w:sz w:val="24"/>
              </w:rPr>
              <w:t>较</w:t>
            </w:r>
            <w:r>
              <w:rPr>
                <w:rFonts w:asciiTheme="minorEastAsia" w:hAnsiTheme="minorEastAsia" w:cstheme="minorEastAsia" w:hint="eastAsia"/>
                <w:sz w:val="24"/>
              </w:rPr>
              <w:t>大</w:t>
            </w:r>
            <w:r>
              <w:rPr>
                <w:rFonts w:asciiTheme="minorEastAsia" w:hAnsiTheme="minorEastAsia" w:cstheme="minorEastAsia" w:hint="eastAsia"/>
                <w:sz w:val="24"/>
              </w:rPr>
              <w:t>的</w:t>
            </w:r>
            <w:r>
              <w:rPr>
                <w:rFonts w:asciiTheme="minorEastAsia" w:hAnsiTheme="minorEastAsia" w:cstheme="minorEastAsia" w:hint="eastAsia"/>
                <w:sz w:val="24"/>
              </w:rPr>
              <w:t>；</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未按要求完成退赔的。</w:t>
            </w:r>
          </w:p>
        </w:tc>
        <w:tc>
          <w:tcPr>
            <w:tcW w:w="2833"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处侵占、截留、挪用资金额</w:t>
            </w:r>
            <w:r>
              <w:rPr>
                <w:rFonts w:asciiTheme="minorEastAsia" w:hAnsiTheme="minorEastAsia" w:cstheme="minorEastAsia" w:hint="eastAsia"/>
                <w:sz w:val="24"/>
              </w:rPr>
              <w:t>两</w:t>
            </w:r>
            <w:r>
              <w:rPr>
                <w:rFonts w:asciiTheme="minorEastAsia" w:hAnsiTheme="minorEastAsia" w:cstheme="minorEastAsia" w:hint="eastAsia"/>
                <w:sz w:val="24"/>
              </w:rPr>
              <w:t>倍以上</w:t>
            </w:r>
            <w:r>
              <w:rPr>
                <w:rFonts w:asciiTheme="minorEastAsia" w:hAnsiTheme="minorEastAsia" w:cstheme="minorEastAsia" w:hint="eastAsia"/>
                <w:sz w:val="24"/>
              </w:rPr>
              <w:t>三</w:t>
            </w:r>
            <w:r>
              <w:rPr>
                <w:rFonts w:asciiTheme="minorEastAsia" w:hAnsiTheme="minorEastAsia" w:cstheme="minorEastAsia" w:hint="eastAsia"/>
                <w:sz w:val="24"/>
              </w:rPr>
              <w:t>倍</w:t>
            </w:r>
            <w:r>
              <w:rPr>
                <w:rFonts w:asciiTheme="minorEastAsia" w:hAnsiTheme="minorEastAsia" w:cstheme="minorEastAsia" w:hint="eastAsia"/>
                <w:sz w:val="24"/>
              </w:rPr>
              <w:t>以下的罚款。</w:t>
            </w:r>
          </w:p>
        </w:tc>
        <w:tc>
          <w:tcPr>
            <w:tcW w:w="1617" w:type="dxa"/>
            <w:vMerge/>
            <w:tcBorders>
              <w:bottom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681"/>
        </w:trPr>
        <w:tc>
          <w:tcPr>
            <w:tcW w:w="20550" w:type="dxa"/>
            <w:gridSpan w:val="9"/>
            <w:tcBorders>
              <w:top w:val="nil"/>
              <w:left w:val="nil"/>
              <w:bottom w:val="single" w:sz="4" w:space="0" w:color="auto"/>
              <w:right w:val="nil"/>
            </w:tcBorders>
            <w:vAlign w:val="center"/>
          </w:tcPr>
          <w:p w:rsidR="000F44EF" w:rsidRDefault="00FD0652">
            <w:p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八、水利工程建设质量管理</w:t>
            </w:r>
          </w:p>
        </w:tc>
      </w:tr>
      <w:tr w:rsidR="000F44EF">
        <w:trPr>
          <w:gridBefore w:val="1"/>
          <w:gridAfter w:val="1"/>
          <w:wBefore w:w="17" w:type="dxa"/>
          <w:wAfter w:w="16" w:type="dxa"/>
          <w:trHeight w:val="1554"/>
        </w:trPr>
        <w:tc>
          <w:tcPr>
            <w:tcW w:w="683" w:type="dxa"/>
            <w:vMerge w:val="restart"/>
            <w:tcBorders>
              <w:top w:val="single" w:sz="4" w:space="0" w:color="auto"/>
              <w:bottom w:val="single" w:sz="4" w:space="0" w:color="auto"/>
            </w:tcBorders>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62</w:t>
            </w:r>
          </w:p>
        </w:tc>
        <w:tc>
          <w:tcPr>
            <w:tcW w:w="1400" w:type="dxa"/>
            <w:vMerge w:val="restart"/>
            <w:tcBorders>
              <w:top w:val="single" w:sz="4" w:space="0" w:color="auto"/>
              <w:bottom w:val="single" w:sz="4" w:space="0" w:color="auto"/>
            </w:tcBorders>
            <w:vAlign w:val="center"/>
          </w:tcPr>
          <w:p w:rsidR="000F44EF" w:rsidRDefault="00FD0652">
            <w:pPr>
              <w:pStyle w:val="TableParagraph"/>
              <w:spacing w:line="480" w:lineRule="exact"/>
              <w:ind w:left="40"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水利领域建</w:t>
            </w:r>
            <w:r>
              <w:rPr>
                <w:rFonts w:asciiTheme="minorEastAsia" w:eastAsiaTheme="minorEastAsia" w:hAnsiTheme="minorEastAsia" w:cstheme="minorEastAsia" w:hint="eastAsia"/>
                <w:sz w:val="24"/>
              </w:rPr>
              <w:t>设单位将工程发包给不具有相应资质条件的承包单位行为</w:t>
            </w:r>
          </w:p>
        </w:tc>
        <w:tc>
          <w:tcPr>
            <w:tcW w:w="5817" w:type="dxa"/>
            <w:gridSpan w:val="2"/>
            <w:vMerge w:val="restart"/>
            <w:tcBorders>
              <w:top w:val="single" w:sz="4" w:space="0" w:color="auto"/>
              <w:bottom w:val="single" w:sz="4" w:space="0" w:color="auto"/>
            </w:tcBorders>
            <w:vAlign w:val="center"/>
          </w:tcPr>
          <w:p w:rsidR="000F44EF" w:rsidRDefault="00FD0652">
            <w:pPr>
              <w:pStyle w:val="TableParagraph"/>
              <w:spacing w:line="480" w:lineRule="exact"/>
              <w:ind w:left="41" w:right="14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《建设工程质量管理条例》第五十四条：违反本条例规定，建设单位将建设工程发包给不具有相应资质等级的勘察、设计、施工单位或者委托给不具有相应资质等级的工程监理单位的，责令改正，处</w:t>
            </w:r>
            <w:r>
              <w:rPr>
                <w:rFonts w:asciiTheme="minorEastAsia" w:eastAsiaTheme="minorEastAsia" w:hAnsiTheme="minorEastAsia" w:cstheme="minorEastAsia" w:hint="eastAsia"/>
                <w:sz w:val="24"/>
              </w:rPr>
              <w:t>50</w:t>
            </w:r>
            <w:r>
              <w:rPr>
                <w:rFonts w:asciiTheme="minorEastAsia" w:eastAsiaTheme="minorEastAsia" w:hAnsiTheme="minorEastAsia" w:cstheme="minorEastAsia" w:hint="eastAsia"/>
                <w:sz w:val="24"/>
              </w:rPr>
              <w:t>万元以上</w:t>
            </w:r>
            <w:r>
              <w:rPr>
                <w:rFonts w:asciiTheme="minorEastAsia" w:eastAsiaTheme="minorEastAsia" w:hAnsiTheme="minorEastAsia" w:cstheme="minorEastAsia" w:hint="eastAsia"/>
                <w:sz w:val="24"/>
              </w:rPr>
              <w:t>100</w:t>
            </w:r>
            <w:r>
              <w:rPr>
                <w:rFonts w:asciiTheme="minorEastAsia" w:eastAsiaTheme="minorEastAsia" w:hAnsiTheme="minorEastAsia" w:cstheme="minorEastAsia" w:hint="eastAsia"/>
                <w:sz w:val="24"/>
              </w:rPr>
              <w:t>万元以下的罚款。</w:t>
            </w:r>
          </w:p>
        </w:tc>
        <w:tc>
          <w:tcPr>
            <w:tcW w:w="8200" w:type="dxa"/>
            <w:gridSpan w:val="2"/>
            <w:tcBorders>
              <w:top w:val="single" w:sz="4" w:space="0" w:color="auto"/>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情节一般：发包或委托给不具有相应资质等级的勘察、设计、施工、监理单位中有一家资质不够的。</w:t>
            </w:r>
          </w:p>
        </w:tc>
        <w:tc>
          <w:tcPr>
            <w:tcW w:w="2833" w:type="dxa"/>
            <w:gridSpan w:val="2"/>
            <w:tcBorders>
              <w:top w:val="single" w:sz="4" w:space="0" w:color="auto"/>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处五十万元以上六十五万元以下的罚款。</w:t>
            </w:r>
          </w:p>
        </w:tc>
        <w:tc>
          <w:tcPr>
            <w:tcW w:w="1617" w:type="dxa"/>
            <w:vMerge w:val="restart"/>
            <w:tcBorders>
              <w:top w:val="single" w:sz="4" w:space="0" w:color="auto"/>
              <w:bottom w:val="single" w:sz="4" w:space="0" w:color="auto"/>
            </w:tcBorders>
          </w:tcPr>
          <w:p w:rsidR="000F44EF" w:rsidRDefault="000F44EF">
            <w:pPr>
              <w:spacing w:line="480" w:lineRule="exact"/>
              <w:jc w:val="left"/>
              <w:rPr>
                <w:rFonts w:asciiTheme="minorEastAsia" w:hAnsiTheme="minorEastAsia" w:cstheme="minorEastAsia"/>
                <w:sz w:val="24"/>
              </w:rPr>
            </w:pPr>
          </w:p>
        </w:tc>
      </w:tr>
      <w:tr w:rsidR="000F44EF">
        <w:trPr>
          <w:gridBefore w:val="1"/>
          <w:gridAfter w:val="1"/>
          <w:wBefore w:w="17" w:type="dxa"/>
          <w:wAfter w:w="16" w:type="dxa"/>
          <w:trHeight w:val="1984"/>
        </w:trPr>
        <w:tc>
          <w:tcPr>
            <w:tcW w:w="683" w:type="dxa"/>
            <w:vMerge/>
            <w:tcBorders>
              <w:top w:val="single" w:sz="4" w:space="0" w:color="auto"/>
            </w:tcBorders>
            <w:vAlign w:val="center"/>
          </w:tcPr>
          <w:p w:rsidR="000F44EF" w:rsidRDefault="000F44EF">
            <w:pPr>
              <w:spacing w:line="480" w:lineRule="exact"/>
              <w:jc w:val="center"/>
              <w:rPr>
                <w:rFonts w:asciiTheme="minorEastAsia" w:hAnsiTheme="minorEastAsia" w:cstheme="minorEastAsia"/>
                <w:sz w:val="24"/>
              </w:rPr>
            </w:pPr>
          </w:p>
        </w:tc>
        <w:tc>
          <w:tcPr>
            <w:tcW w:w="1400" w:type="dxa"/>
            <w:vMerge/>
            <w:tcBorders>
              <w:top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17" w:type="dxa"/>
            <w:gridSpan w:val="2"/>
            <w:vMerge/>
            <w:tcBorders>
              <w:top w:val="single" w:sz="4" w:space="0" w:color="auto"/>
            </w:tcBorders>
          </w:tcPr>
          <w:p w:rsidR="000F44EF" w:rsidRDefault="000F44EF">
            <w:pPr>
              <w:spacing w:line="480" w:lineRule="exact"/>
              <w:rPr>
                <w:rFonts w:asciiTheme="minorEastAsia" w:hAnsiTheme="minorEastAsia" w:cstheme="minorEastAsia"/>
                <w:sz w:val="24"/>
              </w:rPr>
            </w:pPr>
          </w:p>
        </w:tc>
        <w:tc>
          <w:tcPr>
            <w:tcW w:w="8200" w:type="dxa"/>
            <w:gridSpan w:val="2"/>
            <w:tcBorders>
              <w:top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情节较重：发包或委托给不具有相应资质等级的勘察、设计、施工、监理单位中有两家资质不够的。</w:t>
            </w:r>
          </w:p>
        </w:tc>
        <w:tc>
          <w:tcPr>
            <w:tcW w:w="2833" w:type="dxa"/>
            <w:gridSpan w:val="2"/>
            <w:tcBorders>
              <w:top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处六十五万元以上八十五万元以下的罚款。</w:t>
            </w:r>
          </w:p>
        </w:tc>
        <w:tc>
          <w:tcPr>
            <w:tcW w:w="1617" w:type="dxa"/>
            <w:vMerge/>
            <w:tcBorders>
              <w:top w:val="single" w:sz="4" w:space="0" w:color="auto"/>
            </w:tcBorders>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2024"/>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情节严重：发包或委托给不具有相应资质等级的勘察、设计、施工、监理单位中有两家以上资质不够的。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处八十五万元以上一百万元以下的罚款。</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765"/>
        </w:trPr>
        <w:tc>
          <w:tcPr>
            <w:tcW w:w="683"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63</w:t>
            </w:r>
          </w:p>
        </w:tc>
        <w:tc>
          <w:tcPr>
            <w:tcW w:w="1400" w:type="dxa"/>
            <w:vMerge w:val="restart"/>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水利领域建设单位将建筑工程肢解发包行为</w:t>
            </w:r>
          </w:p>
        </w:tc>
        <w:tc>
          <w:tcPr>
            <w:tcW w:w="5817" w:type="dxa"/>
            <w:gridSpan w:val="2"/>
            <w:vMerge w:val="restart"/>
            <w:vAlign w:val="center"/>
          </w:tcPr>
          <w:p w:rsidR="000F44EF" w:rsidRDefault="00FD0652">
            <w:pPr>
              <w:pStyle w:val="TableParagraph"/>
              <w:spacing w:line="480" w:lineRule="exact"/>
              <w:ind w:left="41" w:right="13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《建设工程质量管理条例》第五十五条：违反本条例规定，建设单位将建设工程肢解发包的，责令改正，处工程合同价款</w:t>
            </w:r>
            <w:r>
              <w:rPr>
                <w:rFonts w:asciiTheme="minorEastAsia" w:eastAsiaTheme="minorEastAsia" w:hAnsiTheme="minorEastAsia" w:cstheme="minorEastAsia" w:hint="eastAsia"/>
                <w:sz w:val="24"/>
              </w:rPr>
              <w:t>0.5%</w:t>
            </w:r>
            <w:r>
              <w:rPr>
                <w:rFonts w:asciiTheme="minorEastAsia" w:eastAsiaTheme="minorEastAsia" w:hAnsiTheme="minorEastAsia" w:cstheme="minorEastAsia" w:hint="eastAsia"/>
                <w:sz w:val="24"/>
              </w:rPr>
              <w:t>以上</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以下的罚款；对全部或者部分使用国有资金的项目，并可以暂停项目执行或者暂停资金拨付。</w:t>
            </w:r>
            <w:r>
              <w:rPr>
                <w:rFonts w:asciiTheme="minorEastAsia" w:eastAsiaTheme="minorEastAsia" w:hAnsiTheme="minorEastAsia" w:cstheme="minorEastAsia" w:hint="eastAsia"/>
                <w:sz w:val="24"/>
              </w:rPr>
              <w:t xml:space="preserve"> </w:t>
            </w:r>
          </w:p>
        </w:tc>
        <w:tc>
          <w:tcPr>
            <w:tcW w:w="8200"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情节较轻：肢解发包建设工程金额一千万元以下的。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处工程合同价款百分之零点五以上百分之零点六五以下的罚款。</w:t>
            </w:r>
          </w:p>
        </w:tc>
        <w:tc>
          <w:tcPr>
            <w:tcW w:w="1617"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对全部或者部分使用国有资金的项目，并可以暂停项目执行或者暂停资金拨付。</w:t>
            </w:r>
          </w:p>
        </w:tc>
      </w:tr>
      <w:tr w:rsidR="000F44EF">
        <w:trPr>
          <w:gridBefore w:val="1"/>
          <w:gridAfter w:val="1"/>
          <w:wBefore w:w="17" w:type="dxa"/>
          <w:wAfter w:w="16" w:type="dxa"/>
          <w:trHeight w:val="2449"/>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jc w:val="left"/>
              <w:rPr>
                <w:rFonts w:asciiTheme="minorEastAsia" w:hAnsiTheme="minorEastAsia" w:cstheme="minorEastAsia"/>
                <w:sz w:val="24"/>
              </w:rPr>
            </w:pPr>
          </w:p>
        </w:tc>
        <w:tc>
          <w:tcPr>
            <w:tcW w:w="5817" w:type="dxa"/>
            <w:gridSpan w:val="2"/>
            <w:vMerge/>
          </w:tcPr>
          <w:p w:rsidR="000F44EF" w:rsidRDefault="000F44EF">
            <w:pPr>
              <w:spacing w:line="480" w:lineRule="exact"/>
              <w:jc w:val="lef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情节一般：肢解发包建设工程金额一千万元以上五千万以下的。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处工程合同价款百分之零点六五以上百分之零点八五以下的罚款。</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805"/>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jc w:val="left"/>
              <w:rPr>
                <w:rFonts w:asciiTheme="minorEastAsia" w:hAnsiTheme="minorEastAsia" w:cstheme="minorEastAsia"/>
                <w:sz w:val="24"/>
              </w:rPr>
            </w:pPr>
          </w:p>
        </w:tc>
        <w:tc>
          <w:tcPr>
            <w:tcW w:w="5817" w:type="dxa"/>
            <w:gridSpan w:val="2"/>
            <w:vMerge/>
          </w:tcPr>
          <w:p w:rsidR="000F44EF" w:rsidRDefault="000F44EF">
            <w:pPr>
              <w:spacing w:line="480" w:lineRule="exact"/>
              <w:jc w:val="lef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w:t>
            </w:r>
            <w:r>
              <w:rPr>
                <w:rFonts w:asciiTheme="minorEastAsia" w:eastAsiaTheme="minorEastAsia" w:hAnsiTheme="minorEastAsia" w:cstheme="minorEastAsia"/>
                <w:sz w:val="24"/>
                <w:lang/>
              </w:rPr>
              <w:t>:</w:t>
            </w:r>
            <w:r>
              <w:rPr>
                <w:rFonts w:asciiTheme="minorEastAsia" w:eastAsiaTheme="minorEastAsia" w:hAnsiTheme="minorEastAsia" w:cstheme="minorEastAsia" w:hint="eastAsia"/>
                <w:sz w:val="24"/>
              </w:rPr>
              <w:t>肢解发包建设工程金额五千万元以上的。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处工程合同价款百分之零点八五以上百分之一以下的罚款。</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586"/>
        </w:trPr>
        <w:tc>
          <w:tcPr>
            <w:tcW w:w="683"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64</w:t>
            </w:r>
          </w:p>
        </w:tc>
        <w:tc>
          <w:tcPr>
            <w:tcW w:w="1400" w:type="dxa"/>
            <w:vMerge w:val="restart"/>
            <w:vAlign w:val="center"/>
          </w:tcPr>
          <w:p w:rsidR="000F44EF" w:rsidRDefault="00FD0652">
            <w:pPr>
              <w:pStyle w:val="TableParagraph"/>
              <w:spacing w:line="480" w:lineRule="exact"/>
              <w:ind w:left="40"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水利领域建设单位任意压缩合理工期等行为</w:t>
            </w:r>
          </w:p>
        </w:tc>
        <w:tc>
          <w:tcPr>
            <w:tcW w:w="5817" w:type="dxa"/>
            <w:gridSpan w:val="2"/>
            <w:vMerge w:val="restart"/>
            <w:vAlign w:val="center"/>
          </w:tcPr>
          <w:p w:rsidR="000F44EF" w:rsidRDefault="00FD0652">
            <w:pPr>
              <w:pStyle w:val="TableParagraph"/>
              <w:spacing w:line="480" w:lineRule="exact"/>
              <w:ind w:left="40" w:right="1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《建设工程质量管理条例》第五十六条：违反本条例规定，建设单位有下列行为之一的，责令改正，处</w:t>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万元以上</w:t>
            </w:r>
            <w:r>
              <w:rPr>
                <w:rFonts w:asciiTheme="minorEastAsia" w:eastAsiaTheme="minorEastAsia" w:hAnsiTheme="minorEastAsia" w:cstheme="minorEastAsia" w:hint="eastAsia"/>
                <w:sz w:val="24"/>
              </w:rPr>
              <w:t>50</w:t>
            </w:r>
            <w:r>
              <w:rPr>
                <w:rFonts w:asciiTheme="minorEastAsia" w:eastAsiaTheme="minorEastAsia" w:hAnsiTheme="minorEastAsia" w:cstheme="minorEastAsia" w:hint="eastAsia"/>
                <w:sz w:val="24"/>
              </w:rPr>
              <w:t>万元以下的罚款：（二）任意压缩合理工期的。（三）明示或者暗示设计单位或者施工单位违反工程建设强制性标准，降低工程质量的。（五）建设项目必须实行工程监理而未实行工程监理的。（六）未按照国家规定办理工程质量监督手续的。（七）明示或者暗示施工单位使用不合格的建筑材料、建筑构配件和设备的。</w:t>
            </w:r>
          </w:p>
        </w:tc>
        <w:tc>
          <w:tcPr>
            <w:tcW w:w="8200"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情节一般：在规定期限内改正，不影响工程质量的。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处二十万元以上三十万元以下的罚款。</w:t>
            </w:r>
          </w:p>
        </w:tc>
        <w:tc>
          <w:tcPr>
            <w:tcW w:w="1617" w:type="dxa"/>
            <w:vMerge w:val="restart"/>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2041"/>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tcPr>
          <w:p w:rsidR="000F44EF" w:rsidRDefault="000F44EF">
            <w:pPr>
              <w:spacing w:line="480" w:lineRule="exact"/>
              <w:rPr>
                <w:rFonts w:asciiTheme="minorEastAsia" w:hAnsiTheme="minorEastAsia" w:cstheme="minorEastAsia"/>
                <w:sz w:val="24"/>
              </w:rPr>
            </w:pPr>
          </w:p>
        </w:tc>
        <w:tc>
          <w:tcPr>
            <w:tcW w:w="5817" w:type="dxa"/>
            <w:gridSpan w:val="2"/>
            <w:vMerge/>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情节较重：在规定期限内改正，但影响工程质量的。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处三十万元以上四十万元以下的罚款。</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2072"/>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tcPr>
          <w:p w:rsidR="000F44EF" w:rsidRDefault="000F44EF">
            <w:pPr>
              <w:spacing w:line="480" w:lineRule="exact"/>
              <w:rPr>
                <w:rFonts w:asciiTheme="minorEastAsia" w:hAnsiTheme="minorEastAsia" w:cstheme="minorEastAsia"/>
                <w:sz w:val="24"/>
              </w:rPr>
            </w:pPr>
          </w:p>
        </w:tc>
        <w:tc>
          <w:tcPr>
            <w:tcW w:w="5817" w:type="dxa"/>
            <w:gridSpan w:val="2"/>
            <w:vMerge/>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情节严重的，存在下列情形之一：</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）逾期不改正、拒不改正等违法情节严重的。</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）造成工程质量事故等情节严重的。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处四十万元以上五十万元以下的罚款。</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2272"/>
        </w:trPr>
        <w:tc>
          <w:tcPr>
            <w:tcW w:w="68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65</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水利领域建设单位未组织竣工验收，擅自交付使用</w:t>
            </w:r>
            <w:r>
              <w:rPr>
                <w:rFonts w:asciiTheme="minorEastAsia" w:hAnsiTheme="minorEastAsia" w:cstheme="minorEastAsia" w:hint="eastAsia"/>
                <w:sz w:val="24"/>
              </w:rPr>
              <w:t>等行为</w:t>
            </w:r>
          </w:p>
        </w:tc>
        <w:tc>
          <w:tcPr>
            <w:tcW w:w="5817" w:type="dxa"/>
            <w:gridSpan w:val="2"/>
            <w:vMerge w:val="restart"/>
            <w:vAlign w:val="center"/>
          </w:tcPr>
          <w:p w:rsidR="000F44EF" w:rsidRDefault="00FD0652">
            <w:pPr>
              <w:pStyle w:val="a6"/>
              <w:widowControl/>
              <w:shd w:val="clear" w:color="auto" w:fill="FFFFFF"/>
              <w:spacing w:before="0" w:beforeAutospacing="0" w:after="0" w:afterAutospacing="0" w:line="480" w:lineRule="exact"/>
              <w:jc w:val="both"/>
              <w:rPr>
                <w:rFonts w:asciiTheme="minorEastAsia" w:hAnsiTheme="minorEastAsia" w:cstheme="minorEastAsia"/>
                <w:kern w:val="2"/>
                <w:lang w:bidi="ar-SA"/>
              </w:rPr>
            </w:pPr>
            <w:r>
              <w:rPr>
                <w:rFonts w:asciiTheme="minorEastAsia" w:hAnsiTheme="minorEastAsia" w:cstheme="minorEastAsia" w:hint="eastAsia"/>
                <w:kern w:val="2"/>
                <w:lang w:bidi="ar-SA"/>
              </w:rPr>
              <w:t>《建设工程质量管理条例》第五十八条：违反本条例规定，建设单位有下列行为之一的，责令改正，处工程合同价款</w:t>
            </w:r>
            <w:r>
              <w:rPr>
                <w:rFonts w:asciiTheme="minorEastAsia" w:hAnsiTheme="minorEastAsia" w:cstheme="minorEastAsia" w:hint="eastAsia"/>
                <w:kern w:val="2"/>
                <w:lang w:bidi="ar-SA"/>
              </w:rPr>
              <w:t>2%</w:t>
            </w:r>
            <w:r>
              <w:rPr>
                <w:rFonts w:asciiTheme="minorEastAsia" w:hAnsiTheme="minorEastAsia" w:cstheme="minorEastAsia" w:hint="eastAsia"/>
                <w:kern w:val="2"/>
                <w:lang w:bidi="ar-SA"/>
              </w:rPr>
              <w:t>以上</w:t>
            </w:r>
            <w:r>
              <w:rPr>
                <w:rFonts w:asciiTheme="minorEastAsia" w:hAnsiTheme="minorEastAsia" w:cstheme="minorEastAsia" w:hint="eastAsia"/>
                <w:kern w:val="2"/>
                <w:lang w:bidi="ar-SA"/>
              </w:rPr>
              <w:t>4%</w:t>
            </w:r>
            <w:r>
              <w:rPr>
                <w:rFonts w:asciiTheme="minorEastAsia" w:hAnsiTheme="minorEastAsia" w:cstheme="minorEastAsia" w:hint="eastAsia"/>
                <w:kern w:val="2"/>
                <w:lang w:bidi="ar-SA"/>
              </w:rPr>
              <w:t>以下的罚款；造成损失的，依法承担赔偿责任：</w:t>
            </w:r>
            <w:r>
              <w:rPr>
                <w:rFonts w:asciiTheme="minorEastAsia" w:hAnsiTheme="minorEastAsia" w:cstheme="minorEastAsia" w:hint="eastAsia"/>
                <w:kern w:val="2"/>
                <w:lang w:bidi="ar-SA"/>
              </w:rPr>
              <w:t>(</w:t>
            </w:r>
            <w:r>
              <w:rPr>
                <w:rFonts w:asciiTheme="minorEastAsia" w:hAnsiTheme="minorEastAsia" w:cstheme="minorEastAsia" w:hint="eastAsia"/>
                <w:kern w:val="2"/>
                <w:lang w:bidi="ar-SA"/>
              </w:rPr>
              <w:t>一</w:t>
            </w:r>
            <w:r>
              <w:rPr>
                <w:rFonts w:asciiTheme="minorEastAsia" w:hAnsiTheme="minorEastAsia" w:cstheme="minorEastAsia" w:hint="eastAsia"/>
                <w:kern w:val="2"/>
                <w:lang w:bidi="ar-SA"/>
              </w:rPr>
              <w:t>)</w:t>
            </w:r>
            <w:r>
              <w:rPr>
                <w:rFonts w:asciiTheme="minorEastAsia" w:hAnsiTheme="minorEastAsia" w:cstheme="minorEastAsia" w:hint="eastAsia"/>
                <w:kern w:val="2"/>
                <w:lang w:bidi="ar-SA"/>
              </w:rPr>
              <w:t>未组织竣工验收，擅自交付使用的；</w:t>
            </w:r>
            <w:r>
              <w:rPr>
                <w:rFonts w:asciiTheme="minorEastAsia" w:hAnsiTheme="minorEastAsia" w:cstheme="minorEastAsia" w:hint="eastAsia"/>
                <w:kern w:val="2"/>
                <w:lang w:bidi="ar-SA"/>
              </w:rPr>
              <w:t>(</w:t>
            </w:r>
            <w:r>
              <w:rPr>
                <w:rFonts w:asciiTheme="minorEastAsia" w:hAnsiTheme="minorEastAsia" w:cstheme="minorEastAsia" w:hint="eastAsia"/>
                <w:kern w:val="2"/>
                <w:lang w:bidi="ar-SA"/>
              </w:rPr>
              <w:t>二</w:t>
            </w:r>
            <w:r>
              <w:rPr>
                <w:rFonts w:asciiTheme="minorEastAsia" w:hAnsiTheme="minorEastAsia" w:cstheme="minorEastAsia" w:hint="eastAsia"/>
                <w:kern w:val="2"/>
                <w:lang w:bidi="ar-SA"/>
              </w:rPr>
              <w:t>)</w:t>
            </w:r>
            <w:r>
              <w:rPr>
                <w:rFonts w:asciiTheme="minorEastAsia" w:hAnsiTheme="minorEastAsia" w:cstheme="minorEastAsia" w:hint="eastAsia"/>
                <w:kern w:val="2"/>
                <w:lang w:bidi="ar-SA"/>
              </w:rPr>
              <w:t>验收不合格，擅自交付使用的；</w:t>
            </w:r>
            <w:r>
              <w:rPr>
                <w:rFonts w:asciiTheme="minorEastAsia" w:hAnsiTheme="minorEastAsia" w:cstheme="minorEastAsia" w:hint="eastAsia"/>
                <w:kern w:val="2"/>
                <w:lang w:bidi="ar-SA"/>
              </w:rPr>
              <w:t>(</w:t>
            </w:r>
            <w:r>
              <w:rPr>
                <w:rFonts w:asciiTheme="minorEastAsia" w:hAnsiTheme="minorEastAsia" w:cstheme="minorEastAsia" w:hint="eastAsia"/>
                <w:kern w:val="2"/>
                <w:lang w:bidi="ar-SA"/>
              </w:rPr>
              <w:t>三</w:t>
            </w:r>
            <w:r>
              <w:rPr>
                <w:rFonts w:asciiTheme="minorEastAsia" w:hAnsiTheme="minorEastAsia" w:cstheme="minorEastAsia" w:hint="eastAsia"/>
                <w:kern w:val="2"/>
                <w:lang w:bidi="ar-SA"/>
              </w:rPr>
              <w:t>)</w:t>
            </w:r>
            <w:r>
              <w:rPr>
                <w:rFonts w:asciiTheme="minorEastAsia" w:hAnsiTheme="minorEastAsia" w:cstheme="minorEastAsia" w:hint="eastAsia"/>
                <w:kern w:val="2"/>
                <w:lang w:bidi="ar-SA"/>
              </w:rPr>
              <w:t>对不合格的建设工程按照合格工程验收的。</w:t>
            </w:r>
          </w:p>
        </w:tc>
        <w:tc>
          <w:tcPr>
            <w:tcW w:w="8200"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情节一般：在规定期限内完成改正的。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处工程合同价款百分之二以上百分之二点五以下的罚款。</w:t>
            </w:r>
          </w:p>
        </w:tc>
        <w:tc>
          <w:tcPr>
            <w:tcW w:w="1617" w:type="dxa"/>
            <w:vMerge w:val="restart"/>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827"/>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tcPr>
          <w:p w:rsidR="000F44EF" w:rsidRDefault="000F44EF">
            <w:pPr>
              <w:spacing w:line="480" w:lineRule="exact"/>
              <w:rPr>
                <w:rFonts w:asciiTheme="minorEastAsia" w:hAnsiTheme="minorEastAsia" w:cstheme="minorEastAsia"/>
                <w:sz w:val="24"/>
              </w:rPr>
            </w:pPr>
          </w:p>
        </w:tc>
        <w:tc>
          <w:tcPr>
            <w:tcW w:w="5817" w:type="dxa"/>
            <w:gridSpan w:val="2"/>
            <w:vMerge/>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情节较重：逾期不改正，未造成损失的。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处工程合同价款百分之二点五以上百分之三点五以下的罚款。</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2116"/>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tcPr>
          <w:p w:rsidR="000F44EF" w:rsidRDefault="000F44EF">
            <w:pPr>
              <w:spacing w:line="480" w:lineRule="exact"/>
              <w:rPr>
                <w:rFonts w:asciiTheme="minorEastAsia" w:hAnsiTheme="minorEastAsia" w:cstheme="minorEastAsia"/>
                <w:sz w:val="24"/>
              </w:rPr>
            </w:pPr>
          </w:p>
        </w:tc>
        <w:tc>
          <w:tcPr>
            <w:tcW w:w="5817" w:type="dxa"/>
            <w:gridSpan w:val="2"/>
            <w:vMerge/>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情节严重：逾期不改正，造成损失的。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处工程合同价款百分之三点五以上百分之四以下的罚款。</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664"/>
        </w:trPr>
        <w:tc>
          <w:tcPr>
            <w:tcW w:w="683"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66</w:t>
            </w:r>
          </w:p>
        </w:tc>
        <w:tc>
          <w:tcPr>
            <w:tcW w:w="1400" w:type="dxa"/>
            <w:vMerge w:val="restart"/>
            <w:vAlign w:val="center"/>
          </w:tcPr>
          <w:p w:rsidR="000F44EF" w:rsidRDefault="00FD0652">
            <w:pPr>
              <w:pStyle w:val="TableParagraph"/>
              <w:spacing w:line="40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水利领域建设单位建设工程竣工验收后，未向建设行政主管部门或者其他有关部门移交建设项目档案</w:t>
            </w:r>
          </w:p>
        </w:tc>
        <w:tc>
          <w:tcPr>
            <w:tcW w:w="5817" w:type="dxa"/>
            <w:gridSpan w:val="2"/>
            <w:vMerge w:val="restart"/>
            <w:vAlign w:val="center"/>
          </w:tcPr>
          <w:p w:rsidR="000F44EF" w:rsidRDefault="00FD0652">
            <w:pPr>
              <w:pStyle w:val="a6"/>
              <w:widowControl/>
              <w:shd w:val="clear" w:color="auto" w:fill="FFFFFF"/>
              <w:spacing w:before="0" w:beforeAutospacing="0" w:after="0" w:afterAutospacing="0" w:line="480" w:lineRule="exact"/>
              <w:rPr>
                <w:rFonts w:asciiTheme="minorEastAsia" w:hAnsiTheme="minorEastAsia" w:cstheme="minorEastAsia"/>
                <w:kern w:val="2"/>
                <w:lang w:bidi="ar-SA"/>
              </w:rPr>
            </w:pPr>
            <w:r>
              <w:rPr>
                <w:rFonts w:asciiTheme="minorEastAsia" w:hAnsiTheme="minorEastAsia" w:cstheme="minorEastAsia" w:hint="eastAsia"/>
                <w:kern w:val="2"/>
                <w:lang w:bidi="ar-SA"/>
              </w:rPr>
              <w:t>《建设工程质量管理条例》第五十九条</w:t>
            </w:r>
            <w:r>
              <w:rPr>
                <w:rFonts w:asciiTheme="minorEastAsia" w:hAnsiTheme="minorEastAsia" w:cstheme="minorEastAsia" w:hint="eastAsia"/>
                <w:kern w:val="2"/>
                <w:lang w:bidi="ar-SA"/>
              </w:rPr>
              <w:t>：</w:t>
            </w:r>
            <w:r>
              <w:rPr>
                <w:rFonts w:asciiTheme="minorEastAsia" w:hAnsiTheme="minorEastAsia" w:cstheme="minorEastAsia" w:hint="eastAsia"/>
                <w:kern w:val="2"/>
                <w:lang w:bidi="ar-SA"/>
              </w:rPr>
              <w:t>违反本条例规定，建设工程竣工验收后，建设单位未向建设行政主管部门或者其他有关部门移交建设项目档案的，责令改正，处</w:t>
            </w:r>
            <w:r>
              <w:rPr>
                <w:rFonts w:asciiTheme="minorEastAsia" w:hAnsiTheme="minorEastAsia" w:cstheme="minorEastAsia" w:hint="eastAsia"/>
                <w:kern w:val="2"/>
                <w:lang w:bidi="ar-SA"/>
              </w:rPr>
              <w:t>1</w:t>
            </w:r>
            <w:r>
              <w:rPr>
                <w:rFonts w:asciiTheme="minorEastAsia" w:hAnsiTheme="minorEastAsia" w:cstheme="minorEastAsia" w:hint="eastAsia"/>
                <w:kern w:val="2"/>
                <w:lang w:bidi="ar-SA"/>
              </w:rPr>
              <w:t>万元以上</w:t>
            </w:r>
            <w:r>
              <w:rPr>
                <w:rFonts w:asciiTheme="minorEastAsia" w:hAnsiTheme="minorEastAsia" w:cstheme="minorEastAsia" w:hint="eastAsia"/>
                <w:kern w:val="2"/>
                <w:lang w:bidi="ar-SA"/>
              </w:rPr>
              <w:t>10</w:t>
            </w:r>
            <w:r>
              <w:rPr>
                <w:rFonts w:asciiTheme="minorEastAsia" w:hAnsiTheme="minorEastAsia" w:cstheme="minorEastAsia" w:hint="eastAsia"/>
                <w:kern w:val="2"/>
                <w:lang w:bidi="ar-SA"/>
              </w:rPr>
              <w:t>万元以下的罚款。</w:t>
            </w: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较轻</w:t>
            </w:r>
            <w:r>
              <w:rPr>
                <w:rFonts w:asciiTheme="minorEastAsia" w:hAnsiTheme="minorEastAsia" w:cstheme="minorEastAsia" w:hint="eastAsia"/>
                <w:sz w:val="24"/>
              </w:rPr>
              <w:t>：</w:t>
            </w:r>
            <w:r>
              <w:rPr>
                <w:rFonts w:asciiTheme="minorEastAsia" w:hAnsiTheme="minorEastAsia" w:cstheme="minorEastAsia" w:hint="eastAsia"/>
                <w:sz w:val="24"/>
              </w:rPr>
              <w:t>在规定期限内完成建设项目档案</w:t>
            </w:r>
            <w:r>
              <w:rPr>
                <w:rFonts w:asciiTheme="minorEastAsia" w:hAnsiTheme="minorEastAsia" w:cstheme="minorEastAsia" w:hint="eastAsia"/>
                <w:sz w:val="24"/>
              </w:rPr>
              <w:t>移交</w:t>
            </w:r>
            <w:r>
              <w:rPr>
                <w:rFonts w:asciiTheme="minorEastAsia" w:hAnsiTheme="minorEastAsia" w:cstheme="minorEastAsia" w:hint="eastAsia"/>
                <w:sz w:val="24"/>
              </w:rPr>
              <w:t>的。</w:t>
            </w:r>
          </w:p>
        </w:tc>
        <w:tc>
          <w:tcPr>
            <w:tcW w:w="2833" w:type="dxa"/>
            <w:gridSpan w:val="2"/>
            <w:vAlign w:val="center"/>
          </w:tcPr>
          <w:p w:rsidR="000F44EF" w:rsidRDefault="00FD0652">
            <w:pPr>
              <w:pStyle w:val="a6"/>
              <w:widowControl/>
              <w:shd w:val="clear" w:color="auto" w:fill="FFFFFF"/>
              <w:spacing w:before="0" w:beforeAutospacing="0" w:after="0" w:afterAutospacing="0" w:line="480" w:lineRule="exact"/>
              <w:jc w:val="both"/>
              <w:rPr>
                <w:rFonts w:asciiTheme="minorEastAsia" w:hAnsiTheme="minorEastAsia" w:cstheme="minorEastAsia"/>
                <w:kern w:val="2"/>
                <w:lang w:bidi="ar-SA"/>
              </w:rPr>
            </w:pPr>
            <w:r>
              <w:rPr>
                <w:rFonts w:asciiTheme="minorEastAsia" w:hAnsiTheme="minorEastAsia" w:cstheme="minorEastAsia" w:hint="eastAsia"/>
                <w:kern w:val="2"/>
                <w:lang w:bidi="ar-SA"/>
              </w:rPr>
              <w:t>处</w:t>
            </w:r>
            <w:r>
              <w:rPr>
                <w:rFonts w:asciiTheme="minorEastAsia" w:hAnsiTheme="minorEastAsia" w:cstheme="minorEastAsia" w:hint="eastAsia"/>
                <w:kern w:val="2"/>
                <w:lang w:bidi="ar-SA"/>
              </w:rPr>
              <w:t>一</w:t>
            </w:r>
            <w:r>
              <w:rPr>
                <w:rFonts w:asciiTheme="minorEastAsia" w:hAnsiTheme="minorEastAsia" w:cstheme="minorEastAsia" w:hint="eastAsia"/>
                <w:kern w:val="2"/>
                <w:lang w:bidi="ar-SA"/>
              </w:rPr>
              <w:t>万元以上</w:t>
            </w:r>
            <w:r>
              <w:rPr>
                <w:rFonts w:asciiTheme="minorEastAsia" w:hAnsiTheme="minorEastAsia" w:cstheme="minorEastAsia" w:hint="eastAsia"/>
                <w:kern w:val="2"/>
                <w:lang w:bidi="ar-SA"/>
              </w:rPr>
              <w:t>四</w:t>
            </w:r>
            <w:r>
              <w:rPr>
                <w:rFonts w:asciiTheme="minorEastAsia" w:hAnsiTheme="minorEastAsia" w:cstheme="minorEastAsia" w:hint="eastAsia"/>
                <w:kern w:val="2"/>
                <w:lang w:bidi="ar-SA"/>
              </w:rPr>
              <w:t>万元以下的罚款。</w:t>
            </w:r>
          </w:p>
        </w:tc>
        <w:tc>
          <w:tcPr>
            <w:tcW w:w="1617" w:type="dxa"/>
            <w:vMerge w:val="restart"/>
            <w:vAlign w:val="center"/>
          </w:tcPr>
          <w:p w:rsidR="000F44EF" w:rsidRDefault="000F44EF">
            <w:pPr>
              <w:pStyle w:val="a0"/>
              <w:spacing w:line="480" w:lineRule="exact"/>
              <w:rPr>
                <w:sz w:val="24"/>
              </w:rPr>
            </w:pPr>
          </w:p>
        </w:tc>
      </w:tr>
      <w:tr w:rsidR="000F44EF">
        <w:trPr>
          <w:gridBefore w:val="1"/>
          <w:gridAfter w:val="1"/>
          <w:wBefore w:w="17" w:type="dxa"/>
          <w:wAfter w:w="16" w:type="dxa"/>
          <w:trHeight w:val="2225"/>
        </w:trPr>
        <w:tc>
          <w:tcPr>
            <w:tcW w:w="683"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17" w:type="dxa"/>
            <w:gridSpan w:val="2"/>
            <w:vMerge/>
            <w:vAlign w:val="center"/>
          </w:tcPr>
          <w:p w:rsidR="000F44EF" w:rsidRDefault="000F44EF">
            <w:pPr>
              <w:pStyle w:val="TableParagraph"/>
              <w:spacing w:line="480" w:lineRule="exact"/>
              <w:ind w:left="40" w:right="147" w:firstLineChars="200" w:firstLine="480"/>
              <w:rPr>
                <w:rFonts w:asciiTheme="minorEastAsia" w:eastAsiaTheme="minorEastAsia" w:hAnsiTheme="minorEastAsia" w:cstheme="minorEastAsia"/>
                <w:sz w:val="24"/>
              </w:rPr>
            </w:pP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一般</w:t>
            </w:r>
            <w:r>
              <w:rPr>
                <w:rFonts w:asciiTheme="minorEastAsia" w:hAnsiTheme="minorEastAsia" w:cstheme="minorEastAsia"/>
                <w:sz w:val="24"/>
              </w:rPr>
              <w:t>：</w:t>
            </w:r>
            <w:r>
              <w:rPr>
                <w:rFonts w:asciiTheme="minorEastAsia" w:hAnsiTheme="minorEastAsia" w:cstheme="minorEastAsia" w:hint="eastAsia"/>
                <w:sz w:val="24"/>
              </w:rPr>
              <w:t>在规定期限内</w:t>
            </w:r>
            <w:r>
              <w:rPr>
                <w:rFonts w:asciiTheme="minorEastAsia" w:hAnsiTheme="minorEastAsia" w:cstheme="minorEastAsia" w:hint="eastAsia"/>
                <w:sz w:val="24"/>
              </w:rPr>
              <w:t>仅</w:t>
            </w:r>
            <w:r>
              <w:rPr>
                <w:rFonts w:asciiTheme="minorEastAsia" w:hAnsiTheme="minorEastAsia" w:cstheme="minorEastAsia" w:hint="eastAsia"/>
                <w:sz w:val="24"/>
              </w:rPr>
              <w:t>完成建设项目档案</w:t>
            </w:r>
            <w:r>
              <w:rPr>
                <w:rFonts w:asciiTheme="minorEastAsia" w:hAnsiTheme="minorEastAsia" w:cstheme="minorEastAsia" w:hint="eastAsia"/>
                <w:sz w:val="24"/>
              </w:rPr>
              <w:t>部分移交</w:t>
            </w:r>
            <w:r>
              <w:rPr>
                <w:rFonts w:asciiTheme="minorEastAsia" w:hAnsiTheme="minorEastAsia" w:cstheme="minorEastAsia" w:hint="eastAsia"/>
                <w:sz w:val="24"/>
              </w:rPr>
              <w:t>的。</w:t>
            </w:r>
          </w:p>
        </w:tc>
        <w:tc>
          <w:tcPr>
            <w:tcW w:w="2833" w:type="dxa"/>
            <w:gridSpan w:val="2"/>
            <w:vAlign w:val="center"/>
          </w:tcPr>
          <w:p w:rsidR="000F44EF" w:rsidRDefault="00FD0652">
            <w:pPr>
              <w:pStyle w:val="a6"/>
              <w:widowControl/>
              <w:shd w:val="clear" w:color="auto" w:fill="FFFFFF"/>
              <w:spacing w:before="0" w:beforeAutospacing="0" w:after="0" w:afterAutospacing="0" w:line="480" w:lineRule="exact"/>
              <w:jc w:val="both"/>
              <w:rPr>
                <w:rFonts w:asciiTheme="minorEastAsia" w:hAnsiTheme="minorEastAsia" w:cstheme="minorEastAsia"/>
                <w:kern w:val="2"/>
                <w:lang w:bidi="ar-SA"/>
              </w:rPr>
            </w:pPr>
            <w:r>
              <w:rPr>
                <w:rFonts w:asciiTheme="minorEastAsia" w:hAnsiTheme="minorEastAsia" w:cstheme="minorEastAsia" w:hint="eastAsia"/>
                <w:kern w:val="2"/>
                <w:lang w:bidi="ar-SA"/>
              </w:rPr>
              <w:t>处</w:t>
            </w:r>
            <w:r>
              <w:rPr>
                <w:rFonts w:asciiTheme="minorEastAsia" w:hAnsiTheme="minorEastAsia" w:cstheme="minorEastAsia" w:hint="eastAsia"/>
                <w:kern w:val="2"/>
                <w:lang w:bidi="ar-SA"/>
              </w:rPr>
              <w:t>四</w:t>
            </w:r>
            <w:r>
              <w:rPr>
                <w:rFonts w:asciiTheme="minorEastAsia" w:hAnsiTheme="minorEastAsia" w:cstheme="minorEastAsia" w:hint="eastAsia"/>
                <w:kern w:val="2"/>
                <w:lang w:bidi="ar-SA"/>
              </w:rPr>
              <w:t>万元以上</w:t>
            </w:r>
            <w:r>
              <w:rPr>
                <w:rFonts w:asciiTheme="minorEastAsia" w:hAnsiTheme="minorEastAsia" w:cstheme="minorEastAsia" w:hint="eastAsia"/>
                <w:kern w:val="2"/>
                <w:lang w:bidi="ar-SA"/>
              </w:rPr>
              <w:t>七</w:t>
            </w:r>
            <w:r>
              <w:rPr>
                <w:rFonts w:asciiTheme="minorEastAsia" w:hAnsiTheme="minorEastAsia" w:cstheme="minorEastAsia" w:hint="eastAsia"/>
                <w:kern w:val="2"/>
                <w:lang w:bidi="ar-SA"/>
              </w:rPr>
              <w:t>万元以下的罚款。</w:t>
            </w:r>
          </w:p>
        </w:tc>
        <w:tc>
          <w:tcPr>
            <w:tcW w:w="1617" w:type="dxa"/>
            <w:vMerge/>
            <w:vAlign w:val="center"/>
          </w:tcPr>
          <w:p w:rsidR="000F44EF" w:rsidRDefault="000F44EF">
            <w:pPr>
              <w:pStyle w:val="a0"/>
              <w:spacing w:line="480" w:lineRule="exact"/>
              <w:rPr>
                <w:sz w:val="24"/>
              </w:rPr>
            </w:pPr>
          </w:p>
        </w:tc>
      </w:tr>
      <w:tr w:rsidR="000F44EF">
        <w:trPr>
          <w:gridBefore w:val="1"/>
          <w:gridAfter w:val="1"/>
          <w:wBefore w:w="17" w:type="dxa"/>
          <w:wAfter w:w="16" w:type="dxa"/>
          <w:trHeight w:val="2091"/>
        </w:trPr>
        <w:tc>
          <w:tcPr>
            <w:tcW w:w="683"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17" w:type="dxa"/>
            <w:gridSpan w:val="2"/>
            <w:vMerge/>
            <w:vAlign w:val="center"/>
          </w:tcPr>
          <w:p w:rsidR="000F44EF" w:rsidRDefault="000F44EF">
            <w:pPr>
              <w:pStyle w:val="TableParagraph"/>
              <w:spacing w:line="480" w:lineRule="exact"/>
              <w:ind w:left="40" w:right="147" w:firstLineChars="200" w:firstLine="480"/>
              <w:rPr>
                <w:rFonts w:asciiTheme="minorEastAsia" w:eastAsiaTheme="minorEastAsia" w:hAnsiTheme="minorEastAsia" w:cstheme="minorEastAsia"/>
                <w:sz w:val="24"/>
              </w:rPr>
            </w:pPr>
          </w:p>
        </w:tc>
        <w:tc>
          <w:tcPr>
            <w:tcW w:w="8200"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w:t>
            </w:r>
            <w:r>
              <w:rPr>
                <w:rFonts w:asciiTheme="minorEastAsia" w:hAnsiTheme="minorEastAsia" w:cstheme="minorEastAsia" w:hint="eastAsia"/>
                <w:sz w:val="24"/>
              </w:rPr>
              <w:t>较重</w:t>
            </w:r>
            <w:r>
              <w:rPr>
                <w:rFonts w:asciiTheme="minorEastAsia" w:hAnsiTheme="minorEastAsia" w:cstheme="minorEastAsia"/>
                <w:sz w:val="24"/>
              </w:rPr>
              <w:t>：</w:t>
            </w:r>
            <w:r>
              <w:rPr>
                <w:rFonts w:asciiTheme="minorEastAsia" w:hAnsiTheme="minorEastAsia" w:cstheme="minorEastAsia" w:hint="eastAsia"/>
                <w:sz w:val="24"/>
              </w:rPr>
              <w:t>拒不</w:t>
            </w:r>
            <w:r>
              <w:rPr>
                <w:rFonts w:asciiTheme="minorEastAsia" w:hAnsiTheme="minorEastAsia" w:cstheme="minorEastAsia" w:hint="eastAsia"/>
                <w:sz w:val="24"/>
              </w:rPr>
              <w:t>移</w:t>
            </w:r>
            <w:r>
              <w:rPr>
                <w:rFonts w:asciiTheme="minorEastAsia" w:hAnsiTheme="minorEastAsia" w:cstheme="minorEastAsia" w:hint="eastAsia"/>
                <w:sz w:val="24"/>
              </w:rPr>
              <w:t>交</w:t>
            </w:r>
            <w:r>
              <w:rPr>
                <w:rFonts w:asciiTheme="minorEastAsia" w:hAnsiTheme="minorEastAsia" w:cstheme="minorEastAsia" w:hint="eastAsia"/>
                <w:sz w:val="24"/>
              </w:rPr>
              <w:t>建设项目档案</w:t>
            </w:r>
            <w:r>
              <w:rPr>
                <w:rFonts w:asciiTheme="minorEastAsia" w:hAnsiTheme="minorEastAsia" w:cstheme="minorEastAsia" w:hint="eastAsia"/>
                <w:sz w:val="24"/>
              </w:rPr>
              <w:t>的。</w:t>
            </w:r>
          </w:p>
        </w:tc>
        <w:tc>
          <w:tcPr>
            <w:tcW w:w="2833" w:type="dxa"/>
            <w:gridSpan w:val="2"/>
            <w:vAlign w:val="center"/>
          </w:tcPr>
          <w:p w:rsidR="000F44EF" w:rsidRDefault="00FD0652">
            <w:pPr>
              <w:pStyle w:val="a6"/>
              <w:widowControl/>
              <w:shd w:val="clear" w:color="auto" w:fill="FFFFFF"/>
              <w:spacing w:before="0" w:beforeAutospacing="0" w:after="0" w:afterAutospacing="0" w:line="480" w:lineRule="exact"/>
              <w:jc w:val="both"/>
              <w:rPr>
                <w:rFonts w:asciiTheme="minorEastAsia" w:hAnsiTheme="minorEastAsia" w:cstheme="minorEastAsia"/>
                <w:kern w:val="2"/>
                <w:lang w:bidi="ar-SA"/>
              </w:rPr>
            </w:pPr>
            <w:r>
              <w:rPr>
                <w:rFonts w:asciiTheme="minorEastAsia" w:hAnsiTheme="minorEastAsia" w:cstheme="minorEastAsia" w:hint="eastAsia"/>
                <w:kern w:val="2"/>
                <w:lang w:bidi="ar-SA"/>
              </w:rPr>
              <w:t>处</w:t>
            </w:r>
            <w:r>
              <w:rPr>
                <w:rFonts w:asciiTheme="minorEastAsia" w:hAnsiTheme="minorEastAsia" w:cstheme="minorEastAsia" w:hint="eastAsia"/>
                <w:kern w:val="2"/>
                <w:lang w:bidi="ar-SA"/>
              </w:rPr>
              <w:t>七</w:t>
            </w:r>
            <w:r>
              <w:rPr>
                <w:rFonts w:asciiTheme="minorEastAsia" w:hAnsiTheme="minorEastAsia" w:cstheme="minorEastAsia" w:hint="eastAsia"/>
                <w:kern w:val="2"/>
                <w:lang w:bidi="ar-SA"/>
              </w:rPr>
              <w:t>万元以上</w:t>
            </w:r>
            <w:r>
              <w:rPr>
                <w:rFonts w:asciiTheme="minorEastAsia" w:hAnsiTheme="minorEastAsia" w:cstheme="minorEastAsia" w:hint="eastAsia"/>
                <w:kern w:val="2"/>
                <w:lang w:bidi="ar-SA"/>
              </w:rPr>
              <w:t>十</w:t>
            </w:r>
            <w:r>
              <w:rPr>
                <w:rFonts w:asciiTheme="minorEastAsia" w:hAnsiTheme="minorEastAsia" w:cstheme="minorEastAsia" w:hint="eastAsia"/>
                <w:kern w:val="2"/>
                <w:lang w:bidi="ar-SA"/>
              </w:rPr>
              <w:t>万元以下的罚款。</w:t>
            </w:r>
          </w:p>
        </w:tc>
        <w:tc>
          <w:tcPr>
            <w:tcW w:w="1617" w:type="dxa"/>
            <w:vMerge/>
            <w:vAlign w:val="center"/>
          </w:tcPr>
          <w:p w:rsidR="000F44EF" w:rsidRDefault="000F44EF">
            <w:pPr>
              <w:pStyle w:val="a0"/>
              <w:spacing w:line="480" w:lineRule="exact"/>
              <w:rPr>
                <w:sz w:val="24"/>
              </w:rPr>
            </w:pPr>
          </w:p>
        </w:tc>
      </w:tr>
      <w:tr w:rsidR="000F44EF">
        <w:trPr>
          <w:gridBefore w:val="1"/>
          <w:gridAfter w:val="1"/>
          <w:wBefore w:w="17" w:type="dxa"/>
          <w:wAfter w:w="16" w:type="dxa"/>
          <w:trHeight w:val="90"/>
        </w:trPr>
        <w:tc>
          <w:tcPr>
            <w:tcW w:w="683"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67</w:t>
            </w:r>
          </w:p>
        </w:tc>
        <w:tc>
          <w:tcPr>
            <w:tcW w:w="1400" w:type="dxa"/>
            <w:vMerge w:val="restart"/>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水利领域勘察、设计、施工、工程监理单位超越本单位资质等级承揽工程行为、未取得资质证书承揽工程行为、欺骗手段取得资质证书承揽工程行为</w:t>
            </w:r>
          </w:p>
        </w:tc>
        <w:tc>
          <w:tcPr>
            <w:tcW w:w="5817" w:type="dxa"/>
            <w:gridSpan w:val="2"/>
            <w:vMerge w:val="restart"/>
            <w:vAlign w:val="center"/>
          </w:tcPr>
          <w:p w:rsidR="000F44EF" w:rsidRDefault="00FD0652">
            <w:pPr>
              <w:pStyle w:val="TableParagraph"/>
              <w:spacing w:line="480" w:lineRule="exact"/>
              <w:ind w:left="40"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质量管理条例》第六十条：违反本条例规定，勘察、设计、施工、工程监理单位超越本单位资质等级承揽工程的，责令停止违法行为，对勘察、设计单位或者工程监理单位处合同约定的勘察费、设计费或者监理酬金</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倍以上</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倍以下的罚款；对施工单位处工程合同价款</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以上</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以下的罚款，可以责令停业整顿，降低资质等级；情节严重的，吊销资质证书；有违法所得的，予以没收。</w:t>
            </w:r>
          </w:p>
          <w:p w:rsidR="000F44EF" w:rsidRDefault="00FD0652">
            <w:pPr>
              <w:pStyle w:val="TableParagraph"/>
              <w:spacing w:line="480" w:lineRule="exact"/>
              <w:ind w:left="40" w:right="147"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未取得资质证书承揽工程的，予以取缔，依照前款规定处以罚款；有违法所得的，予以没收。</w:t>
            </w:r>
          </w:p>
          <w:p w:rsidR="000F44EF" w:rsidRDefault="00FD0652">
            <w:pPr>
              <w:pStyle w:val="TableParagraph"/>
              <w:spacing w:line="480" w:lineRule="exact"/>
              <w:ind w:left="40" w:right="147"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以欺骗手段取得资质证书承揽工程的，吊销资质证书，依照本条第一款规定处以罚款</w:t>
            </w:r>
            <w:r>
              <w:rPr>
                <w:rFonts w:asciiTheme="minorEastAsia" w:eastAsiaTheme="minorEastAsia" w:hAnsiTheme="minorEastAsia" w:cstheme="minorEastAsia" w:hint="eastAsia"/>
                <w:sz w:val="24"/>
              </w:rPr>
              <w:t>；有违法所得的，予以没收。</w:t>
            </w: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情节一般的，水利工程工程规模等级为小型，存在下列情形之一：</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）超越本单位资质等级承揽工程的；</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）未取得资质证书承揽工程行为；</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）欺骗手段取得资质证书承揽工程的。</w:t>
            </w:r>
          </w:p>
        </w:tc>
        <w:tc>
          <w:tcPr>
            <w:tcW w:w="2833" w:type="dxa"/>
            <w:gridSpan w:val="2"/>
            <w:vAlign w:val="center"/>
          </w:tcPr>
          <w:p w:rsidR="000F44EF" w:rsidRDefault="00FD0652">
            <w:pPr>
              <w:pStyle w:val="TableParagraph"/>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对勘察、设计、监理单位处合同约定费用一倍以上一点三倍以下的罚款；</w:t>
            </w:r>
          </w:p>
          <w:p w:rsidR="000F44EF" w:rsidRDefault="00FD0652">
            <w:pPr>
              <w:pStyle w:val="TableParagraph"/>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对施工单位处工程合同价款百分之二以上百分之二点五以下的罚款，可以责令停业整顿，降低资质等级；</w:t>
            </w:r>
          </w:p>
          <w:p w:rsidR="000F44EF" w:rsidRDefault="00FD0652">
            <w:pPr>
              <w:pStyle w:val="TableParagraph"/>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w:t>
            </w:r>
          </w:p>
        </w:tc>
        <w:tc>
          <w:tcPr>
            <w:tcW w:w="1617" w:type="dxa"/>
            <w:vMerge w:val="restart"/>
            <w:vAlign w:val="center"/>
          </w:tcPr>
          <w:p w:rsidR="000F44EF" w:rsidRDefault="000F44EF">
            <w:pPr>
              <w:pStyle w:val="a0"/>
              <w:spacing w:line="480" w:lineRule="exact"/>
            </w:pPr>
          </w:p>
        </w:tc>
      </w:tr>
      <w:tr w:rsidR="000F44EF">
        <w:trPr>
          <w:gridBefore w:val="1"/>
          <w:gridAfter w:val="1"/>
          <w:wBefore w:w="17" w:type="dxa"/>
          <w:wAfter w:w="16" w:type="dxa"/>
          <w:trHeight w:val="522"/>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情节较重的，水利工程工程规模等级为中型，存在下列情形之一：</w:t>
            </w:r>
          </w:p>
          <w:p w:rsidR="000F44EF" w:rsidRDefault="00FD0652">
            <w:pPr>
              <w:pStyle w:val="TableParagraph"/>
              <w:numPr>
                <w:ilvl w:val="0"/>
                <w:numId w:val="5"/>
              </w:num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超越本单位资质等级承揽工程的；</w:t>
            </w:r>
          </w:p>
          <w:p w:rsidR="000F44EF" w:rsidRDefault="00FD0652">
            <w:pPr>
              <w:pStyle w:val="TableParagraph"/>
              <w:numPr>
                <w:ilvl w:val="0"/>
                <w:numId w:val="5"/>
              </w:num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未取得资质证书承揽工程行为；</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）欺骗手段取得资质证书承揽工程的。</w:t>
            </w:r>
          </w:p>
        </w:tc>
        <w:tc>
          <w:tcPr>
            <w:tcW w:w="2833" w:type="dxa"/>
            <w:gridSpan w:val="2"/>
            <w:vAlign w:val="center"/>
          </w:tcPr>
          <w:p w:rsidR="000F44EF" w:rsidRDefault="00FD0652">
            <w:pPr>
              <w:pStyle w:val="TableParagraph"/>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对勘察、设计、监理单位处合同约定费用一点三倍以上一点七倍以下的罚款；</w:t>
            </w:r>
          </w:p>
          <w:p w:rsidR="000F44EF" w:rsidRDefault="00FD0652">
            <w:pPr>
              <w:pStyle w:val="TableParagraph"/>
              <w:spacing w:line="42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对施工单位处工程合同价款百分之二点五以上百分之三点五以下的罚款，可以责令停业整顿，降低资质等级；</w:t>
            </w:r>
          </w:p>
          <w:p w:rsidR="000F44EF" w:rsidRDefault="00FD0652">
            <w:pPr>
              <w:pStyle w:val="TableParagraph"/>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603"/>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情节严重的，水利工程工程规模等级为大型，存在下列情形之一：</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）超越本单位资质等级承揽工程的；</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）未取得资质证书承揽工程行为；</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）欺骗手段取得资质证书承揽工程的。</w:t>
            </w:r>
          </w:p>
        </w:tc>
        <w:tc>
          <w:tcPr>
            <w:tcW w:w="2833" w:type="dxa"/>
            <w:gridSpan w:val="2"/>
            <w:vAlign w:val="center"/>
          </w:tcPr>
          <w:p w:rsidR="000F44EF" w:rsidRDefault="00FD0652">
            <w:pPr>
              <w:pStyle w:val="TableParagraph"/>
              <w:spacing w:line="40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对勘察、设计、监理单位处合同约定费用一点七倍以上二倍以下的罚款；</w:t>
            </w:r>
          </w:p>
          <w:p w:rsidR="000F44EF" w:rsidRDefault="00FD0652">
            <w:pPr>
              <w:pStyle w:val="TableParagraph"/>
              <w:spacing w:line="40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对施工单位处工程合同价款百分之三点五以上百分之四以下的罚款，可以责令停业整顿，降低资质等级；</w:t>
            </w:r>
          </w:p>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w:t>
            </w:r>
          </w:p>
          <w:p w:rsidR="000F44EF" w:rsidRDefault="00FD0652">
            <w:pPr>
              <w:pStyle w:val="TableParagraph"/>
              <w:spacing w:line="40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吊销资质证书。</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3237"/>
        </w:trPr>
        <w:tc>
          <w:tcPr>
            <w:tcW w:w="683"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68</w:t>
            </w:r>
          </w:p>
        </w:tc>
        <w:tc>
          <w:tcPr>
            <w:tcW w:w="1400" w:type="dxa"/>
            <w:vMerge w:val="restart"/>
            <w:vAlign w:val="center"/>
          </w:tcPr>
          <w:p w:rsidR="000F44EF" w:rsidRDefault="00FD0652">
            <w:pPr>
              <w:pStyle w:val="TableParagraph"/>
              <w:spacing w:line="48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水利领域勘察、设计、施工、工程监理单位允许其他单位或者个人以本单位名义承揽工程行为</w:t>
            </w:r>
          </w:p>
        </w:tc>
        <w:tc>
          <w:tcPr>
            <w:tcW w:w="5817" w:type="dxa"/>
            <w:gridSpan w:val="2"/>
            <w:vMerge w:val="restart"/>
            <w:vAlign w:val="center"/>
          </w:tcPr>
          <w:p w:rsidR="000F44EF" w:rsidRDefault="00FD0652">
            <w:pPr>
              <w:pStyle w:val="TableParagraph"/>
              <w:spacing w:line="480" w:lineRule="exact"/>
              <w:ind w:left="40" w:right="4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倍以上</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倍以下的罚款；对施工单位处工程合同价款</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以上</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以下的罚款；可以责令停业整顿，降低资质等级；情节严重的，吊销资质证书。</w:t>
            </w: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情节一般：允许具有相应资质并符合本工程建设要求的单位以本单位名义承揽工程，在规定期限内完成改正的。</w:t>
            </w:r>
          </w:p>
        </w:tc>
        <w:tc>
          <w:tcPr>
            <w:tcW w:w="2833" w:type="dxa"/>
            <w:gridSpan w:val="2"/>
            <w:vAlign w:val="center"/>
          </w:tcPr>
          <w:p w:rsidR="000F44EF" w:rsidRDefault="00FD0652">
            <w:pPr>
              <w:pStyle w:val="TableParagraph"/>
              <w:spacing w:line="39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w:t>
            </w:r>
          </w:p>
          <w:p w:rsidR="000F44EF" w:rsidRDefault="00FD0652">
            <w:pPr>
              <w:pStyle w:val="TableParagraph"/>
              <w:spacing w:line="39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对勘察、设计、工程监理单位处合同约定的监理酬金一倍以上一点三倍以下的罚款；</w:t>
            </w:r>
          </w:p>
          <w:p w:rsidR="000F44EF" w:rsidRDefault="00FD0652">
            <w:pPr>
              <w:pStyle w:val="TableParagraph"/>
              <w:spacing w:line="39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对施工单位处工程合同价款百分之二以上百分之二点五以下的罚款。</w:t>
            </w:r>
          </w:p>
        </w:tc>
        <w:tc>
          <w:tcPr>
            <w:tcW w:w="1617" w:type="dxa"/>
            <w:vAlign w:val="center"/>
          </w:tcPr>
          <w:p w:rsidR="000F44EF" w:rsidRDefault="000F44EF">
            <w:pPr>
              <w:pStyle w:val="a0"/>
              <w:spacing w:line="480" w:lineRule="exact"/>
            </w:pPr>
          </w:p>
        </w:tc>
      </w:tr>
      <w:tr w:rsidR="000F44EF">
        <w:trPr>
          <w:gridBefore w:val="1"/>
          <w:gridAfter w:val="1"/>
          <w:wBefore w:w="17" w:type="dxa"/>
          <w:wAfter w:w="16" w:type="dxa"/>
          <w:trHeight w:val="531"/>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情节较重：允许不具有相应资质或不符合本工程建设要求的单位或者个人以本单位名义承揽工程，在规定期限内完成改正的。</w:t>
            </w:r>
          </w:p>
        </w:tc>
        <w:tc>
          <w:tcPr>
            <w:tcW w:w="2833" w:type="dxa"/>
            <w:gridSpan w:val="2"/>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w:t>
            </w:r>
          </w:p>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对勘察、设计、工程监理单位处合同约定的监理酬金一点三倍以上一点七倍以下的罚款；</w:t>
            </w:r>
          </w:p>
          <w:p w:rsidR="000F44EF" w:rsidRDefault="00FD0652">
            <w:pPr>
              <w:pStyle w:val="TableParagraph"/>
              <w:spacing w:line="40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对施工单位处工程合同价款百分之二点五以上百分之三点五以下的罚款；</w:t>
            </w:r>
          </w:p>
          <w:p w:rsidR="000F44EF" w:rsidRDefault="00FD0652">
            <w:pPr>
              <w:pStyle w:val="TableParagraph"/>
              <w:spacing w:line="40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可以责令停业整顿，降低资质等级。</w:t>
            </w:r>
          </w:p>
        </w:tc>
        <w:tc>
          <w:tcPr>
            <w:tcW w:w="1617" w:type="dxa"/>
            <w:vMerge w:val="restart"/>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603"/>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情节严重：存在上述两种违法行为之一，逾期不改正、拒不改正等其他违法情节严重的。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w:t>
            </w:r>
          </w:p>
          <w:p w:rsidR="000F44EF" w:rsidRDefault="00FD0652">
            <w:pPr>
              <w:pStyle w:val="TableParagraph"/>
              <w:spacing w:line="48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对勘察、设计、工程监理单位处合同约定的监理酬金一点七倍以上二倍以下的罚款；</w:t>
            </w:r>
          </w:p>
          <w:p w:rsidR="000F44EF" w:rsidRDefault="00FD0652">
            <w:pPr>
              <w:pStyle w:val="TableParagraph"/>
              <w:spacing w:line="48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对施工单位处工程合同价款百分之三点五以上百分之四以下的罚款；</w:t>
            </w:r>
          </w:p>
          <w:p w:rsidR="000F44EF" w:rsidRDefault="00FD0652">
            <w:pPr>
              <w:pStyle w:val="TableParagraph"/>
              <w:spacing w:line="48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可以责令停业整顿；吊销资质证书。</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2476"/>
        </w:trPr>
        <w:tc>
          <w:tcPr>
            <w:tcW w:w="683"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69</w:t>
            </w:r>
          </w:p>
        </w:tc>
        <w:tc>
          <w:tcPr>
            <w:tcW w:w="1400" w:type="dxa"/>
            <w:vMerge w:val="restart"/>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水利领域承包单位将承包的工程转包或者违法分包；工程监理单位、施工单位、勘察、设计单位转让工程监理业务行为</w:t>
            </w:r>
          </w:p>
        </w:tc>
        <w:tc>
          <w:tcPr>
            <w:tcW w:w="5817" w:type="dxa"/>
            <w:gridSpan w:val="2"/>
            <w:vMerge w:val="restart"/>
            <w:vAlign w:val="center"/>
          </w:tcPr>
          <w:p w:rsidR="000F44EF" w:rsidRDefault="00FD0652">
            <w:pPr>
              <w:pStyle w:val="TableParagraph"/>
              <w:spacing w:line="480" w:lineRule="exact"/>
              <w:ind w:left="41" w:right="1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《建设工程质量管理条例》第六十二条：违反本条例规定，承包单位将承包的工程转包或者违法分包的，责令改正，没收违法所得，对勘察、设计单位处合同约定的勘察费、设计费</w:t>
            </w:r>
            <w:r>
              <w:rPr>
                <w:rFonts w:asciiTheme="minorEastAsia" w:eastAsiaTheme="minorEastAsia" w:hAnsiTheme="minorEastAsia" w:cstheme="minorEastAsia" w:hint="eastAsia"/>
                <w:sz w:val="24"/>
              </w:rPr>
              <w:t>25%</w:t>
            </w:r>
            <w:r>
              <w:rPr>
                <w:rFonts w:asciiTheme="minorEastAsia" w:eastAsiaTheme="minorEastAsia" w:hAnsiTheme="minorEastAsia" w:cstheme="minorEastAsia" w:hint="eastAsia"/>
                <w:sz w:val="24"/>
              </w:rPr>
              <w:t>以上</w:t>
            </w:r>
            <w:r>
              <w:rPr>
                <w:rFonts w:asciiTheme="minorEastAsia" w:eastAsiaTheme="minorEastAsia" w:hAnsiTheme="minorEastAsia" w:cstheme="minorEastAsia" w:hint="eastAsia"/>
                <w:sz w:val="24"/>
              </w:rPr>
              <w:t>50%</w:t>
            </w:r>
            <w:r>
              <w:rPr>
                <w:rFonts w:asciiTheme="minorEastAsia" w:eastAsiaTheme="minorEastAsia" w:hAnsiTheme="minorEastAsia" w:cstheme="minorEastAsia" w:hint="eastAsia"/>
                <w:sz w:val="24"/>
              </w:rPr>
              <w:t>以下的罚款；对施工单位处工程合同价款</w:t>
            </w:r>
            <w:r>
              <w:rPr>
                <w:rFonts w:asciiTheme="minorEastAsia" w:eastAsiaTheme="minorEastAsia" w:hAnsiTheme="minorEastAsia" w:cstheme="minorEastAsia" w:hint="eastAsia"/>
                <w:sz w:val="24"/>
              </w:rPr>
              <w:t>0.5%</w:t>
            </w:r>
            <w:r>
              <w:rPr>
                <w:rFonts w:asciiTheme="minorEastAsia" w:eastAsiaTheme="minorEastAsia" w:hAnsiTheme="minorEastAsia" w:cstheme="minorEastAsia" w:hint="eastAsia"/>
                <w:sz w:val="24"/>
              </w:rPr>
              <w:t>以上</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以下的罚款；可以责令停业整顿，降低资质等级；情节严重的，吊销资质证书。</w:t>
            </w:r>
          </w:p>
          <w:p w:rsidR="000F44EF" w:rsidRDefault="00FD0652">
            <w:pPr>
              <w:pStyle w:val="TableParagraph"/>
              <w:spacing w:line="480" w:lineRule="exact"/>
              <w:ind w:left="41" w:right="14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工程监理单位转让工程监理业务的，责令改正，没收违法所得，处合同约定的监理酬金</w:t>
            </w:r>
            <w:r>
              <w:rPr>
                <w:rFonts w:asciiTheme="minorEastAsia" w:eastAsiaTheme="minorEastAsia" w:hAnsiTheme="minorEastAsia" w:cstheme="minorEastAsia" w:hint="eastAsia"/>
                <w:sz w:val="24"/>
              </w:rPr>
              <w:t>25%</w:t>
            </w:r>
            <w:r>
              <w:rPr>
                <w:rFonts w:asciiTheme="minorEastAsia" w:eastAsiaTheme="minorEastAsia" w:hAnsiTheme="minorEastAsia" w:cstheme="minorEastAsia" w:hint="eastAsia"/>
                <w:sz w:val="24"/>
              </w:rPr>
              <w:t>以上</w:t>
            </w:r>
            <w:r>
              <w:rPr>
                <w:rFonts w:asciiTheme="minorEastAsia" w:eastAsiaTheme="minorEastAsia" w:hAnsiTheme="minorEastAsia" w:cstheme="minorEastAsia" w:hint="eastAsia"/>
                <w:sz w:val="24"/>
              </w:rPr>
              <w:t>50%</w:t>
            </w:r>
            <w:r>
              <w:rPr>
                <w:rFonts w:asciiTheme="minorEastAsia" w:eastAsiaTheme="minorEastAsia" w:hAnsiTheme="minorEastAsia" w:cstheme="minorEastAsia" w:hint="eastAsia"/>
                <w:sz w:val="24"/>
              </w:rPr>
              <w:t>以下的罚款；可以责令停业整顿，降低资质等级；情节严重的，吊销资质证书。</w:t>
            </w:r>
          </w:p>
        </w:tc>
        <w:tc>
          <w:tcPr>
            <w:tcW w:w="8200" w:type="dxa"/>
            <w:gridSpan w:val="2"/>
            <w:vAlign w:val="center"/>
          </w:tcPr>
          <w:p w:rsidR="000F44EF" w:rsidRDefault="00FD0652">
            <w:pPr>
              <w:pStyle w:val="TableParagraph"/>
              <w:spacing w:line="480" w:lineRule="exact"/>
              <w:ind w:left="41" w:right="1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情节一般：水利工程工程规模等级为小型的。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w:t>
            </w:r>
            <w:r>
              <w:rPr>
                <w:rFonts w:asciiTheme="minorEastAsia" w:eastAsiaTheme="minorEastAsia" w:hAnsiTheme="minorEastAsia" w:cstheme="minorEastAsia" w:hint="eastAsia"/>
                <w:sz w:val="24"/>
              </w:rPr>
              <w:t>所得；</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对工程监理单位处合同约定的监理酬金百分之二十五以上百分之三十以下的罚款；</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对施工单位处工程合同价款百分之零点五以上百分之零点六五以下的罚款；</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对勘察、设计单位处合同约定的勘察费、设计费百分之二十五以上百分之三十以下的罚款；</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可以责令停业整顿，降低资质等级。</w:t>
            </w:r>
          </w:p>
        </w:tc>
        <w:tc>
          <w:tcPr>
            <w:tcW w:w="1617" w:type="dxa"/>
            <w:vMerge w:val="restart"/>
            <w:vAlign w:val="center"/>
          </w:tcPr>
          <w:p w:rsidR="000F44EF" w:rsidRDefault="000F44EF">
            <w:pPr>
              <w:pStyle w:val="a0"/>
              <w:spacing w:line="480" w:lineRule="exact"/>
            </w:pPr>
          </w:p>
        </w:tc>
      </w:tr>
      <w:tr w:rsidR="000F44EF">
        <w:trPr>
          <w:gridBefore w:val="1"/>
          <w:gridAfter w:val="1"/>
          <w:wBefore w:w="17" w:type="dxa"/>
          <w:wAfter w:w="16" w:type="dxa"/>
          <w:trHeight w:val="5223"/>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ind w:right="1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情节较重：水利工程工程规模等级为中型的。</w:t>
            </w:r>
          </w:p>
        </w:tc>
        <w:tc>
          <w:tcPr>
            <w:tcW w:w="2833" w:type="dxa"/>
            <w:gridSpan w:val="2"/>
            <w:vAlign w:val="center"/>
          </w:tcPr>
          <w:p w:rsidR="000F44EF" w:rsidRDefault="00FD0652">
            <w:pPr>
              <w:pStyle w:val="TableParagraph"/>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w:t>
            </w:r>
          </w:p>
          <w:p w:rsidR="000F44EF" w:rsidRDefault="00FD0652">
            <w:pPr>
              <w:pStyle w:val="TableParagraph"/>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对工程监理单位处合同约定的监理酬金百分之三十以上百分之四十五以下的罚款；</w:t>
            </w:r>
          </w:p>
          <w:p w:rsidR="000F44EF" w:rsidRDefault="00FD0652">
            <w:pPr>
              <w:pStyle w:val="TableParagraph"/>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对施工单位处工程合同价款百分之零点六五以上百分之零点八五以下的罚款；</w:t>
            </w:r>
          </w:p>
          <w:p w:rsidR="000F44EF" w:rsidRDefault="00FD0652">
            <w:pPr>
              <w:pStyle w:val="TableParagraph"/>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对勘察、设计单位处合同约定的勘察费、设计费百分之三十以上百分之四十五以下的罚款；</w:t>
            </w:r>
          </w:p>
          <w:p w:rsidR="000F44EF" w:rsidRDefault="00FD0652">
            <w:pPr>
              <w:pStyle w:val="TableParagraph"/>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可以责令停业整顿，降低资质等级。</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7387"/>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ind w:left="41" w:right="1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情节严重：水利工程工程规模等级为大型的。</w:t>
            </w:r>
          </w:p>
        </w:tc>
        <w:tc>
          <w:tcPr>
            <w:tcW w:w="2833" w:type="dxa"/>
            <w:gridSpan w:val="2"/>
            <w:vAlign w:val="center"/>
          </w:tcPr>
          <w:p w:rsidR="000F44EF" w:rsidRDefault="00FD0652">
            <w:pPr>
              <w:pStyle w:val="TableParagraph"/>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w:t>
            </w:r>
          </w:p>
          <w:p w:rsidR="000F44EF" w:rsidRDefault="00FD0652">
            <w:pPr>
              <w:pStyle w:val="TableParagraph"/>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对工程监理单位处合同约定的监理酬金百分之四十五以上百分之五十以下的罚款；</w:t>
            </w:r>
          </w:p>
          <w:p w:rsidR="000F44EF" w:rsidRDefault="00FD0652">
            <w:pPr>
              <w:pStyle w:val="TableParagraph"/>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对施工单位处工程合同价款百分之零点八五以上百分之一以下的罚款；</w:t>
            </w:r>
          </w:p>
          <w:p w:rsidR="000F44EF" w:rsidRDefault="00FD0652">
            <w:pPr>
              <w:pStyle w:val="TableParagraph"/>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对勘察、设计单位处合同约定的勘察费、设计费百分之四十五以上百分之五十以下的罚款；</w:t>
            </w:r>
          </w:p>
          <w:p w:rsidR="000F44EF" w:rsidRDefault="00FD0652">
            <w:pPr>
              <w:pStyle w:val="TableParagraph"/>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可以责令停业整顿；吊销资质证书。</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90"/>
        </w:trPr>
        <w:tc>
          <w:tcPr>
            <w:tcW w:w="683"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70</w:t>
            </w:r>
          </w:p>
        </w:tc>
        <w:tc>
          <w:tcPr>
            <w:tcW w:w="1400" w:type="dxa"/>
            <w:vMerge w:val="restart"/>
            <w:vAlign w:val="center"/>
          </w:tcPr>
          <w:p w:rsidR="000F44EF" w:rsidRDefault="00FD0652">
            <w:pPr>
              <w:pStyle w:val="TableParagraph"/>
              <w:spacing w:line="40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水利领域施工单位在施工中偷工减料的，使用不合格的建筑材料、建筑构配件和设备的，或者有不按照工程设计图纸或者施工技术标准施工的其他行为</w:t>
            </w:r>
          </w:p>
        </w:tc>
        <w:tc>
          <w:tcPr>
            <w:tcW w:w="5817" w:type="dxa"/>
            <w:gridSpan w:val="2"/>
            <w:vMerge w:val="restart"/>
            <w:vAlign w:val="center"/>
          </w:tcPr>
          <w:p w:rsidR="000F44EF" w:rsidRDefault="00FD0652">
            <w:pPr>
              <w:pStyle w:val="TableParagraph"/>
              <w:spacing w:line="480" w:lineRule="exact"/>
              <w:ind w:right="1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质量管理条例》第六十四条：违反本条例规定，施工单位在施工中偷工减料的，使用不合格的建筑材料、建筑构配件和设备的，或者有不按照工程设计图纸或者施工技术标准施工的其他行为的，责令改正，处工程合同价款</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以上</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以下罚款；造成建设工程质量不符合规定的质量标准的，负责返工、修理，并赔偿因此造成的损失；情节严重的，责令停业整顿，降低资质等级或者吊销资质证书。</w:t>
            </w:r>
          </w:p>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情节一般：在规定期限内改正，符合规定的质量标准的。</w:t>
            </w:r>
          </w:p>
        </w:tc>
        <w:tc>
          <w:tcPr>
            <w:tcW w:w="2833" w:type="dxa"/>
            <w:gridSpan w:val="2"/>
            <w:vAlign w:val="center"/>
          </w:tcPr>
          <w:p w:rsidR="000F44EF" w:rsidRDefault="00FD0652">
            <w:pPr>
              <w:pStyle w:val="TableParagraph"/>
              <w:spacing w:line="48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处工程合同价款百分之二以上百分之二点五以下的罚款。</w:t>
            </w:r>
          </w:p>
        </w:tc>
        <w:tc>
          <w:tcPr>
            <w:tcW w:w="1617" w:type="dxa"/>
          </w:tcPr>
          <w:p w:rsidR="000F44EF" w:rsidRDefault="000F44EF">
            <w:pPr>
              <w:pStyle w:val="a0"/>
              <w:spacing w:line="480" w:lineRule="exact"/>
            </w:pPr>
          </w:p>
        </w:tc>
      </w:tr>
      <w:tr w:rsidR="000F44EF">
        <w:trPr>
          <w:gridBefore w:val="1"/>
          <w:gridAfter w:val="1"/>
          <w:wBefore w:w="17" w:type="dxa"/>
          <w:wAfter w:w="16" w:type="dxa"/>
          <w:trHeight w:val="90"/>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情节较重：在规定期限内改正，但仍不符合规定的质量标准的</w:t>
            </w:r>
          </w:p>
        </w:tc>
        <w:tc>
          <w:tcPr>
            <w:tcW w:w="2833" w:type="dxa"/>
            <w:gridSpan w:val="2"/>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处工程合同价款百分之二点五以上百分之三点五以下的罚款。</w:t>
            </w:r>
          </w:p>
        </w:tc>
        <w:tc>
          <w:tcPr>
            <w:tcW w:w="1617" w:type="dxa"/>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2570"/>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情节严重：逾期不改正、拒不改正等违法情节严重的。</w:t>
            </w:r>
          </w:p>
        </w:tc>
        <w:tc>
          <w:tcPr>
            <w:tcW w:w="2833" w:type="dxa"/>
            <w:gridSpan w:val="2"/>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处工程合同价款百分之三点五以上百分之四以下的罚款；责令停业整顿，降低资质等级或者吊销资质证书。</w:t>
            </w:r>
          </w:p>
        </w:tc>
        <w:tc>
          <w:tcPr>
            <w:tcW w:w="1617" w:type="dxa"/>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364"/>
        </w:trPr>
        <w:tc>
          <w:tcPr>
            <w:tcW w:w="683"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71</w:t>
            </w:r>
          </w:p>
        </w:tc>
        <w:tc>
          <w:tcPr>
            <w:tcW w:w="1400" w:type="dxa"/>
            <w:vMerge w:val="restart"/>
            <w:vAlign w:val="center"/>
          </w:tcPr>
          <w:p w:rsidR="000F44EF" w:rsidRDefault="00FD0652">
            <w:pPr>
              <w:pStyle w:val="TableParagraph"/>
              <w:spacing w:line="480" w:lineRule="exact"/>
              <w:ind w:left="40"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水利领域工程监理单位与建设单位或者建筑施工企业串通，弄虚作假、降低工程质量等行为</w:t>
            </w:r>
          </w:p>
        </w:tc>
        <w:tc>
          <w:tcPr>
            <w:tcW w:w="5817" w:type="dxa"/>
            <w:gridSpan w:val="2"/>
            <w:vMerge w:val="restart"/>
            <w:vAlign w:val="center"/>
          </w:tcPr>
          <w:p w:rsidR="000F44EF" w:rsidRDefault="00FD0652">
            <w:pPr>
              <w:pStyle w:val="TableParagraph"/>
              <w:spacing w:line="480" w:lineRule="exact"/>
              <w:ind w:left="41"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《建设工程质量管理条例》第六十七条：工程监理单位有下列行为之一的，责令改正，处</w:t>
            </w:r>
            <w:r>
              <w:rPr>
                <w:rFonts w:asciiTheme="minorEastAsia" w:eastAsiaTheme="minorEastAsia" w:hAnsiTheme="minorEastAsia" w:cstheme="minorEastAsia" w:hint="eastAsia"/>
                <w:sz w:val="24"/>
              </w:rPr>
              <w:t>50</w:t>
            </w:r>
            <w:r>
              <w:rPr>
                <w:rFonts w:asciiTheme="minorEastAsia" w:eastAsiaTheme="minorEastAsia" w:hAnsiTheme="minorEastAsia" w:cstheme="minorEastAsia" w:hint="eastAsia"/>
                <w:sz w:val="24"/>
              </w:rPr>
              <w:t>万元以上</w:t>
            </w:r>
            <w:r>
              <w:rPr>
                <w:rFonts w:asciiTheme="minorEastAsia" w:eastAsiaTheme="minorEastAsia" w:hAnsiTheme="minorEastAsia" w:cstheme="minorEastAsia" w:hint="eastAsia"/>
                <w:sz w:val="24"/>
              </w:rPr>
              <w:t>100</w:t>
            </w:r>
            <w:r>
              <w:rPr>
                <w:rFonts w:asciiTheme="minorEastAsia" w:eastAsiaTheme="minorEastAsia" w:hAnsiTheme="minorEastAsia" w:cstheme="minorEastAsia" w:hint="eastAsia"/>
                <w:sz w:val="24"/>
              </w:rPr>
              <w:t>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情节一般的，存在下列情形之一：</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）在规定期限内完成改正的。</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）未造成工程质量事故的。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处五十万元以上六十五万元以下罚款；降低资质等级；没收违法所得。</w:t>
            </w:r>
          </w:p>
        </w:tc>
        <w:tc>
          <w:tcPr>
            <w:tcW w:w="1617" w:type="dxa"/>
            <w:vMerge w:val="restart"/>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829"/>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情节较重的，存在下列情形之一：</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）在规定期限内改正，但不符合要求的。</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）造成一般工程质量事故的。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处六十五万元以上八十五万元以下的罚款；降低资质等级；没收违法所得。</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2499"/>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情节严重的，存在下列情形之一：</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）逾期不改正、拒不改正等违法情节严重的。</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）造成较大及以上工程质量事故的。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处八十五万元以上一百万元以下罚款；没收违法所得；吊销资质证书。</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565"/>
        </w:trPr>
        <w:tc>
          <w:tcPr>
            <w:tcW w:w="683"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72</w:t>
            </w:r>
          </w:p>
        </w:tc>
        <w:tc>
          <w:tcPr>
            <w:tcW w:w="1400" w:type="dxa"/>
            <w:vMerge w:val="restart"/>
            <w:vAlign w:val="center"/>
          </w:tcPr>
          <w:p w:rsidR="000F44EF" w:rsidRDefault="00FD0652">
            <w:pPr>
              <w:pStyle w:val="TableParagraph"/>
              <w:spacing w:line="40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水利领域工程监理单位与被监理工程的施工承包单位以及建筑材料、建筑构配件和设备供应单位有隶属关系或者其他利害关系承担该项建设工程的监理业务行为</w:t>
            </w:r>
          </w:p>
        </w:tc>
        <w:tc>
          <w:tcPr>
            <w:tcW w:w="5817" w:type="dxa"/>
            <w:gridSpan w:val="2"/>
            <w:vMerge w:val="restart"/>
            <w:vAlign w:val="center"/>
          </w:tcPr>
          <w:p w:rsidR="000F44EF" w:rsidRDefault="00FD0652">
            <w:pPr>
              <w:pStyle w:val="TableParagraph"/>
              <w:spacing w:line="480" w:lineRule="exact"/>
              <w:ind w:left="41" w:right="4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质量管理条例》第六十八条：违反本条例规定，工程监理单位与被监理工程的施工承包单位以及建筑材料、建筑构配件和设备供应单位有隶属关系或者其他利害关系承担该项建设工程的监理业务的，责令改正，处</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万元以上</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万元以下的罚款，降低资质等级或者吊销资质证书；有违法所得的，予以没收。</w:t>
            </w: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情节一般：在规定期限内完成改正的。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处五万元以上六万五千元以下的罚款；没收违法所得。</w:t>
            </w:r>
          </w:p>
        </w:tc>
        <w:tc>
          <w:tcPr>
            <w:tcW w:w="1617" w:type="dxa"/>
          </w:tcPr>
          <w:p w:rsidR="000F44EF" w:rsidRDefault="000F44EF">
            <w:pPr>
              <w:pStyle w:val="a0"/>
              <w:spacing w:line="480" w:lineRule="exact"/>
            </w:pPr>
          </w:p>
        </w:tc>
      </w:tr>
      <w:tr w:rsidR="000F44EF">
        <w:trPr>
          <w:gridBefore w:val="1"/>
          <w:gridAfter w:val="1"/>
          <w:wBefore w:w="17" w:type="dxa"/>
          <w:wAfter w:w="16" w:type="dxa"/>
          <w:trHeight w:val="2137"/>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情节较重：在规定期限内改正，但不符合要求的。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处六万五千元以上八万五千元以下的罚款；降低资质等级；没收违法所得。</w:t>
            </w:r>
          </w:p>
        </w:tc>
        <w:tc>
          <w:tcPr>
            <w:tcW w:w="1617" w:type="dxa"/>
            <w:vMerge w:val="restart"/>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3010"/>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情节严重：逾期不改正、拒不改正等违法情节严重的。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处八万五千元以上十万元以下的罚款；吊销资质证书；没收违法所得。</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212"/>
        </w:trPr>
        <w:tc>
          <w:tcPr>
            <w:tcW w:w="683"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73</w:t>
            </w:r>
          </w:p>
        </w:tc>
        <w:tc>
          <w:tcPr>
            <w:tcW w:w="1400" w:type="dxa"/>
            <w:vMerge w:val="restart"/>
            <w:vAlign w:val="center"/>
          </w:tcPr>
          <w:p w:rsidR="000F44EF" w:rsidRDefault="00FD0652">
            <w:pPr>
              <w:pStyle w:val="TableParagraph"/>
              <w:spacing w:line="36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水利领域施工单位未对建筑材料、建筑构配件、设备和商品混凝土进行检验或者未对涉及结构安全的试块、试件以及有关材料取样检测</w:t>
            </w:r>
          </w:p>
        </w:tc>
        <w:tc>
          <w:tcPr>
            <w:tcW w:w="5817" w:type="dxa"/>
            <w:gridSpan w:val="2"/>
            <w:vMerge w:val="restart"/>
            <w:vAlign w:val="center"/>
          </w:tcPr>
          <w:p w:rsidR="000F44EF" w:rsidRDefault="00FD0652">
            <w:pPr>
              <w:pStyle w:val="TableParagraph"/>
              <w:spacing w:line="480" w:lineRule="exact"/>
              <w:ind w:right="1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《建设工程质量管理条例》第六十五条：违反本条例规定，施工单位未对建筑材料、建筑构配件、设备和商品混凝土进行检验，或者未对涉及结构安全的试块、试件以及有关材料取样检测的，责令改正，处</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万元以上</w:t>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万元以下的罚款；情节严重的，责令停业整顿，降低资质等级或者吊销资质证书；造成损失的，依法承担赔偿责任。</w:t>
            </w: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情节一般：实际检验或者取样检测数量占应检验总数或者检测总数的</w:t>
            </w:r>
            <w:r>
              <w:rPr>
                <w:rFonts w:asciiTheme="minorEastAsia" w:eastAsiaTheme="minorEastAsia" w:hAnsiTheme="minorEastAsia" w:cstheme="minorEastAsia" w:hint="eastAsia"/>
                <w:sz w:val="24"/>
              </w:rPr>
              <w:t>85%</w:t>
            </w:r>
            <w:r>
              <w:rPr>
                <w:rFonts w:asciiTheme="minorEastAsia" w:eastAsiaTheme="minorEastAsia" w:hAnsiTheme="minorEastAsia" w:cstheme="minorEastAsia" w:hint="eastAsia"/>
                <w:sz w:val="24"/>
              </w:rPr>
              <w:t>以上不足</w:t>
            </w:r>
            <w:r>
              <w:rPr>
                <w:rFonts w:asciiTheme="minorEastAsia" w:eastAsiaTheme="minorEastAsia" w:hAnsiTheme="minorEastAsia" w:cstheme="minorEastAsia" w:hint="eastAsia"/>
                <w:sz w:val="24"/>
              </w:rPr>
              <w:t>100%</w:t>
            </w:r>
            <w:r>
              <w:rPr>
                <w:rFonts w:asciiTheme="minorEastAsia" w:eastAsiaTheme="minorEastAsia" w:hAnsiTheme="minorEastAsia" w:cstheme="minorEastAsia" w:hint="eastAsia"/>
                <w:sz w:val="24"/>
              </w:rPr>
              <w:t>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处十万元以上十三万元以下的罚款。</w:t>
            </w:r>
          </w:p>
        </w:tc>
        <w:tc>
          <w:tcPr>
            <w:tcW w:w="1617" w:type="dxa"/>
            <w:vMerge w:val="restart"/>
          </w:tcPr>
          <w:p w:rsidR="000F44EF" w:rsidRDefault="000F44EF">
            <w:pPr>
              <w:pStyle w:val="a0"/>
              <w:spacing w:line="480" w:lineRule="exact"/>
            </w:pPr>
          </w:p>
        </w:tc>
      </w:tr>
      <w:tr w:rsidR="000F44EF">
        <w:trPr>
          <w:gridBefore w:val="1"/>
          <w:gridAfter w:val="1"/>
          <w:wBefore w:w="17" w:type="dxa"/>
          <w:wAfter w:w="16" w:type="dxa"/>
          <w:trHeight w:val="1659"/>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情节较重：实际检验或者取样检测数量占应检验总数或者检测总数不足</w:t>
            </w:r>
            <w:r>
              <w:rPr>
                <w:rFonts w:asciiTheme="minorEastAsia" w:eastAsiaTheme="minorEastAsia" w:hAnsiTheme="minorEastAsia" w:cstheme="minorEastAsia" w:hint="eastAsia"/>
                <w:sz w:val="24"/>
              </w:rPr>
              <w:t>85%</w:t>
            </w:r>
            <w:r>
              <w:rPr>
                <w:rFonts w:asciiTheme="minorEastAsia" w:eastAsiaTheme="minorEastAsia" w:hAnsiTheme="minorEastAsia" w:cstheme="minorEastAsia" w:hint="eastAsia"/>
                <w:sz w:val="24"/>
              </w:rPr>
              <w:t>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处十三万元以上十七万元以下的罚款。</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2040"/>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情节严重：未进行检验或者取样检测的，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处十七万元以上二十万元以下的罚款；责令停业整顿，降低资质等级或者吊销资质证书。</w:t>
            </w:r>
          </w:p>
        </w:tc>
        <w:tc>
          <w:tcPr>
            <w:tcW w:w="1617" w:type="dxa"/>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954"/>
        </w:trPr>
        <w:tc>
          <w:tcPr>
            <w:tcW w:w="683"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74</w:t>
            </w:r>
          </w:p>
        </w:tc>
        <w:tc>
          <w:tcPr>
            <w:tcW w:w="1400" w:type="dxa"/>
            <w:vMerge w:val="restart"/>
            <w:vAlign w:val="center"/>
          </w:tcPr>
          <w:p w:rsidR="000F44EF" w:rsidRDefault="00FD0652">
            <w:pPr>
              <w:pStyle w:val="TableParagraph"/>
              <w:spacing w:line="40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水利领域施工单位不履行保修义务或者拖延履行保修义务行为</w:t>
            </w:r>
          </w:p>
        </w:tc>
        <w:tc>
          <w:tcPr>
            <w:tcW w:w="5817" w:type="dxa"/>
            <w:gridSpan w:val="2"/>
            <w:vMerge w:val="restart"/>
            <w:vAlign w:val="center"/>
          </w:tcPr>
          <w:p w:rsidR="000F44EF" w:rsidRDefault="00FD0652">
            <w:pPr>
              <w:pStyle w:val="TableParagraph"/>
              <w:spacing w:line="480" w:lineRule="exact"/>
              <w:ind w:right="1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《建设工程质量管理条例》第六十六条：违反本条例规定，施工单位不履行保修义务或者拖延履行保修义务的，责令改正，处</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万元以上</w:t>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万元以下的罚款，并对在保修期内因质量缺陷造成的损失承担赔偿责任。</w:t>
            </w:r>
          </w:p>
        </w:tc>
        <w:tc>
          <w:tcPr>
            <w:tcW w:w="8200" w:type="dxa"/>
            <w:gridSpan w:val="2"/>
            <w:vAlign w:val="center"/>
          </w:tcPr>
          <w:p w:rsidR="000F44EF" w:rsidRDefault="00FD0652">
            <w:pPr>
              <w:pStyle w:val="TableParagraph"/>
              <w:spacing w:line="480" w:lineRule="exact"/>
              <w:ind w:right="1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情节一般：施工单位不履行保修义务或者拖延履行义务造成工程安全隐患的。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处十万元以上十三万元以下的罚款。</w:t>
            </w:r>
          </w:p>
        </w:tc>
        <w:tc>
          <w:tcPr>
            <w:tcW w:w="1617" w:type="dxa"/>
            <w:vMerge w:val="restart"/>
          </w:tcPr>
          <w:p w:rsidR="000F44EF" w:rsidRDefault="000F44EF">
            <w:pPr>
              <w:pStyle w:val="a0"/>
              <w:spacing w:line="480" w:lineRule="exact"/>
            </w:pPr>
          </w:p>
        </w:tc>
      </w:tr>
      <w:tr w:rsidR="000F44EF">
        <w:trPr>
          <w:gridBefore w:val="1"/>
          <w:gridAfter w:val="1"/>
          <w:wBefore w:w="17" w:type="dxa"/>
          <w:wAfter w:w="16" w:type="dxa"/>
          <w:trHeight w:val="884"/>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ind w:right="1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情节较重：施工单位不履行保修义务或者拖延履行义务造成工程不能正常发挥效益</w:t>
            </w:r>
            <w:r>
              <w:rPr>
                <w:rFonts w:asciiTheme="minorEastAsia" w:eastAsiaTheme="minorEastAsia" w:hAnsiTheme="minorEastAsia" w:cstheme="minorEastAsia" w:hint="eastAsia"/>
                <w:sz w:val="24"/>
                <w:lang/>
              </w:rPr>
              <w:t>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处十三万元以上十七万元以下的罚款。</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041"/>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ind w:right="1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情节严重：施工单位不履行保修义务或者拖延履行义务造成工程无法正常运行的。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处十七万元以上二十万元以下的罚款。</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90"/>
        </w:trPr>
        <w:tc>
          <w:tcPr>
            <w:tcW w:w="683"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75</w:t>
            </w:r>
          </w:p>
        </w:tc>
        <w:tc>
          <w:tcPr>
            <w:tcW w:w="1400" w:type="dxa"/>
            <w:vMerge w:val="restart"/>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水利领域勘察单位未按照工程建设强制性标准进行勘察等行为</w:t>
            </w:r>
          </w:p>
        </w:tc>
        <w:tc>
          <w:tcPr>
            <w:tcW w:w="5817" w:type="dxa"/>
            <w:gridSpan w:val="2"/>
            <w:vMerge w:val="restart"/>
            <w:vAlign w:val="center"/>
          </w:tcPr>
          <w:p w:rsidR="000F44EF" w:rsidRDefault="00FD0652">
            <w:pPr>
              <w:pStyle w:val="TableParagraph"/>
              <w:spacing w:line="440" w:lineRule="exact"/>
              <w:ind w:right="5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《建设工程质量管理条例》第六十三条：违反本条例规定，有下列行为之一的，责令改正，处</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万元以上</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w:t>
            </w:r>
          </w:p>
          <w:p w:rsidR="000F44EF" w:rsidRDefault="00FD0652">
            <w:pPr>
              <w:pStyle w:val="TableParagraph"/>
              <w:spacing w:line="440" w:lineRule="exact"/>
              <w:ind w:right="5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有前款所列行为，造成工程质量事故的，责令停业整顿，降低资质等级；情节严重的，吊销资质证书；造成损失的，依法承担赔偿责任。</w:t>
            </w:r>
          </w:p>
        </w:tc>
        <w:tc>
          <w:tcPr>
            <w:tcW w:w="8200"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情节一般：在规定期限内改正，未造成工程质量事故的。</w:t>
            </w:r>
          </w:p>
        </w:tc>
        <w:tc>
          <w:tcPr>
            <w:tcW w:w="2833" w:type="dxa"/>
            <w:gridSpan w:val="2"/>
            <w:vAlign w:val="center"/>
          </w:tcPr>
          <w:p w:rsidR="000F44EF" w:rsidRDefault="00FD0652">
            <w:pPr>
              <w:pStyle w:val="TableParagraph"/>
              <w:spacing w:line="480" w:lineRule="exact"/>
              <w:ind w:lef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处十万元以上十五万元以下的罚款。</w:t>
            </w:r>
          </w:p>
        </w:tc>
        <w:tc>
          <w:tcPr>
            <w:tcW w:w="1617" w:type="dxa"/>
          </w:tcPr>
          <w:p w:rsidR="000F44EF" w:rsidRDefault="000F44EF">
            <w:pPr>
              <w:pStyle w:val="a0"/>
              <w:spacing w:line="480" w:lineRule="exact"/>
            </w:pPr>
          </w:p>
        </w:tc>
      </w:tr>
      <w:tr w:rsidR="000F44EF">
        <w:trPr>
          <w:gridBefore w:val="1"/>
          <w:gridAfter w:val="1"/>
          <w:wBefore w:w="17" w:type="dxa"/>
          <w:wAfter w:w="16" w:type="dxa"/>
          <w:trHeight w:val="1543"/>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情节较重的，</w:t>
            </w:r>
            <w:r>
              <w:rPr>
                <w:rFonts w:asciiTheme="minorEastAsia" w:hAnsiTheme="minorEastAsia" w:cstheme="minorEastAsia" w:hint="eastAsia"/>
                <w:sz w:val="24"/>
              </w:rPr>
              <w:t>存在</w:t>
            </w:r>
            <w:r>
              <w:rPr>
                <w:rFonts w:asciiTheme="minorEastAsia" w:eastAsiaTheme="minorEastAsia" w:hAnsiTheme="minorEastAsia" w:cstheme="minorEastAsia" w:hint="eastAsia"/>
                <w:sz w:val="24"/>
              </w:rPr>
              <w:t>下列情形之一：</w:t>
            </w:r>
          </w:p>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）造成一般工程质量事故的；</w:t>
            </w:r>
          </w:p>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）逾期不改正、拒不改正等违法情节较重的。</w:t>
            </w:r>
          </w:p>
        </w:tc>
        <w:tc>
          <w:tcPr>
            <w:tcW w:w="2833" w:type="dxa"/>
            <w:gridSpan w:val="2"/>
            <w:vAlign w:val="center"/>
          </w:tcPr>
          <w:p w:rsidR="000F44EF" w:rsidRDefault="00FD0652">
            <w:pPr>
              <w:pStyle w:val="TableParagraph"/>
              <w:spacing w:line="480" w:lineRule="exact"/>
              <w:ind w:lef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处十五万元以上二十五万元以下的罚款；责令停业整顿，降低资质等级。</w:t>
            </w:r>
          </w:p>
        </w:tc>
        <w:tc>
          <w:tcPr>
            <w:tcW w:w="1617" w:type="dxa"/>
            <w:vMerge w:val="restart"/>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634"/>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情节严重：造成较大及以上工程质量事故等情节严重的。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处二十五万元以上三十万元以下罚款；责令停业整顿，吊销资质证书。</w:t>
            </w:r>
          </w:p>
        </w:tc>
        <w:tc>
          <w:tcPr>
            <w:tcW w:w="1617" w:type="dxa"/>
            <w:vMerge/>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330"/>
        </w:trPr>
        <w:tc>
          <w:tcPr>
            <w:tcW w:w="68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76</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水利领域施工单位违反工程建设强制性标准</w:t>
            </w:r>
          </w:p>
        </w:tc>
        <w:tc>
          <w:tcPr>
            <w:tcW w:w="5817" w:type="dxa"/>
            <w:gridSpan w:val="2"/>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《实施工程建设强制性标准监督规定》第十八条</w:t>
            </w:r>
            <w:r>
              <w:rPr>
                <w:rFonts w:asciiTheme="minorEastAsia" w:hAnsiTheme="minorEastAsia" w:cstheme="minorEastAsia" w:hint="eastAsia"/>
                <w:sz w:val="24"/>
              </w:rPr>
              <w:t>：</w:t>
            </w:r>
            <w:r>
              <w:rPr>
                <w:rFonts w:asciiTheme="minorEastAsia" w:hAnsiTheme="minorEastAsia" w:cstheme="minorEastAsia" w:hint="eastAsia"/>
                <w:sz w:val="24"/>
              </w:rPr>
              <w:t>施工单位违反工程建设强制性标准的，责令改正，处工程合同价款</w:t>
            </w:r>
            <w:r>
              <w:rPr>
                <w:rFonts w:asciiTheme="minorEastAsia" w:hAnsiTheme="minorEastAsia" w:cstheme="minorEastAsia" w:hint="eastAsia"/>
                <w:sz w:val="24"/>
              </w:rPr>
              <w:t>2%</w:t>
            </w:r>
            <w:r>
              <w:rPr>
                <w:rFonts w:asciiTheme="minorEastAsia" w:hAnsiTheme="minorEastAsia" w:cstheme="minorEastAsia" w:hint="eastAsia"/>
                <w:sz w:val="24"/>
              </w:rPr>
              <w:t>以上</w:t>
            </w:r>
            <w:r>
              <w:rPr>
                <w:rFonts w:asciiTheme="minorEastAsia" w:hAnsiTheme="minorEastAsia" w:cstheme="minorEastAsia" w:hint="eastAsia"/>
                <w:sz w:val="24"/>
              </w:rPr>
              <w:t>4%</w:t>
            </w:r>
            <w:r>
              <w:rPr>
                <w:rFonts w:asciiTheme="minorEastAsia" w:hAnsiTheme="minorEastAsia" w:cstheme="minorEastAsia" w:hint="eastAsia"/>
                <w:sz w:val="24"/>
              </w:rPr>
              <w:t>以下的罚款；造成建设工程质量不符合规定的质量标准的，负责返工、修理，并赔偿因此造成的损失；情节严重的，责令停业整顿，降低资质等级或者吊销资质证书</w:t>
            </w:r>
            <w:r>
              <w:rPr>
                <w:rFonts w:asciiTheme="minorEastAsia" w:hAnsiTheme="minorEastAsia" w:cstheme="minorEastAsia" w:hint="eastAsia"/>
                <w:sz w:val="24"/>
              </w:rPr>
              <w:t>。</w:t>
            </w:r>
          </w:p>
        </w:tc>
        <w:tc>
          <w:tcPr>
            <w:tcW w:w="8200"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情节一般：在规定期限内改正，符合规定的质量标准的。</w:t>
            </w:r>
          </w:p>
        </w:tc>
        <w:tc>
          <w:tcPr>
            <w:tcW w:w="2833" w:type="dxa"/>
            <w:gridSpan w:val="2"/>
            <w:vAlign w:val="center"/>
          </w:tcPr>
          <w:p w:rsidR="000F44EF" w:rsidRDefault="00FD0652">
            <w:pPr>
              <w:pStyle w:val="TableParagraph"/>
              <w:spacing w:line="46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处工程合同价款百分之二以上百分之二点五以下的罚款。</w:t>
            </w:r>
          </w:p>
        </w:tc>
        <w:tc>
          <w:tcPr>
            <w:tcW w:w="1617" w:type="dxa"/>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934"/>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情节较重：在规定期限内改正，但仍不符合规定的质量标准的</w:t>
            </w:r>
          </w:p>
        </w:tc>
        <w:tc>
          <w:tcPr>
            <w:tcW w:w="2833" w:type="dxa"/>
            <w:gridSpan w:val="2"/>
            <w:vAlign w:val="center"/>
          </w:tcPr>
          <w:p w:rsidR="000F44EF" w:rsidRDefault="00FD0652">
            <w:pPr>
              <w:pStyle w:val="TableParagraph"/>
              <w:spacing w:line="46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处工程合同价款百分之二点五以上百分之三点五以下的罚款。</w:t>
            </w:r>
          </w:p>
        </w:tc>
        <w:tc>
          <w:tcPr>
            <w:tcW w:w="1617" w:type="dxa"/>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391"/>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情节严重：逾期不改正、拒不改正等违法情节严重的。</w:t>
            </w:r>
          </w:p>
        </w:tc>
        <w:tc>
          <w:tcPr>
            <w:tcW w:w="2833" w:type="dxa"/>
            <w:gridSpan w:val="2"/>
            <w:vAlign w:val="center"/>
          </w:tcPr>
          <w:p w:rsidR="000F44EF" w:rsidRDefault="00FD0652">
            <w:pPr>
              <w:pStyle w:val="TableParagraph"/>
              <w:spacing w:line="46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处工程合同价款百分之三点五以上百分之四以下的罚款；责令停业整顿，降低资质等级或者吊销资质证书。</w:t>
            </w:r>
          </w:p>
        </w:tc>
        <w:tc>
          <w:tcPr>
            <w:tcW w:w="1617" w:type="dxa"/>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445"/>
        </w:trPr>
        <w:tc>
          <w:tcPr>
            <w:tcW w:w="68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77</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水利领域勘察、设计单位未依据项目批准文件，相关规划，国家规定的勘察、设计深度要求编制水利工程勘察、设计文件</w:t>
            </w:r>
          </w:p>
        </w:tc>
        <w:tc>
          <w:tcPr>
            <w:tcW w:w="5817" w:type="dxa"/>
            <w:gridSpan w:val="2"/>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《水利工程质量管理规定》第六十五条</w:t>
            </w:r>
            <w:r>
              <w:rPr>
                <w:rFonts w:asciiTheme="minorEastAsia" w:hAnsiTheme="minorEastAsia" w:cstheme="minorEastAsia" w:hint="eastAsia"/>
                <w:sz w:val="24"/>
              </w:rPr>
              <w:t>：</w:t>
            </w:r>
            <w:r>
              <w:rPr>
                <w:rFonts w:asciiTheme="minorEastAsia" w:hAnsiTheme="minorEastAsia" w:cstheme="minorEastAsia" w:hint="eastAsia"/>
                <w:sz w:val="24"/>
              </w:rPr>
              <w:t>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w:t>
            </w:r>
            <w:r>
              <w:rPr>
                <w:rFonts w:asciiTheme="minorEastAsia" w:hAnsiTheme="minorEastAsia" w:cstheme="minorEastAsia" w:hint="eastAsia"/>
                <w:sz w:val="24"/>
              </w:rPr>
              <w:t>10</w:t>
            </w:r>
            <w:r>
              <w:rPr>
                <w:rFonts w:asciiTheme="minorEastAsia" w:hAnsiTheme="minorEastAsia" w:cstheme="minorEastAsia" w:hint="eastAsia"/>
                <w:sz w:val="24"/>
              </w:rPr>
              <w:t>万元以上</w:t>
            </w:r>
            <w:r>
              <w:rPr>
                <w:rFonts w:asciiTheme="minorEastAsia" w:hAnsiTheme="minorEastAsia" w:cstheme="minorEastAsia" w:hint="eastAsia"/>
                <w:sz w:val="24"/>
              </w:rPr>
              <w:t>30</w:t>
            </w:r>
            <w:r>
              <w:rPr>
                <w:rFonts w:asciiTheme="minorEastAsia" w:hAnsiTheme="minorEastAsia" w:cstheme="minorEastAsia" w:hint="eastAsia"/>
                <w:sz w:val="24"/>
              </w:rPr>
              <w:t>万元以下的罚款；造成损失的，依法承担赔偿责任。</w:t>
            </w:r>
          </w:p>
        </w:tc>
        <w:tc>
          <w:tcPr>
            <w:tcW w:w="8200"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情节轻微：在规定期限内完成改正，违法情节轻微的。</w:t>
            </w:r>
          </w:p>
        </w:tc>
        <w:tc>
          <w:tcPr>
            <w:tcW w:w="28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17" w:type="dxa"/>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573"/>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情节一般：逾期不改正，未造成工程质量事故的。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处十万元以上十八万元以下的罚款。</w:t>
            </w:r>
          </w:p>
        </w:tc>
        <w:tc>
          <w:tcPr>
            <w:tcW w:w="1617" w:type="dxa"/>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762"/>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情节较重：逾期不改正，造成一般工程质量事故的。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处十八万元以上二十五万元以下的罚款。</w:t>
            </w:r>
          </w:p>
        </w:tc>
        <w:tc>
          <w:tcPr>
            <w:tcW w:w="1617" w:type="dxa"/>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2053"/>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情节严重：逾期不改正，造成较大及以上工程质量事故的。</w:t>
            </w:r>
          </w:p>
        </w:tc>
        <w:tc>
          <w:tcPr>
            <w:tcW w:w="28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处二十五万元以上三十万元以下的罚款。</w:t>
            </w:r>
          </w:p>
        </w:tc>
        <w:tc>
          <w:tcPr>
            <w:tcW w:w="1617" w:type="dxa"/>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90"/>
        </w:trPr>
        <w:tc>
          <w:tcPr>
            <w:tcW w:w="683"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78</w:t>
            </w:r>
          </w:p>
        </w:tc>
        <w:tc>
          <w:tcPr>
            <w:tcW w:w="1400" w:type="dxa"/>
            <w:vMerge w:val="restart"/>
            <w:vAlign w:val="center"/>
          </w:tcPr>
          <w:p w:rsidR="000F44EF" w:rsidRDefault="00FD0652">
            <w:pPr>
              <w:pStyle w:val="TableParagraph"/>
              <w:spacing w:line="40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水利领域建设工程勘察、设计注册执业人员和其他专业技术人员未受聘或者同时受聘于两个以上单位，从事建设勘察、设计活动</w:t>
            </w:r>
          </w:p>
        </w:tc>
        <w:tc>
          <w:tcPr>
            <w:tcW w:w="5817" w:type="dxa"/>
            <w:gridSpan w:val="2"/>
            <w:vMerge w:val="restart"/>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倍以上</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倍以下的罚款；情节严重的，可以责令停止执行业务或者吊销资格证书；给他人造成损失的，依法承担赔偿责任。</w:t>
            </w: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情节一般：第一次被查处的。</w:t>
            </w:r>
          </w:p>
        </w:tc>
        <w:tc>
          <w:tcPr>
            <w:tcW w:w="2833" w:type="dxa"/>
            <w:gridSpan w:val="2"/>
            <w:vAlign w:val="center"/>
          </w:tcPr>
          <w:p w:rsidR="000F44EF" w:rsidRDefault="00FD0652">
            <w:pPr>
              <w:pStyle w:val="TableParagraph"/>
              <w:spacing w:line="48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没收违法所得，处违法所得两倍以上三倍以下的罚款。</w:t>
            </w:r>
          </w:p>
        </w:tc>
        <w:tc>
          <w:tcPr>
            <w:tcW w:w="1617" w:type="dxa"/>
          </w:tcPr>
          <w:p w:rsidR="000F44EF" w:rsidRDefault="000F44EF">
            <w:pPr>
              <w:pStyle w:val="a0"/>
              <w:spacing w:line="480" w:lineRule="exact"/>
            </w:pPr>
          </w:p>
        </w:tc>
      </w:tr>
      <w:tr w:rsidR="000F44EF">
        <w:trPr>
          <w:gridBefore w:val="1"/>
          <w:gridAfter w:val="1"/>
          <w:wBefore w:w="17" w:type="dxa"/>
          <w:wAfter w:w="16" w:type="dxa"/>
          <w:trHeight w:val="1973"/>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情节较重：第二次被查处的。</w:t>
            </w:r>
          </w:p>
        </w:tc>
        <w:tc>
          <w:tcPr>
            <w:tcW w:w="2833" w:type="dxa"/>
            <w:gridSpan w:val="2"/>
            <w:vAlign w:val="center"/>
          </w:tcPr>
          <w:p w:rsidR="000F44EF" w:rsidRDefault="00FD0652">
            <w:pPr>
              <w:pStyle w:val="TableParagraph"/>
              <w:spacing w:line="48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没收违法所得，处违法所得三倍以上四倍以下的罚款。</w:t>
            </w:r>
          </w:p>
        </w:tc>
        <w:tc>
          <w:tcPr>
            <w:tcW w:w="1617" w:type="dxa"/>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1166"/>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情节严重：第三次及以上被查处的。</w:t>
            </w:r>
          </w:p>
        </w:tc>
        <w:tc>
          <w:tcPr>
            <w:tcW w:w="2833" w:type="dxa"/>
            <w:gridSpan w:val="2"/>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没收违法所得，处违法所得四倍以上五倍以下的罚款；可以责令停止执行业务或者吊销资格证书。</w:t>
            </w:r>
          </w:p>
        </w:tc>
        <w:tc>
          <w:tcPr>
            <w:tcW w:w="1617" w:type="dxa"/>
          </w:tcPr>
          <w:p w:rsidR="000F44EF" w:rsidRDefault="000F44EF">
            <w:pPr>
              <w:spacing w:line="480" w:lineRule="exact"/>
              <w:rPr>
                <w:rFonts w:asciiTheme="minorEastAsia" w:hAnsiTheme="minorEastAsia" w:cstheme="minorEastAsia"/>
                <w:sz w:val="24"/>
              </w:rPr>
            </w:pPr>
          </w:p>
        </w:tc>
      </w:tr>
      <w:tr w:rsidR="000F44EF">
        <w:trPr>
          <w:gridBefore w:val="1"/>
          <w:gridAfter w:val="1"/>
          <w:wBefore w:w="17" w:type="dxa"/>
          <w:wAfter w:w="16" w:type="dxa"/>
          <w:trHeight w:val="789"/>
        </w:trPr>
        <w:tc>
          <w:tcPr>
            <w:tcW w:w="683"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79</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水利领域建筑设计单位不按照建筑工程质量、安全标准进行设计</w:t>
            </w:r>
          </w:p>
        </w:tc>
        <w:tc>
          <w:tcPr>
            <w:tcW w:w="5817" w:type="dxa"/>
            <w:gridSpan w:val="2"/>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《中华人民共和国建筑法》第七十三条</w:t>
            </w:r>
            <w:r>
              <w:rPr>
                <w:rFonts w:asciiTheme="minorEastAsia" w:hAnsiTheme="minorEastAsia" w:cstheme="minorEastAsia" w:hint="eastAsia"/>
                <w:sz w:val="24"/>
              </w:rPr>
              <w:t>：</w:t>
            </w:r>
            <w:r>
              <w:rPr>
                <w:rFonts w:asciiTheme="minorEastAsia" w:hAnsiTheme="minorEastAsia" w:cstheme="minorEastAsia" w:hint="eastAsia"/>
                <w:sz w:val="24"/>
              </w:rPr>
              <w:t>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r>
              <w:rPr>
                <w:rFonts w:asciiTheme="minorEastAsia" w:hAnsiTheme="minorEastAsia" w:cstheme="minorEastAsia" w:hint="eastAsia"/>
                <w:sz w:val="24"/>
              </w:rPr>
              <w:t>。</w:t>
            </w: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情节一般：在规定期限内完成改正，未造成工程质量事故的。</w:t>
            </w:r>
          </w:p>
        </w:tc>
        <w:tc>
          <w:tcPr>
            <w:tcW w:w="2833" w:type="dxa"/>
            <w:gridSpan w:val="2"/>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罚款。</w:t>
            </w:r>
          </w:p>
        </w:tc>
        <w:tc>
          <w:tcPr>
            <w:tcW w:w="1617" w:type="dxa"/>
          </w:tcPr>
          <w:p w:rsidR="000F44EF" w:rsidRDefault="000F44EF">
            <w:pPr>
              <w:spacing w:line="480" w:lineRule="exact"/>
              <w:rPr>
                <w:sz w:val="24"/>
              </w:rPr>
            </w:pPr>
          </w:p>
        </w:tc>
      </w:tr>
      <w:tr w:rsidR="000F44EF">
        <w:trPr>
          <w:gridBefore w:val="1"/>
          <w:gridAfter w:val="1"/>
          <w:wBefore w:w="17" w:type="dxa"/>
          <w:wAfter w:w="16" w:type="dxa"/>
          <w:trHeight w:val="1166"/>
        </w:trPr>
        <w:tc>
          <w:tcPr>
            <w:tcW w:w="683"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17" w:type="dxa"/>
            <w:gridSpan w:val="2"/>
            <w:vMerge/>
            <w:vAlign w:val="center"/>
          </w:tcPr>
          <w:p w:rsidR="000F44EF" w:rsidRDefault="000F44EF">
            <w:pPr>
              <w:spacing w:line="480" w:lineRule="exact"/>
              <w:rPr>
                <w:rFonts w:asciiTheme="minorEastAsia" w:hAnsiTheme="minorEastAsia" w:cstheme="minorEastAsia"/>
                <w:sz w:val="24"/>
              </w:rPr>
            </w:pPr>
          </w:p>
        </w:tc>
        <w:tc>
          <w:tcPr>
            <w:tcW w:w="8200"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情节较重：造成工程质量事故的。</w:t>
            </w:r>
          </w:p>
        </w:tc>
        <w:tc>
          <w:tcPr>
            <w:tcW w:w="2833" w:type="dxa"/>
            <w:gridSpan w:val="2"/>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责令停业整顿；降低资质等级或者吊销资质证书；没收违法所得；并处罚款。</w:t>
            </w:r>
          </w:p>
        </w:tc>
        <w:tc>
          <w:tcPr>
            <w:tcW w:w="1617" w:type="dxa"/>
            <w:vAlign w:val="center"/>
          </w:tcPr>
          <w:p w:rsidR="000F44EF" w:rsidRDefault="00FD0652">
            <w:pPr>
              <w:spacing w:line="480" w:lineRule="exact"/>
              <w:rPr>
                <w:sz w:val="24"/>
              </w:rPr>
            </w:pPr>
            <w:r>
              <w:rPr>
                <w:rFonts w:asciiTheme="minorEastAsia" w:hAnsiTheme="minorEastAsia" w:cstheme="minorEastAsia" w:hint="eastAsia"/>
                <w:sz w:val="24"/>
              </w:rPr>
              <w:t>构成犯罪的，依法追究刑事责任</w:t>
            </w:r>
            <w:r>
              <w:rPr>
                <w:rFonts w:asciiTheme="minorEastAsia" w:hAnsiTheme="minorEastAsia" w:cstheme="minorEastAsia" w:hint="eastAsia"/>
                <w:sz w:val="24"/>
              </w:rPr>
              <w:t>。</w:t>
            </w:r>
          </w:p>
        </w:tc>
      </w:tr>
      <w:tr w:rsidR="000F44EF">
        <w:trPr>
          <w:trHeight w:val="1037"/>
        </w:trPr>
        <w:tc>
          <w:tcPr>
            <w:tcW w:w="700" w:type="dxa"/>
            <w:gridSpan w:val="2"/>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80</w:t>
            </w:r>
          </w:p>
        </w:tc>
        <w:tc>
          <w:tcPr>
            <w:tcW w:w="1400" w:type="dxa"/>
            <w:vMerge w:val="restart"/>
            <w:vAlign w:val="center"/>
          </w:tcPr>
          <w:p w:rsidR="000F44EF" w:rsidRDefault="00FD0652">
            <w:pPr>
              <w:pStyle w:val="TableParagraph"/>
              <w:spacing w:line="48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水利领域未经注册，擅自以注册建设工程勘察、设计人员的名义从事建设工程勘察、设计活动</w:t>
            </w:r>
          </w:p>
        </w:tc>
        <w:tc>
          <w:tcPr>
            <w:tcW w:w="5800" w:type="dxa"/>
            <w:vMerge w:val="restart"/>
            <w:vAlign w:val="center"/>
          </w:tcPr>
          <w:p w:rsidR="000F44EF" w:rsidRDefault="00FD0652">
            <w:pPr>
              <w:pStyle w:val="TableParagraph"/>
              <w:spacing w:line="480" w:lineRule="exact"/>
              <w:ind w:right="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《建设工程勘察设计管理条例》第三十六条：违反本条例规定，未经注册，擅自以注册建设工程勘察、设计人员的名义从事建设工程勘察、设计活动的，责令停止违法行为，没收违法所得，处违法所得</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倍以上</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倍以下罚款；给他人造成损失的，依法承担赔偿责任。</w:t>
            </w:r>
          </w:p>
        </w:tc>
        <w:tc>
          <w:tcPr>
            <w:tcW w:w="8233" w:type="dxa"/>
            <w:gridSpan w:val="4"/>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情节一般：第一次被查处的。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没收违法所得，处违法所得两倍以上三倍以下的罚款。</w:t>
            </w:r>
          </w:p>
        </w:tc>
        <w:tc>
          <w:tcPr>
            <w:tcW w:w="1633" w:type="dxa"/>
            <w:gridSpan w:val="2"/>
            <w:vMerge w:val="restart"/>
          </w:tcPr>
          <w:p w:rsidR="000F44EF" w:rsidRDefault="000F44EF">
            <w:pPr>
              <w:spacing w:line="480" w:lineRule="exact"/>
              <w:rPr>
                <w:rFonts w:asciiTheme="minorEastAsia" w:hAnsiTheme="minorEastAsia" w:cstheme="minorEastAsia"/>
                <w:sz w:val="24"/>
              </w:rPr>
            </w:pPr>
          </w:p>
        </w:tc>
      </w:tr>
      <w:tr w:rsidR="000F44EF">
        <w:trPr>
          <w:trHeight w:val="1245"/>
        </w:trPr>
        <w:tc>
          <w:tcPr>
            <w:tcW w:w="700" w:type="dxa"/>
            <w:gridSpan w:val="2"/>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4"/>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情节较重：第二次被查处的。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没收违法所得，处违法所得三倍以上四倍以下的罚款。</w:t>
            </w:r>
          </w:p>
        </w:tc>
        <w:tc>
          <w:tcPr>
            <w:tcW w:w="1633" w:type="dxa"/>
            <w:gridSpan w:val="2"/>
            <w:vMerge/>
          </w:tcPr>
          <w:p w:rsidR="000F44EF" w:rsidRDefault="000F44EF">
            <w:pPr>
              <w:spacing w:line="480" w:lineRule="exact"/>
              <w:rPr>
                <w:rFonts w:asciiTheme="minorEastAsia" w:hAnsiTheme="minorEastAsia" w:cstheme="minorEastAsia"/>
                <w:sz w:val="24"/>
              </w:rPr>
            </w:pPr>
          </w:p>
        </w:tc>
      </w:tr>
      <w:tr w:rsidR="000F44EF">
        <w:trPr>
          <w:trHeight w:val="1504"/>
        </w:trPr>
        <w:tc>
          <w:tcPr>
            <w:tcW w:w="700" w:type="dxa"/>
            <w:gridSpan w:val="2"/>
            <w:vMerge/>
            <w:tcBorders>
              <w:bottom w:val="single" w:sz="4" w:space="0" w:color="auto"/>
            </w:tcBorders>
            <w:vAlign w:val="center"/>
          </w:tcPr>
          <w:p w:rsidR="000F44EF" w:rsidRDefault="000F44EF">
            <w:pPr>
              <w:spacing w:line="480" w:lineRule="exact"/>
              <w:jc w:val="center"/>
              <w:rPr>
                <w:rFonts w:asciiTheme="minorEastAsia" w:hAnsiTheme="minorEastAsia" w:cstheme="minorEastAsia"/>
                <w:sz w:val="24"/>
              </w:rPr>
            </w:pPr>
          </w:p>
        </w:tc>
        <w:tc>
          <w:tcPr>
            <w:tcW w:w="14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233" w:type="dxa"/>
            <w:gridSpan w:val="4"/>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情节严重：第三次及以上被查处的。</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没收违法所得，处违法所得四倍以上五倍以下的罚款。</w:t>
            </w:r>
          </w:p>
        </w:tc>
        <w:tc>
          <w:tcPr>
            <w:tcW w:w="1633" w:type="dxa"/>
            <w:gridSpan w:val="2"/>
            <w:vMerge/>
            <w:tcBorders>
              <w:bottom w:val="single" w:sz="4" w:space="0" w:color="auto"/>
            </w:tcBorders>
          </w:tcPr>
          <w:p w:rsidR="000F44EF" w:rsidRDefault="000F44EF">
            <w:pPr>
              <w:spacing w:line="480" w:lineRule="exact"/>
              <w:rPr>
                <w:rFonts w:asciiTheme="minorEastAsia" w:hAnsiTheme="minorEastAsia" w:cstheme="minorEastAsia"/>
                <w:sz w:val="24"/>
              </w:rPr>
            </w:pPr>
          </w:p>
        </w:tc>
      </w:tr>
      <w:tr w:rsidR="000F44EF">
        <w:trPr>
          <w:trHeight w:val="1052"/>
        </w:trPr>
        <w:tc>
          <w:tcPr>
            <w:tcW w:w="700" w:type="dxa"/>
            <w:gridSpan w:val="2"/>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81</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水利领域由于项目法人以及咨询、勘测、设计、监理、施工、设备和原材料等</w:t>
            </w:r>
            <w:r>
              <w:rPr>
                <w:rFonts w:asciiTheme="minorEastAsia" w:hAnsiTheme="minorEastAsia" w:cstheme="minorEastAsia" w:hint="eastAsia"/>
                <w:sz w:val="24"/>
              </w:rPr>
              <w:lastRenderedPageBreak/>
              <w:t>供应单位责任造成工程质量事故</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lastRenderedPageBreak/>
              <w:t>《水利工程质量事故处理暂行规定》第三十一条</w:t>
            </w:r>
            <w:r>
              <w:rPr>
                <w:rFonts w:asciiTheme="minorEastAsia" w:hAnsiTheme="minorEastAsia" w:cstheme="minorEastAsia" w:hint="eastAsia"/>
                <w:sz w:val="24"/>
              </w:rPr>
              <w:t>：</w:t>
            </w:r>
            <w:r>
              <w:rPr>
                <w:rFonts w:asciiTheme="minorEastAsia" w:hAnsiTheme="minorEastAsia" w:cstheme="minorEastAsia" w:hint="eastAsia"/>
                <w:sz w:val="24"/>
              </w:rPr>
              <w:t>由于项目法人责任酿成质量事故，令其立即整改；造成较大以上质量事故的，进行通报批评、调整项目法人；对有关责任人处以行政处分；构成犯罪的，移送司法机关依法处理。</w:t>
            </w:r>
            <w:r>
              <w:rPr>
                <w:rFonts w:asciiTheme="minorEastAsia" w:hAnsiTheme="minorEastAsia" w:cstheme="minorEastAsia" w:hint="eastAsia"/>
                <w:sz w:val="24"/>
              </w:rPr>
              <w:br/>
              <w:t xml:space="preserve">    </w:t>
            </w:r>
            <w:r>
              <w:rPr>
                <w:rFonts w:asciiTheme="minorEastAsia" w:hAnsiTheme="minorEastAsia" w:cstheme="minorEastAsia" w:hint="eastAsia"/>
                <w:sz w:val="24"/>
              </w:rPr>
              <w:t>第三十二条</w:t>
            </w:r>
            <w:r>
              <w:rPr>
                <w:rFonts w:asciiTheme="minorEastAsia" w:hAnsiTheme="minorEastAsia" w:cstheme="minorEastAsia" w:hint="eastAsia"/>
                <w:sz w:val="24"/>
              </w:rPr>
              <w:t>：</w:t>
            </w:r>
            <w:r>
              <w:rPr>
                <w:rFonts w:asciiTheme="minorEastAsia" w:hAnsiTheme="minorEastAsia" w:cstheme="minorEastAsia" w:hint="eastAsia"/>
                <w:sz w:val="24"/>
              </w:rPr>
              <w:t>由于监理单位责任造成质量事故，令其立即整改并可处以罚款；造成较大以上质量事故的，处以罚款、通报批评、停业整顿、降低资质等级、</w:t>
            </w:r>
            <w:r>
              <w:rPr>
                <w:rFonts w:asciiTheme="minorEastAsia" w:hAnsiTheme="minorEastAsia" w:cstheme="minorEastAsia" w:hint="eastAsia"/>
                <w:sz w:val="24"/>
              </w:rPr>
              <w:lastRenderedPageBreak/>
              <w:t>直至吊销水利工程监理资质证书；对主要责任人处以行政处分、取消监理从业</w:t>
            </w:r>
            <w:r>
              <w:rPr>
                <w:rFonts w:asciiTheme="minorEastAsia" w:hAnsiTheme="minorEastAsia" w:cstheme="minorEastAsia" w:hint="eastAsia"/>
                <w:sz w:val="24"/>
              </w:rPr>
              <w:t>资格、收缴监理工程师资格证书、监理岗位证书；构成犯罪的，移送司法机关依法处理。</w:t>
            </w:r>
            <w:r>
              <w:rPr>
                <w:rFonts w:asciiTheme="minorEastAsia" w:hAnsiTheme="minorEastAsia" w:cstheme="minorEastAsia" w:hint="eastAsia"/>
                <w:sz w:val="24"/>
              </w:rPr>
              <w:br/>
              <w:t xml:space="preserve">    </w:t>
            </w:r>
            <w:r>
              <w:rPr>
                <w:rFonts w:asciiTheme="minorEastAsia" w:hAnsiTheme="minorEastAsia" w:cstheme="minorEastAsia" w:hint="eastAsia"/>
                <w:sz w:val="24"/>
              </w:rPr>
              <w:t>第三十三条</w:t>
            </w:r>
            <w:r>
              <w:rPr>
                <w:rFonts w:asciiTheme="minorEastAsia" w:hAnsiTheme="minorEastAsia" w:cstheme="minorEastAsia" w:hint="eastAsia"/>
                <w:sz w:val="24"/>
              </w:rPr>
              <w:t>：</w:t>
            </w:r>
            <w:r>
              <w:rPr>
                <w:rFonts w:asciiTheme="minorEastAsia" w:hAnsiTheme="minorEastAsia" w:cstheme="minorEastAsia" w:hint="eastAsia"/>
                <w:sz w:val="24"/>
              </w:rPr>
              <w:t>由于咨询、勘测、设计单位责任造成质量事故，令其立即整改并可处以罚款；造成较大以上质量事故的，处以通报批评、停业整顿、降低资质等级、吊销水利工程勘测、设计资格；对主要责任人处以行政处分、取消水利工程勘测、设计执业资格；构成犯罪的，移送司法机关依法处理。</w:t>
            </w:r>
            <w:r>
              <w:rPr>
                <w:rFonts w:asciiTheme="minorEastAsia" w:hAnsiTheme="minorEastAsia" w:cstheme="minorEastAsia" w:hint="eastAsia"/>
                <w:sz w:val="24"/>
              </w:rPr>
              <w:br/>
              <w:t xml:space="preserve">    </w:t>
            </w:r>
            <w:r>
              <w:rPr>
                <w:rFonts w:asciiTheme="minorEastAsia" w:hAnsiTheme="minorEastAsia" w:cstheme="minorEastAsia" w:hint="eastAsia"/>
                <w:sz w:val="24"/>
              </w:rPr>
              <w:t>第三十四条</w:t>
            </w:r>
            <w:r>
              <w:rPr>
                <w:rFonts w:asciiTheme="minorEastAsia" w:hAnsiTheme="minorEastAsia" w:cstheme="minorEastAsia" w:hint="eastAsia"/>
                <w:sz w:val="24"/>
              </w:rPr>
              <w:t>：</w:t>
            </w:r>
            <w:r>
              <w:rPr>
                <w:rFonts w:asciiTheme="minorEastAsia" w:hAnsiTheme="minorEastAsia" w:cstheme="minorEastAsia" w:hint="eastAsia"/>
                <w:sz w:val="24"/>
              </w:rPr>
              <w:t>由于施工单位责任造成质量事故，令其立即自筹资金进行事故处理，并处以罚款；造成较大以上质量事故的，处以通报批评、停业整顿、降低资质等级、直至吊</w:t>
            </w:r>
            <w:r>
              <w:rPr>
                <w:rFonts w:asciiTheme="minorEastAsia" w:hAnsiTheme="minorEastAsia" w:cstheme="minorEastAsia" w:hint="eastAsia"/>
                <w:sz w:val="24"/>
              </w:rPr>
              <w:t>销资质证书；对主要责任人处以行政处分、取消水利工程施工执业资格；构成犯罪的，移送司法机关依法处理。</w:t>
            </w:r>
            <w:r>
              <w:rPr>
                <w:rFonts w:asciiTheme="minorEastAsia" w:hAnsiTheme="minorEastAsia" w:cstheme="minorEastAsia" w:hint="eastAsia"/>
                <w:sz w:val="24"/>
              </w:rPr>
              <w:br/>
              <w:t xml:space="preserve">    </w:t>
            </w:r>
            <w:r>
              <w:rPr>
                <w:rFonts w:asciiTheme="minorEastAsia" w:hAnsiTheme="minorEastAsia" w:cstheme="minorEastAsia" w:hint="eastAsia"/>
                <w:sz w:val="24"/>
              </w:rPr>
              <w:t>第三十五条</w:t>
            </w:r>
            <w:r>
              <w:rPr>
                <w:rFonts w:asciiTheme="minorEastAsia" w:hAnsiTheme="minorEastAsia" w:cstheme="minorEastAsia" w:hint="eastAsia"/>
                <w:sz w:val="24"/>
              </w:rPr>
              <w:t>：</w:t>
            </w:r>
            <w:r>
              <w:rPr>
                <w:rFonts w:asciiTheme="minorEastAsia" w:hAnsiTheme="minorEastAsia" w:cstheme="minorEastAsia" w:hint="eastAsia"/>
                <w:sz w:val="24"/>
              </w:rPr>
              <w:t>由于设备、原材料等供应单位责任造成质量事故，对其进行通报批评、罚款；构成犯罪的，移送司法机关依法处理。</w:t>
            </w:r>
          </w:p>
        </w:tc>
        <w:tc>
          <w:tcPr>
            <w:tcW w:w="8233" w:type="dxa"/>
            <w:gridSpan w:val="4"/>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情节较重：造成一般工程质量事故的。</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对项目法人登记违法行为，不予处罚。</w:t>
            </w:r>
          </w:p>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对监理单位罚款。</w:t>
            </w:r>
          </w:p>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对咨询、勘测、设计单位罚款。</w:t>
            </w:r>
          </w:p>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对施工单位罚款。</w:t>
            </w:r>
          </w:p>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对设备、原材料等供应单位进行通报批评、罚款。</w:t>
            </w:r>
          </w:p>
        </w:tc>
        <w:tc>
          <w:tcPr>
            <w:tcW w:w="1633" w:type="dxa"/>
            <w:gridSpan w:val="2"/>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构成犯罪的，移送司法机关依法处理。</w:t>
            </w:r>
            <w:r>
              <w:rPr>
                <w:rFonts w:asciiTheme="minorEastAsia" w:hAnsiTheme="minorEastAsia" w:cstheme="minorEastAsia" w:hint="eastAsia"/>
                <w:sz w:val="24"/>
              </w:rPr>
              <w:br/>
            </w:r>
          </w:p>
        </w:tc>
      </w:tr>
      <w:tr w:rsidR="000F44EF">
        <w:trPr>
          <w:trHeight w:val="940"/>
        </w:trPr>
        <w:tc>
          <w:tcPr>
            <w:tcW w:w="700" w:type="dxa"/>
            <w:gridSpan w:val="2"/>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4"/>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情节严重：造成较大以上工程质量事故的。</w:t>
            </w:r>
          </w:p>
        </w:tc>
        <w:tc>
          <w:tcPr>
            <w:tcW w:w="2817" w:type="dxa"/>
            <w:tcBorders>
              <w:bottom w:val="single" w:sz="4" w:space="0" w:color="auto"/>
            </w:tcBorders>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对项目法人通报批评；</w:t>
            </w:r>
          </w:p>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对监理单位罚款、通报批评、停业整顿、降低资质等级、直至吊销水利工程监理资质证书，对监理单位主要责任人处以行政处分、取消监理从业资格、收缴监理工程师资格证书、监理岗位证书。</w:t>
            </w:r>
          </w:p>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对咨询、勘测、设计单位处以通报批评、停业整顿、降低资质等级、吊销水利工程勘测、设计资格，对咨询、勘测、设计单位主要责任人处以行政处分、取消水利工程勘测、设计执业资格。</w:t>
            </w:r>
          </w:p>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对施工单位处以通报批评、停业整顿、降低资质等级、直至吊销资质证书，对施工单位主要责任人处以行政处分、取消水利工程施工执业资格。</w:t>
            </w:r>
          </w:p>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对设备、原材料等供应单位进行通报批评、罚款。</w:t>
            </w:r>
          </w:p>
        </w:tc>
        <w:tc>
          <w:tcPr>
            <w:tcW w:w="1633" w:type="dxa"/>
            <w:gridSpan w:val="2"/>
            <w:vMerge/>
            <w:tcBorders>
              <w:bottom w:val="single" w:sz="4" w:space="0" w:color="auto"/>
            </w:tcBorders>
          </w:tcPr>
          <w:p w:rsidR="000F44EF" w:rsidRDefault="000F44EF">
            <w:pPr>
              <w:spacing w:line="480" w:lineRule="exact"/>
              <w:rPr>
                <w:rFonts w:asciiTheme="minorEastAsia" w:hAnsiTheme="minorEastAsia" w:cstheme="minorEastAsia"/>
                <w:sz w:val="24"/>
              </w:rPr>
            </w:pPr>
          </w:p>
        </w:tc>
      </w:tr>
      <w:tr w:rsidR="000F44EF">
        <w:trPr>
          <w:trHeight w:val="1753"/>
        </w:trPr>
        <w:tc>
          <w:tcPr>
            <w:tcW w:w="700" w:type="dxa"/>
            <w:gridSpan w:val="2"/>
            <w:vMerge w:val="restart"/>
            <w:vAlign w:val="center"/>
          </w:tcPr>
          <w:p w:rsidR="000F44EF" w:rsidRDefault="00FD0652">
            <w:pPr>
              <w:pStyle w:val="TableParagraph"/>
              <w:spacing w:line="480" w:lineRule="exact"/>
              <w:ind w:right="26"/>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82</w:t>
            </w:r>
          </w:p>
        </w:tc>
        <w:tc>
          <w:tcPr>
            <w:tcW w:w="1400" w:type="dxa"/>
            <w:vMerge w:val="restart"/>
            <w:vAlign w:val="center"/>
          </w:tcPr>
          <w:p w:rsidR="000F44EF" w:rsidRDefault="00FD0652">
            <w:pPr>
              <w:pStyle w:val="TableParagraph"/>
              <w:spacing w:line="44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水利领域项目法人以及其他参建单位提交验收资料不真实导致验收结论有误</w:t>
            </w:r>
          </w:p>
        </w:tc>
        <w:tc>
          <w:tcPr>
            <w:tcW w:w="5800" w:type="dxa"/>
            <w:vMerge w:val="restart"/>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工程建设项目验收管理规定》第四十二条：项目法人以及其他参建单位提交验收资料不真实导致验收结论有误的，由提交不真实验收资料的单位承担责任。竣工验收主持单位收回验收鉴定书，对责任单位予以通报批评；造成严重后果的，依照有关法律法规处罚。</w:t>
            </w:r>
          </w:p>
        </w:tc>
        <w:tc>
          <w:tcPr>
            <w:tcW w:w="8233" w:type="dxa"/>
            <w:gridSpan w:val="4"/>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情节一般：项目法人以及其他参建单位提交验收资料不真实导致验收结论有误的。</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对责任单位予以通报批评。</w:t>
            </w:r>
          </w:p>
        </w:tc>
        <w:tc>
          <w:tcPr>
            <w:tcW w:w="1633" w:type="dxa"/>
            <w:gridSpan w:val="2"/>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竣工验收主持单位收回验收鉴定书</w:t>
            </w:r>
            <w:r>
              <w:rPr>
                <w:rFonts w:asciiTheme="minorEastAsia" w:hAnsiTheme="minorEastAsia" w:cstheme="minorEastAsia" w:hint="eastAsia"/>
                <w:sz w:val="24"/>
              </w:rPr>
              <w:t>。</w:t>
            </w:r>
          </w:p>
        </w:tc>
      </w:tr>
      <w:tr w:rsidR="000F44EF">
        <w:trPr>
          <w:trHeight w:val="2233"/>
        </w:trPr>
        <w:tc>
          <w:tcPr>
            <w:tcW w:w="700" w:type="dxa"/>
            <w:gridSpan w:val="2"/>
            <w:vMerge/>
            <w:tcBorders>
              <w:bottom w:val="single" w:sz="4" w:space="0" w:color="auto"/>
            </w:tcBorders>
            <w:vAlign w:val="center"/>
          </w:tcPr>
          <w:p w:rsidR="000F44EF" w:rsidRDefault="000F44EF">
            <w:pPr>
              <w:pStyle w:val="TableParagraph"/>
              <w:spacing w:line="480" w:lineRule="exact"/>
              <w:ind w:right="26"/>
              <w:rPr>
                <w:rFonts w:asciiTheme="minorEastAsia" w:eastAsiaTheme="minorEastAsia" w:hAnsiTheme="minorEastAsia" w:cstheme="minorEastAsia"/>
                <w:sz w:val="24"/>
              </w:rPr>
            </w:pPr>
          </w:p>
        </w:tc>
        <w:tc>
          <w:tcPr>
            <w:tcW w:w="1400" w:type="dxa"/>
            <w:vMerge/>
            <w:tcBorders>
              <w:bottom w:val="single" w:sz="4" w:space="0" w:color="auto"/>
            </w:tcBorders>
            <w:vAlign w:val="center"/>
          </w:tcPr>
          <w:p w:rsidR="000F44EF" w:rsidRDefault="000F44EF">
            <w:pPr>
              <w:pStyle w:val="TableParagraph"/>
              <w:spacing w:line="480" w:lineRule="exact"/>
              <w:ind w:right="26"/>
              <w:rPr>
                <w:rFonts w:asciiTheme="minorEastAsia" w:eastAsiaTheme="minorEastAsia" w:hAnsiTheme="minorEastAsia" w:cstheme="minorEastAsia"/>
                <w:sz w:val="24"/>
              </w:rPr>
            </w:pPr>
          </w:p>
        </w:tc>
        <w:tc>
          <w:tcPr>
            <w:tcW w:w="5800" w:type="dxa"/>
            <w:vMerge/>
            <w:tcBorders>
              <w:bottom w:val="single" w:sz="4" w:space="0" w:color="auto"/>
            </w:tcBorders>
            <w:vAlign w:val="center"/>
          </w:tcPr>
          <w:p w:rsidR="000F44EF" w:rsidRDefault="000F44EF">
            <w:pPr>
              <w:pStyle w:val="TableParagraph"/>
              <w:spacing w:line="480" w:lineRule="exact"/>
              <w:ind w:right="26"/>
              <w:rPr>
                <w:rFonts w:asciiTheme="minorEastAsia" w:eastAsiaTheme="minorEastAsia" w:hAnsiTheme="minorEastAsia" w:cstheme="minorEastAsia"/>
                <w:sz w:val="24"/>
              </w:rPr>
            </w:pPr>
          </w:p>
        </w:tc>
        <w:tc>
          <w:tcPr>
            <w:tcW w:w="8233" w:type="dxa"/>
            <w:gridSpan w:val="4"/>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情节严重：造成严重后果的。</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依照有关法律法规处罚。</w:t>
            </w:r>
          </w:p>
        </w:tc>
        <w:tc>
          <w:tcPr>
            <w:tcW w:w="1633" w:type="dxa"/>
            <w:gridSpan w:val="2"/>
            <w:vMerge/>
            <w:tcBorders>
              <w:bottom w:val="single" w:sz="4" w:space="0" w:color="auto"/>
            </w:tcBorders>
          </w:tcPr>
          <w:p w:rsidR="000F44EF" w:rsidRDefault="000F44EF">
            <w:pPr>
              <w:spacing w:line="480" w:lineRule="exact"/>
              <w:rPr>
                <w:rFonts w:asciiTheme="minorEastAsia" w:hAnsiTheme="minorEastAsia" w:cstheme="minorEastAsia"/>
                <w:sz w:val="24"/>
              </w:rPr>
            </w:pPr>
          </w:p>
        </w:tc>
      </w:tr>
      <w:tr w:rsidR="000F44EF">
        <w:trPr>
          <w:trHeight w:val="1015"/>
        </w:trPr>
        <w:tc>
          <w:tcPr>
            <w:tcW w:w="700" w:type="dxa"/>
            <w:gridSpan w:val="2"/>
            <w:vMerge w:val="restart"/>
            <w:vAlign w:val="center"/>
          </w:tcPr>
          <w:p w:rsidR="000F44EF" w:rsidRDefault="00FD0652">
            <w:pPr>
              <w:pStyle w:val="TableParagraph"/>
              <w:spacing w:line="480" w:lineRule="exact"/>
              <w:ind w:right="26"/>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83</w:t>
            </w:r>
          </w:p>
        </w:tc>
        <w:tc>
          <w:tcPr>
            <w:tcW w:w="1400" w:type="dxa"/>
            <w:vMerge w:val="restart"/>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水利领域参加验收的专家在验收工作中玩忽职守、徇私舞弊</w:t>
            </w:r>
          </w:p>
        </w:tc>
        <w:tc>
          <w:tcPr>
            <w:tcW w:w="5800" w:type="dxa"/>
            <w:vMerge w:val="restart"/>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工程建设项目验收管理规定》第四十三条：参加验收的专家在验收工作中玩忽职守、徇私舞弊的，由验收监督管理机关予以通报批评；情节严重的，取消其参加验收的资格；构成犯罪的，依法追究刑事责任。</w:t>
            </w:r>
          </w:p>
        </w:tc>
        <w:tc>
          <w:tcPr>
            <w:tcW w:w="8233" w:type="dxa"/>
            <w:gridSpan w:val="4"/>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情节一般：参加验收的专家在验收工作中玩忽职守、徇私舞弊的。</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由验收监督管理机关通报批评。</w:t>
            </w:r>
          </w:p>
        </w:tc>
        <w:tc>
          <w:tcPr>
            <w:tcW w:w="1633" w:type="dxa"/>
            <w:gridSpan w:val="2"/>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构成犯罪的，依法追究刑事责任。</w:t>
            </w:r>
          </w:p>
        </w:tc>
      </w:tr>
      <w:tr w:rsidR="000F44EF">
        <w:trPr>
          <w:trHeight w:val="1015"/>
        </w:trPr>
        <w:tc>
          <w:tcPr>
            <w:tcW w:w="700" w:type="dxa"/>
            <w:gridSpan w:val="2"/>
            <w:vMerge/>
            <w:tcBorders>
              <w:bottom w:val="single" w:sz="4" w:space="0" w:color="auto"/>
            </w:tcBorders>
            <w:vAlign w:val="center"/>
          </w:tcPr>
          <w:p w:rsidR="000F44EF" w:rsidRDefault="000F44EF">
            <w:pPr>
              <w:spacing w:line="480" w:lineRule="exact"/>
              <w:jc w:val="center"/>
              <w:rPr>
                <w:rFonts w:asciiTheme="minorEastAsia" w:hAnsiTheme="minorEastAsia" w:cstheme="minorEastAsia"/>
                <w:sz w:val="24"/>
              </w:rPr>
            </w:pPr>
          </w:p>
        </w:tc>
        <w:tc>
          <w:tcPr>
            <w:tcW w:w="14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233" w:type="dxa"/>
            <w:gridSpan w:val="4"/>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情节严重的。</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取消其参加验收的资格。</w:t>
            </w:r>
          </w:p>
        </w:tc>
        <w:tc>
          <w:tcPr>
            <w:tcW w:w="1633" w:type="dxa"/>
            <w:gridSpan w:val="2"/>
            <w:vMerge/>
            <w:tcBorders>
              <w:bottom w:val="single" w:sz="4" w:space="0" w:color="auto"/>
            </w:tcBorders>
          </w:tcPr>
          <w:p w:rsidR="000F44EF" w:rsidRDefault="000F44EF">
            <w:pPr>
              <w:spacing w:line="480" w:lineRule="exact"/>
              <w:rPr>
                <w:rFonts w:asciiTheme="minorEastAsia" w:hAnsiTheme="minorEastAsia" w:cstheme="minorEastAsia"/>
                <w:sz w:val="24"/>
              </w:rPr>
            </w:pPr>
          </w:p>
        </w:tc>
      </w:tr>
      <w:tr w:rsidR="000F44EF">
        <w:trPr>
          <w:trHeight w:val="1855"/>
        </w:trPr>
        <w:tc>
          <w:tcPr>
            <w:tcW w:w="700" w:type="dxa"/>
            <w:gridSpan w:val="2"/>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84</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水利领域工程勘察企业使用不满足相关规定的勘察仪器、设备，关键岗位作业人员未接受专业培训等行为</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《建设工程勘察质量管理办法》第二十四条</w:t>
            </w:r>
            <w:r>
              <w:rPr>
                <w:rFonts w:asciiTheme="minorEastAsia" w:hAnsiTheme="minorEastAsia" w:cstheme="minorEastAsia" w:hint="eastAsia"/>
                <w:sz w:val="24"/>
              </w:rPr>
              <w:t>：</w:t>
            </w:r>
            <w:r>
              <w:rPr>
                <w:rFonts w:asciiTheme="minorEastAsia" w:hAnsiTheme="minorEastAsia" w:cstheme="minorEastAsia" w:hint="eastAsia"/>
                <w:sz w:val="24"/>
              </w:rPr>
              <w:t>违反本办法规定，工程勘察企业有下列行为之一的，由工程勘察质量监督部门责令改正，处</w:t>
            </w:r>
            <w:r>
              <w:rPr>
                <w:rFonts w:asciiTheme="minorEastAsia" w:hAnsiTheme="minorEastAsia" w:cstheme="minorEastAsia" w:hint="eastAsia"/>
                <w:sz w:val="24"/>
              </w:rPr>
              <w:t>1</w:t>
            </w:r>
            <w:r>
              <w:rPr>
                <w:rFonts w:asciiTheme="minorEastAsia" w:hAnsiTheme="minorEastAsia" w:cstheme="minorEastAsia" w:hint="eastAsia"/>
                <w:sz w:val="24"/>
              </w:rPr>
              <w:t>万元以上</w:t>
            </w:r>
            <w:r>
              <w:rPr>
                <w:rFonts w:asciiTheme="minorEastAsia" w:hAnsiTheme="minorEastAsia" w:cstheme="minorEastAsia" w:hint="eastAsia"/>
                <w:sz w:val="24"/>
              </w:rPr>
              <w:t>3</w:t>
            </w:r>
            <w:r>
              <w:rPr>
                <w:rFonts w:asciiTheme="minorEastAsia" w:hAnsiTheme="minorEastAsia" w:cstheme="minorEastAsia" w:hint="eastAsia"/>
                <w:sz w:val="24"/>
              </w:rPr>
              <w:t>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w:t>
            </w:r>
            <w:r>
              <w:rPr>
                <w:rFonts w:asciiTheme="minorEastAsia" w:hAnsiTheme="minorEastAsia" w:cstheme="minorEastAsia" w:hint="eastAsia"/>
                <w:sz w:val="24"/>
              </w:rPr>
              <w:t>及时将工程勘察文件和勘探、试验、测试原始记录及成果、质量安全管理记录归档保存。</w:t>
            </w:r>
          </w:p>
        </w:tc>
        <w:tc>
          <w:tcPr>
            <w:tcW w:w="8233" w:type="dxa"/>
            <w:gridSpan w:val="4"/>
            <w:tcBorders>
              <w:bottom w:val="single" w:sz="4" w:space="0" w:color="auto"/>
            </w:tcBorders>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情节一般：在规定期限内完成改正的。</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处一万元以上一万五千元以下的罚款。</w:t>
            </w:r>
          </w:p>
        </w:tc>
        <w:tc>
          <w:tcPr>
            <w:tcW w:w="1633" w:type="dxa"/>
            <w:gridSpan w:val="2"/>
            <w:vMerge w:val="restart"/>
          </w:tcPr>
          <w:p w:rsidR="000F44EF" w:rsidRDefault="000F44EF">
            <w:pPr>
              <w:spacing w:line="480" w:lineRule="exact"/>
              <w:rPr>
                <w:rFonts w:asciiTheme="minorEastAsia" w:hAnsiTheme="minorEastAsia" w:cstheme="minorEastAsia"/>
                <w:sz w:val="24"/>
              </w:rPr>
            </w:pPr>
          </w:p>
        </w:tc>
      </w:tr>
      <w:tr w:rsidR="000F44EF">
        <w:trPr>
          <w:trHeight w:val="1803"/>
        </w:trPr>
        <w:tc>
          <w:tcPr>
            <w:tcW w:w="700" w:type="dxa"/>
            <w:gridSpan w:val="2"/>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4"/>
            <w:tcBorders>
              <w:bottom w:val="single" w:sz="4" w:space="0" w:color="auto"/>
            </w:tcBorders>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情节较重：在规定期限内改正，但仍不符合要求的。</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处一万五千元以上二万五千元以下的罚款。</w:t>
            </w:r>
          </w:p>
        </w:tc>
        <w:tc>
          <w:tcPr>
            <w:tcW w:w="1633" w:type="dxa"/>
            <w:gridSpan w:val="2"/>
            <w:vMerge/>
          </w:tcPr>
          <w:p w:rsidR="000F44EF" w:rsidRDefault="000F44EF">
            <w:pPr>
              <w:spacing w:line="480" w:lineRule="exact"/>
              <w:rPr>
                <w:rFonts w:asciiTheme="minorEastAsia" w:hAnsiTheme="minorEastAsia" w:cstheme="minorEastAsia"/>
                <w:sz w:val="24"/>
              </w:rPr>
            </w:pPr>
          </w:p>
        </w:tc>
      </w:tr>
      <w:tr w:rsidR="000F44EF">
        <w:trPr>
          <w:trHeight w:val="1015"/>
        </w:trPr>
        <w:tc>
          <w:tcPr>
            <w:tcW w:w="700" w:type="dxa"/>
            <w:gridSpan w:val="2"/>
            <w:vMerge/>
            <w:tcBorders>
              <w:bottom w:val="single" w:sz="4" w:space="0" w:color="auto"/>
            </w:tcBorders>
            <w:vAlign w:val="center"/>
          </w:tcPr>
          <w:p w:rsidR="000F44EF" w:rsidRDefault="000F44EF">
            <w:pPr>
              <w:spacing w:line="480" w:lineRule="exact"/>
              <w:jc w:val="center"/>
              <w:rPr>
                <w:rFonts w:asciiTheme="minorEastAsia" w:hAnsiTheme="minorEastAsia" w:cstheme="minorEastAsia"/>
                <w:sz w:val="24"/>
              </w:rPr>
            </w:pPr>
          </w:p>
        </w:tc>
        <w:tc>
          <w:tcPr>
            <w:tcW w:w="14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233" w:type="dxa"/>
            <w:gridSpan w:val="4"/>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情节严重：逾期不改正、拒不改正等违法情节严重的。</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处二万五千元以上三万元以下的罚款。</w:t>
            </w:r>
          </w:p>
        </w:tc>
        <w:tc>
          <w:tcPr>
            <w:tcW w:w="1633" w:type="dxa"/>
            <w:gridSpan w:val="2"/>
            <w:vMerge/>
            <w:tcBorders>
              <w:bottom w:val="single" w:sz="4" w:space="0" w:color="auto"/>
            </w:tcBorders>
          </w:tcPr>
          <w:p w:rsidR="000F44EF" w:rsidRDefault="000F44EF">
            <w:pPr>
              <w:spacing w:line="480" w:lineRule="exact"/>
              <w:rPr>
                <w:rFonts w:asciiTheme="minorEastAsia" w:hAnsiTheme="minorEastAsia" w:cstheme="minorEastAsia"/>
                <w:sz w:val="24"/>
              </w:rPr>
            </w:pPr>
          </w:p>
        </w:tc>
      </w:tr>
    </w:tbl>
    <w:p w:rsidR="000F44EF" w:rsidRDefault="00FD0652" w:rsidP="00D71721">
      <w:pPr>
        <w:pStyle w:val="a0"/>
        <w:spacing w:line="480" w:lineRule="exact"/>
        <w:ind w:leftChars="500" w:left="1050"/>
        <w:rPr>
          <w:rFonts w:ascii="黑体" w:eastAsia="黑体" w:hAnsi="黑体" w:cs="黑体"/>
          <w:sz w:val="32"/>
          <w:szCs w:val="32"/>
        </w:rPr>
      </w:pPr>
      <w:r>
        <w:rPr>
          <w:rFonts w:ascii="黑体" w:eastAsia="黑体" w:hAnsi="黑体" w:cs="黑体" w:hint="eastAsia"/>
          <w:sz w:val="32"/>
          <w:szCs w:val="32"/>
        </w:rPr>
        <w:lastRenderedPageBreak/>
        <w:t>九、水利工程质量检测管理</w:t>
      </w:r>
    </w:p>
    <w:tbl>
      <w:tblPr>
        <w:tblStyle w:val="a7"/>
        <w:tblW w:w="20583" w:type="dxa"/>
        <w:tblInd w:w="197" w:type="dxa"/>
        <w:tblLayout w:type="fixed"/>
        <w:tblLook w:val="04A0"/>
      </w:tblPr>
      <w:tblGrid>
        <w:gridCol w:w="700"/>
        <w:gridCol w:w="1400"/>
        <w:gridCol w:w="5800"/>
        <w:gridCol w:w="1187"/>
        <w:gridCol w:w="7046"/>
        <w:gridCol w:w="2817"/>
        <w:gridCol w:w="1633"/>
      </w:tblGrid>
      <w:tr w:rsidR="000F44EF">
        <w:trPr>
          <w:trHeight w:val="90"/>
        </w:trPr>
        <w:tc>
          <w:tcPr>
            <w:tcW w:w="700" w:type="dxa"/>
            <w:vMerge w:val="restart"/>
            <w:tcBorders>
              <w:top w:val="single" w:sz="4" w:space="0" w:color="auto"/>
              <w:bottom w:val="single" w:sz="4" w:space="0" w:color="auto"/>
            </w:tcBorders>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85</w:t>
            </w:r>
          </w:p>
        </w:tc>
        <w:tc>
          <w:tcPr>
            <w:tcW w:w="1400" w:type="dxa"/>
            <w:vMerge w:val="restart"/>
            <w:tcBorders>
              <w:top w:val="single" w:sz="4" w:space="0" w:color="auto"/>
              <w:bottom w:val="single" w:sz="4" w:space="0" w:color="auto"/>
            </w:tcBorders>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水利领域未取得相应的资质，擅自承担检测业务</w:t>
            </w:r>
          </w:p>
        </w:tc>
        <w:tc>
          <w:tcPr>
            <w:tcW w:w="5800" w:type="dxa"/>
            <w:vMerge w:val="restart"/>
            <w:tcBorders>
              <w:top w:val="single" w:sz="4" w:space="0" w:color="auto"/>
              <w:bottom w:val="single" w:sz="4" w:space="0" w:color="auto"/>
            </w:tcBorders>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《水利工程质量检测管理规定》第二十四条：违反本规定，未取得相应的资质，擅自承担检测业务的，其检测报告无效，由县级以上人民政府水行政主管部门责令改正，可并处</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万元以上</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万元以下的罚款。</w:t>
            </w:r>
          </w:p>
        </w:tc>
        <w:tc>
          <w:tcPr>
            <w:tcW w:w="8233" w:type="dxa"/>
            <w:gridSpan w:val="2"/>
            <w:tcBorders>
              <w:top w:val="single" w:sz="4" w:space="0" w:color="auto"/>
              <w:bottom w:val="single" w:sz="4" w:space="0" w:color="auto"/>
            </w:tcBorders>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情节一般：，擅自从事一般土石方工程检测业务的。</w:t>
            </w:r>
          </w:p>
        </w:tc>
        <w:tc>
          <w:tcPr>
            <w:tcW w:w="2817" w:type="dxa"/>
            <w:tcBorders>
              <w:top w:val="single" w:sz="4" w:space="0" w:color="auto"/>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可并处一万元以上一万五千元以下的罚款。</w:t>
            </w:r>
          </w:p>
        </w:tc>
        <w:tc>
          <w:tcPr>
            <w:tcW w:w="1633" w:type="dxa"/>
            <w:vMerge w:val="restart"/>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检测报告无效</w:t>
            </w:r>
            <w:r>
              <w:rPr>
                <w:rFonts w:asciiTheme="minorEastAsia" w:hAnsiTheme="minorEastAsia" w:cstheme="minorEastAsia" w:hint="eastAsia"/>
                <w:sz w:val="24"/>
              </w:rPr>
              <w:t>。</w:t>
            </w:r>
          </w:p>
        </w:tc>
      </w:tr>
      <w:tr w:rsidR="000F44EF">
        <w:trPr>
          <w:trHeight w:val="982"/>
        </w:trPr>
        <w:tc>
          <w:tcPr>
            <w:tcW w:w="700" w:type="dxa"/>
            <w:vMerge/>
            <w:tcBorders>
              <w:top w:val="single" w:sz="4" w:space="0" w:color="auto"/>
            </w:tcBorders>
            <w:vAlign w:val="center"/>
          </w:tcPr>
          <w:p w:rsidR="000F44EF" w:rsidRDefault="000F44EF">
            <w:pPr>
              <w:spacing w:line="480" w:lineRule="exact"/>
              <w:jc w:val="center"/>
              <w:rPr>
                <w:rFonts w:asciiTheme="minorEastAsia" w:hAnsiTheme="minorEastAsia" w:cstheme="minorEastAsia"/>
                <w:sz w:val="24"/>
              </w:rPr>
            </w:pPr>
          </w:p>
        </w:tc>
        <w:tc>
          <w:tcPr>
            <w:tcW w:w="1400" w:type="dxa"/>
            <w:vMerge/>
            <w:tcBorders>
              <w:top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top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233" w:type="dxa"/>
            <w:gridSpan w:val="2"/>
            <w:tcBorders>
              <w:top w:val="single" w:sz="4" w:space="0" w:color="auto"/>
            </w:tcBorders>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情节较重：擅自从事一般砼工程检测业务的。</w:t>
            </w:r>
          </w:p>
        </w:tc>
        <w:tc>
          <w:tcPr>
            <w:tcW w:w="2817" w:type="dxa"/>
            <w:tcBorders>
              <w:top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可并处一万五千元以上二万五千元以下的罚款。</w:t>
            </w:r>
          </w:p>
        </w:tc>
        <w:tc>
          <w:tcPr>
            <w:tcW w:w="1633" w:type="dxa"/>
            <w:vMerge/>
            <w:tcBorders>
              <w:top w:val="single" w:sz="4" w:space="0" w:color="auto"/>
            </w:tcBorders>
          </w:tcPr>
          <w:p w:rsidR="000F44EF" w:rsidRDefault="000F44EF">
            <w:pPr>
              <w:spacing w:line="480" w:lineRule="exact"/>
              <w:rPr>
                <w:rFonts w:asciiTheme="minorEastAsia" w:hAnsiTheme="minorEastAsia" w:cstheme="minorEastAsia"/>
                <w:sz w:val="24"/>
              </w:rPr>
            </w:pPr>
          </w:p>
        </w:tc>
      </w:tr>
      <w:tr w:rsidR="000F44EF">
        <w:trPr>
          <w:trHeight w:val="1074"/>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情节严重：擅自从事主体工程受力构件砼工程、防渗墙检测业务的。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可并处二万五千元以上三万元以下的罚款。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90"/>
        </w:trPr>
        <w:tc>
          <w:tcPr>
            <w:tcW w:w="700" w:type="dxa"/>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86</w:t>
            </w:r>
          </w:p>
        </w:tc>
        <w:tc>
          <w:tcPr>
            <w:tcW w:w="1400" w:type="dxa"/>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水利领域</w:t>
            </w:r>
            <w:r>
              <w:rPr>
                <w:rFonts w:asciiTheme="minorEastAsia" w:hAnsiTheme="minorEastAsia" w:cstheme="minorEastAsia" w:hint="eastAsia"/>
                <w:sz w:val="24"/>
              </w:rPr>
              <w:t>检测单位隐瞒有关情况或者提供虚假材料申请资质</w:t>
            </w:r>
          </w:p>
        </w:tc>
        <w:tc>
          <w:tcPr>
            <w:tcW w:w="5800"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《水利工程质量检测管理规定》第二十</w:t>
            </w:r>
            <w:r>
              <w:rPr>
                <w:rFonts w:asciiTheme="minorEastAsia" w:hAnsiTheme="minorEastAsia" w:cstheme="minorEastAsia" w:hint="eastAsia"/>
                <w:sz w:val="24"/>
              </w:rPr>
              <w:t>五</w:t>
            </w:r>
            <w:r>
              <w:rPr>
                <w:rFonts w:asciiTheme="minorEastAsia" w:hAnsiTheme="minorEastAsia" w:cstheme="minorEastAsia" w:hint="eastAsia"/>
                <w:sz w:val="24"/>
              </w:rPr>
              <w:t>条：</w:t>
            </w:r>
            <w:r>
              <w:rPr>
                <w:rFonts w:asciiTheme="minorEastAsia" w:hAnsiTheme="minorEastAsia" w:cstheme="minorEastAsia" w:hint="eastAsia"/>
                <w:sz w:val="24"/>
              </w:rPr>
              <w:t>隐瞒有关情况或者提供虚假材料申请资质的，审批机关不予受理或者不予批准，并给予警告，一年内不得再次申请资质。</w:t>
            </w:r>
          </w:p>
        </w:tc>
        <w:tc>
          <w:tcPr>
            <w:tcW w:w="82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hAnsiTheme="minorEastAsia" w:cstheme="minorEastAsia" w:hint="eastAsia"/>
                <w:sz w:val="24"/>
              </w:rPr>
              <w:t>隐瞒有关情况或者提供虚假材料申请资质的。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hAnsiTheme="minorEastAsia" w:cstheme="minorEastAsia" w:hint="eastAsia"/>
                <w:sz w:val="24"/>
              </w:rPr>
              <w:t>给予</w:t>
            </w:r>
            <w:r>
              <w:rPr>
                <w:rFonts w:asciiTheme="minorEastAsia" w:eastAsiaTheme="minorEastAsia" w:hAnsiTheme="minorEastAsia" w:cstheme="minorEastAsia" w:hint="eastAsia"/>
                <w:sz w:val="24"/>
              </w:rPr>
              <w:t>警告；</w:t>
            </w:r>
            <w:r>
              <w:rPr>
                <w:rFonts w:asciiTheme="minorEastAsia" w:hAnsiTheme="minorEastAsia" w:cstheme="minorEastAsia" w:hint="eastAsia"/>
                <w:sz w:val="24"/>
              </w:rPr>
              <w:t>一年内不得再次申请资质。</w:t>
            </w:r>
          </w:p>
        </w:tc>
        <w:tc>
          <w:tcPr>
            <w:tcW w:w="1633" w:type="dxa"/>
            <w:vAlign w:val="center"/>
          </w:tcPr>
          <w:p w:rsidR="000F44EF" w:rsidRDefault="000F44EF">
            <w:pPr>
              <w:spacing w:line="480" w:lineRule="exact"/>
              <w:rPr>
                <w:rFonts w:asciiTheme="minorEastAsia" w:hAnsiTheme="minorEastAsia" w:cstheme="minorEastAsia"/>
                <w:sz w:val="24"/>
              </w:rPr>
            </w:pPr>
          </w:p>
        </w:tc>
      </w:tr>
      <w:tr w:rsidR="000F44EF">
        <w:trPr>
          <w:trHeight w:val="1936"/>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87</w:t>
            </w:r>
          </w:p>
        </w:tc>
        <w:tc>
          <w:tcPr>
            <w:tcW w:w="1400" w:type="dxa"/>
            <w:vMerge w:val="restart"/>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水利领域检测单位超出资质等级范围从事检测活动等行为</w:t>
            </w:r>
          </w:p>
        </w:tc>
        <w:tc>
          <w:tcPr>
            <w:tcW w:w="5800" w:type="dxa"/>
            <w:vMerge w:val="restart"/>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《水利工程质量检测管理规定》第二十七条：检测单位违反本规定，有下列行为之一的，由县级以上人民政府水行政主管部门责令改正，有违法所得的，没收违法所得，可并处</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万元以上</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万元以下的罚款；构成犯罪的，依法追究刑事责任：（一）超出资质等级范围从事检测活动的；（二）涂改、倒卖、出租、出借或者以其他形式非法转让《资质等级证书》的；（三）使用不符合条件的检测人员的；（四）未按规定上报发现的违法违规行为和检测不合格事项的；（五）未按规定在质量检测报告上签字盖章的；（六）未按照国家和行业标准进行检测的。（七）档案资料管理混乱</w:t>
            </w:r>
            <w:r>
              <w:rPr>
                <w:rFonts w:asciiTheme="minorEastAsia" w:eastAsiaTheme="minorEastAsia" w:hAnsiTheme="minorEastAsia" w:cstheme="minorEastAsia" w:hint="eastAsia"/>
                <w:sz w:val="24"/>
              </w:rPr>
              <w:t>，造成检测数据无法追溯的；（八）转包、违规分包检测业务的。</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情节一般：在规定期限内完成改正的。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没收违法所得，可并处一万元以上一万五千元以下的罚款。</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1989"/>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情节较重：在规定期限内改正，但仍不符合要求的。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没收违法所得，可并处一万五千元以上二万五千元以下的罚款。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68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情节严重：逾期不改正、拒不改正等违法情节严重的。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没收违法所得，可并处二万五千元以上三万元以下的罚款。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250"/>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88</w:t>
            </w:r>
          </w:p>
        </w:tc>
        <w:tc>
          <w:tcPr>
            <w:tcW w:w="1400" w:type="dxa"/>
            <w:vMerge w:val="restart"/>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水利领域检测单位伪造检测数据，出具虚假质量检测报告</w:t>
            </w:r>
          </w:p>
        </w:tc>
        <w:tc>
          <w:tcPr>
            <w:tcW w:w="5800" w:type="dxa"/>
            <w:vMerge w:val="restart"/>
            <w:vAlign w:val="center"/>
          </w:tcPr>
          <w:p w:rsidR="000F44EF" w:rsidRDefault="00FD0652">
            <w:pPr>
              <w:pStyle w:val="TableParagraph"/>
              <w:spacing w:line="480" w:lineRule="exact"/>
              <w:ind w:right="49"/>
              <w:rPr>
                <w:rFonts w:asciiTheme="minorEastAsia" w:eastAsiaTheme="minorEastAsia" w:hAnsiTheme="minorEastAsia" w:cstheme="minorEastAsia"/>
                <w:sz w:val="24"/>
              </w:rPr>
            </w:pPr>
            <w:r>
              <w:rPr>
                <w:rFonts w:ascii="宋体" w:eastAsia="宋体" w:hAnsi="宋体" w:cs="宋体" w:hint="eastAsia"/>
                <w:sz w:val="24"/>
              </w:rPr>
              <w:t>《</w:t>
            </w:r>
            <w:r>
              <w:rPr>
                <w:rStyle w:val="a8"/>
                <w:rFonts w:ascii="宋体" w:eastAsia="宋体" w:hAnsi="宋体" w:cs="宋体"/>
                <w:b w:val="0"/>
                <w:sz w:val="24"/>
              </w:rPr>
              <w:t>水利工程质量管理规定</w:t>
            </w:r>
            <w:r>
              <w:rPr>
                <w:rStyle w:val="a8"/>
                <w:rFonts w:ascii="宋体" w:eastAsia="宋体" w:hAnsi="宋体" w:cs="宋体" w:hint="eastAsia"/>
                <w:b w:val="0"/>
                <w:sz w:val="24"/>
              </w:rPr>
              <w:t>》</w:t>
            </w:r>
            <w:r>
              <w:rPr>
                <w:rFonts w:ascii="宋体" w:eastAsia="宋体" w:hAnsi="宋体" w:cs="宋体"/>
                <w:sz w:val="24"/>
              </w:rPr>
              <w:t>第七十二条</w:t>
            </w:r>
            <w:r>
              <w:rPr>
                <w:rFonts w:ascii="宋体" w:eastAsia="宋体" w:hAnsi="宋体" w:cs="宋体" w:hint="eastAsia"/>
                <w:sz w:val="24"/>
              </w:rPr>
              <w:t>：</w:t>
            </w:r>
            <w:r>
              <w:rPr>
                <w:rFonts w:ascii="宋体" w:eastAsia="宋体" w:hAnsi="宋体" w:cs="宋体"/>
                <w:sz w:val="24"/>
              </w:rPr>
              <w:t>水利工程质量检测单位伪造检测数据，出具虚假质量检测报告的，由水行政主管部门或者流域管理机构依据职权责令改正，给予警告或者通报批评，处</w:t>
            </w:r>
            <w:r>
              <w:rPr>
                <w:rFonts w:ascii="宋体" w:eastAsia="宋体" w:hAnsi="宋体" w:cs="宋体"/>
                <w:sz w:val="24"/>
              </w:rPr>
              <w:t>10</w:t>
            </w:r>
            <w:r>
              <w:rPr>
                <w:rFonts w:ascii="宋体" w:eastAsia="宋体" w:hAnsi="宋体" w:cs="宋体"/>
                <w:sz w:val="24"/>
              </w:rPr>
              <w:t>万元以下罚款；给他人造成损失的，依法承担赔偿责任。</w:t>
            </w:r>
          </w:p>
        </w:tc>
        <w:tc>
          <w:tcPr>
            <w:tcW w:w="8233" w:type="dxa"/>
            <w:gridSpan w:val="2"/>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情节轻微：首次被查处的，但在规定期限内完成改正，未对工程实体质量造成影响的。</w:t>
            </w:r>
          </w:p>
        </w:tc>
        <w:tc>
          <w:tcPr>
            <w:tcW w:w="2817" w:type="dxa"/>
            <w:vAlign w:val="center"/>
          </w:tcPr>
          <w:p w:rsidR="000F44EF" w:rsidRDefault="00FD0652">
            <w:pPr>
              <w:pStyle w:val="TableParagraph"/>
              <w:spacing w:line="48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1382"/>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49"/>
              <w:rPr>
                <w:rFonts w:ascii="宋体" w:eastAsia="宋体" w:hAnsi="宋体" w:cs="宋体"/>
                <w:sz w:val="24"/>
              </w:rPr>
            </w:pPr>
          </w:p>
        </w:tc>
        <w:tc>
          <w:tcPr>
            <w:tcW w:w="8233" w:type="dxa"/>
            <w:gridSpan w:val="2"/>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情节一般：未按规定上报发现的违法违规行为和检测不合格事项属于一般非主体工程的。</w:t>
            </w:r>
          </w:p>
        </w:tc>
        <w:tc>
          <w:tcPr>
            <w:tcW w:w="2817" w:type="dxa"/>
            <w:vAlign w:val="center"/>
          </w:tcPr>
          <w:p w:rsidR="000F44EF" w:rsidRDefault="00FD0652">
            <w:pPr>
              <w:pStyle w:val="TableParagraph"/>
              <w:spacing w:line="420" w:lineRule="exact"/>
              <w:rPr>
                <w:rFonts w:asciiTheme="minorEastAsia" w:eastAsia="宋体" w:hAnsiTheme="minorEastAsia" w:cstheme="minorEastAsia"/>
                <w:sz w:val="24"/>
              </w:rPr>
            </w:pPr>
            <w:r>
              <w:rPr>
                <w:rFonts w:asciiTheme="minorEastAsia" w:eastAsiaTheme="minorEastAsia" w:hAnsiTheme="minorEastAsia" w:cstheme="minorEastAsia" w:hint="eastAsia"/>
                <w:sz w:val="24"/>
              </w:rPr>
              <w:t>警告或者通报批评，</w:t>
            </w:r>
            <w:r>
              <w:rPr>
                <w:rFonts w:ascii="宋体" w:eastAsia="宋体" w:hAnsi="宋体" w:cs="宋体"/>
                <w:sz w:val="24"/>
              </w:rPr>
              <w:t>处</w:t>
            </w:r>
            <w:r>
              <w:rPr>
                <w:rFonts w:ascii="宋体" w:eastAsia="宋体" w:hAnsi="宋体" w:cs="宋体" w:hint="eastAsia"/>
                <w:sz w:val="24"/>
              </w:rPr>
              <w:t>三</w:t>
            </w:r>
            <w:r>
              <w:rPr>
                <w:rFonts w:ascii="宋体" w:eastAsia="宋体" w:hAnsi="宋体" w:cs="宋体"/>
                <w:sz w:val="24"/>
              </w:rPr>
              <w:t>万元以下罚款</w:t>
            </w:r>
            <w:r>
              <w:rPr>
                <w:rFonts w:ascii="宋体" w:eastAsia="宋体" w:hAnsi="宋体" w:cs="宋体" w:hint="eastAsia"/>
                <w:sz w:val="24"/>
              </w:rPr>
              <w:t>。</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644"/>
        </w:trPr>
        <w:tc>
          <w:tcPr>
            <w:tcW w:w="700" w:type="dxa"/>
            <w:vMerge/>
            <w:vAlign w:val="center"/>
          </w:tcPr>
          <w:p w:rsidR="000F44EF" w:rsidRDefault="000F44EF">
            <w:pPr>
              <w:pStyle w:val="TableParagraph"/>
              <w:spacing w:line="480" w:lineRule="exact"/>
              <w:ind w:left="42"/>
            </w:pPr>
          </w:p>
        </w:tc>
        <w:tc>
          <w:tcPr>
            <w:tcW w:w="1400" w:type="dxa"/>
            <w:vMerge/>
            <w:vAlign w:val="center"/>
          </w:tcPr>
          <w:p w:rsidR="000F44EF" w:rsidRDefault="000F44EF">
            <w:pPr>
              <w:pStyle w:val="TableParagraph"/>
              <w:spacing w:line="480" w:lineRule="exact"/>
              <w:ind w:left="42"/>
            </w:pPr>
          </w:p>
        </w:tc>
        <w:tc>
          <w:tcPr>
            <w:tcW w:w="5800" w:type="dxa"/>
            <w:vMerge/>
            <w:vAlign w:val="center"/>
          </w:tcPr>
          <w:p w:rsidR="000F44EF" w:rsidRDefault="000F44EF">
            <w:pPr>
              <w:pStyle w:val="TableParagraph"/>
              <w:spacing w:line="480" w:lineRule="exact"/>
              <w:ind w:left="42"/>
            </w:pPr>
          </w:p>
        </w:tc>
        <w:tc>
          <w:tcPr>
            <w:tcW w:w="8233" w:type="dxa"/>
            <w:gridSpan w:val="2"/>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情节较重：未按规定上报发现的违法违规行为和检测不合格事项属于主体工程非主要部位的。</w:t>
            </w:r>
          </w:p>
        </w:tc>
        <w:tc>
          <w:tcPr>
            <w:tcW w:w="2817" w:type="dxa"/>
            <w:vAlign w:val="center"/>
          </w:tcPr>
          <w:p w:rsidR="000F44EF" w:rsidRDefault="00FD0652">
            <w:pPr>
              <w:pStyle w:val="TableParagraph"/>
              <w:spacing w:line="420" w:lineRule="exact"/>
              <w:rPr>
                <w:rFonts w:asciiTheme="minorEastAsia" w:eastAsia="宋体" w:hAnsiTheme="minorEastAsia" w:cstheme="minorEastAsia"/>
                <w:sz w:val="24"/>
              </w:rPr>
            </w:pPr>
            <w:r>
              <w:rPr>
                <w:rFonts w:asciiTheme="minorEastAsia" w:eastAsiaTheme="minorEastAsia" w:hAnsiTheme="minorEastAsia" w:cstheme="minorEastAsia" w:hint="eastAsia"/>
                <w:sz w:val="24"/>
              </w:rPr>
              <w:t>警告或者通报批评，</w:t>
            </w:r>
            <w:r>
              <w:rPr>
                <w:rFonts w:ascii="宋体" w:eastAsia="宋体" w:hAnsi="宋体" w:cs="宋体"/>
                <w:sz w:val="24"/>
              </w:rPr>
              <w:t>处</w:t>
            </w:r>
            <w:r>
              <w:rPr>
                <w:rFonts w:ascii="宋体" w:eastAsia="宋体" w:hAnsi="宋体" w:cs="宋体" w:hint="eastAsia"/>
                <w:sz w:val="24"/>
              </w:rPr>
              <w:t>三万元以上七</w:t>
            </w:r>
            <w:r>
              <w:rPr>
                <w:rFonts w:ascii="宋体" w:eastAsia="宋体" w:hAnsi="宋体" w:cs="宋体"/>
                <w:sz w:val="24"/>
              </w:rPr>
              <w:t>万元以下罚款</w:t>
            </w:r>
            <w:r>
              <w:rPr>
                <w:rFonts w:ascii="宋体" w:eastAsia="宋体" w:hAnsi="宋体" w:cs="宋体" w:hint="eastAsia"/>
                <w:sz w:val="24"/>
              </w:rPr>
              <w:t>。</w:t>
            </w:r>
          </w:p>
        </w:tc>
        <w:tc>
          <w:tcPr>
            <w:tcW w:w="1633" w:type="dxa"/>
            <w:vMerge/>
          </w:tcPr>
          <w:p w:rsidR="000F44EF" w:rsidRDefault="000F44EF">
            <w:pPr>
              <w:pStyle w:val="TableParagraph"/>
              <w:spacing w:line="480" w:lineRule="exact"/>
              <w:ind w:left="42"/>
              <w:rPr>
                <w:rFonts w:asciiTheme="minorEastAsia" w:eastAsiaTheme="minorEastAsia" w:hAnsiTheme="minorEastAsia" w:cstheme="minorEastAsia"/>
                <w:sz w:val="24"/>
              </w:rPr>
            </w:pPr>
          </w:p>
        </w:tc>
      </w:tr>
      <w:tr w:rsidR="000F44EF">
        <w:trPr>
          <w:trHeight w:val="1700"/>
        </w:trPr>
        <w:tc>
          <w:tcPr>
            <w:tcW w:w="700" w:type="dxa"/>
            <w:vMerge/>
            <w:vAlign w:val="center"/>
          </w:tcPr>
          <w:p w:rsidR="000F44EF" w:rsidRDefault="000F44EF">
            <w:pPr>
              <w:pStyle w:val="TableParagraph"/>
              <w:spacing w:line="480" w:lineRule="exact"/>
              <w:ind w:left="42"/>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left="42"/>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left="42"/>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情节严重：未按规定上报发现的违法违规行为和检测不合格事项属于主体工程主要部位的。</w:t>
            </w:r>
          </w:p>
        </w:tc>
        <w:tc>
          <w:tcPr>
            <w:tcW w:w="2817" w:type="dxa"/>
            <w:vAlign w:val="center"/>
          </w:tcPr>
          <w:p w:rsidR="000F44EF" w:rsidRDefault="00FD0652">
            <w:pPr>
              <w:pStyle w:val="TableParagraph"/>
              <w:spacing w:line="420" w:lineRule="exact"/>
              <w:rPr>
                <w:rFonts w:asciiTheme="minorEastAsia" w:eastAsia="宋体" w:hAnsiTheme="minorEastAsia" w:cstheme="minorEastAsia"/>
                <w:sz w:val="24"/>
              </w:rPr>
            </w:pPr>
            <w:r>
              <w:rPr>
                <w:rFonts w:asciiTheme="minorEastAsia" w:eastAsiaTheme="minorEastAsia" w:hAnsiTheme="minorEastAsia" w:cstheme="minorEastAsia" w:hint="eastAsia"/>
                <w:sz w:val="24"/>
              </w:rPr>
              <w:t>警告或者通报批评，</w:t>
            </w:r>
            <w:r>
              <w:rPr>
                <w:rFonts w:ascii="宋体" w:eastAsia="宋体" w:hAnsi="宋体" w:cs="宋体"/>
                <w:sz w:val="24"/>
              </w:rPr>
              <w:t>处</w:t>
            </w:r>
            <w:r>
              <w:rPr>
                <w:rFonts w:ascii="宋体" w:eastAsia="宋体" w:hAnsi="宋体" w:cs="宋体" w:hint="eastAsia"/>
                <w:sz w:val="24"/>
              </w:rPr>
              <w:t>七万元以上十</w:t>
            </w:r>
            <w:r>
              <w:rPr>
                <w:rFonts w:ascii="宋体" w:eastAsia="宋体" w:hAnsi="宋体" w:cs="宋体"/>
                <w:sz w:val="24"/>
              </w:rPr>
              <w:t>万元以下罚款</w:t>
            </w:r>
            <w:r>
              <w:rPr>
                <w:rFonts w:ascii="宋体" w:eastAsia="宋体" w:hAnsi="宋体" w:cs="宋体" w:hint="eastAsia"/>
                <w:sz w:val="24"/>
              </w:rPr>
              <w:t>。</w:t>
            </w:r>
          </w:p>
        </w:tc>
        <w:tc>
          <w:tcPr>
            <w:tcW w:w="1633" w:type="dxa"/>
            <w:vMerge/>
          </w:tcPr>
          <w:p w:rsidR="000F44EF" w:rsidRDefault="000F44EF">
            <w:pPr>
              <w:pStyle w:val="TableParagraph"/>
              <w:spacing w:line="480" w:lineRule="exact"/>
              <w:ind w:left="42"/>
              <w:rPr>
                <w:rFonts w:asciiTheme="minorEastAsia" w:eastAsiaTheme="minorEastAsia" w:hAnsiTheme="minorEastAsia" w:cstheme="minorEastAsia"/>
                <w:sz w:val="24"/>
              </w:rPr>
            </w:pPr>
          </w:p>
        </w:tc>
      </w:tr>
      <w:tr w:rsidR="000F44EF">
        <w:trPr>
          <w:trHeight w:val="1728"/>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89</w:t>
            </w:r>
          </w:p>
        </w:tc>
        <w:tc>
          <w:tcPr>
            <w:tcW w:w="1400" w:type="dxa"/>
            <w:vMerge w:val="restart"/>
            <w:vAlign w:val="center"/>
          </w:tcPr>
          <w:p w:rsidR="000F44EF" w:rsidRDefault="00FD0652">
            <w:pPr>
              <w:pStyle w:val="TableParagraph"/>
              <w:spacing w:line="44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水利领域检测人员从事质量检测活动中，不如实记录，随意取舍检测数据、弄虚作假、伪造数据、未执行法律、法规和强制性标准</w:t>
            </w:r>
          </w:p>
        </w:tc>
        <w:tc>
          <w:tcPr>
            <w:tcW w:w="5800" w:type="dxa"/>
            <w:vMerge w:val="restart"/>
            <w:vAlign w:val="center"/>
          </w:tcPr>
          <w:p w:rsidR="000F44EF" w:rsidRDefault="00FD0652">
            <w:pPr>
              <w:pStyle w:val="TableParagraph"/>
              <w:spacing w:line="480" w:lineRule="exact"/>
              <w:ind w:right="4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《水利工程质量检测管理规定》第三十条：检测人员从事质量检测活动中，有下列行为之一的，由县级以上人民政府水行政主管部门责令改正，给予警告，可并处</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千元以下罚款：（一）不如实记录，随意取舍检测数据的；（二）弄虚作假、伪造数据的；（三）未执行法律、法规和强制性标准的。</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情节轻微：存在本条所列违法行为中的一种，在规定期限内完成改正的。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批评教育，登记违法行为，不予处罚。</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1728"/>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45"/>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情节一般：存在本条所列违法行为中的两种，在规定期限内完成改正的。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给予警告，可并处五百元以下的罚款。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641"/>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情节较重的，</w:t>
            </w:r>
            <w:r>
              <w:rPr>
                <w:rFonts w:asciiTheme="minorEastAsia" w:hAnsiTheme="minorEastAsia" w:cstheme="minorEastAsia" w:hint="eastAsia"/>
                <w:sz w:val="24"/>
              </w:rPr>
              <w:t>存在</w:t>
            </w:r>
            <w:r>
              <w:rPr>
                <w:rFonts w:asciiTheme="minorEastAsia" w:eastAsiaTheme="minorEastAsia" w:hAnsiTheme="minorEastAsia" w:cstheme="minorEastAsia" w:hint="eastAsia"/>
                <w:sz w:val="24"/>
              </w:rPr>
              <w:t>下列情形之一：</w:t>
            </w:r>
          </w:p>
          <w:p w:rsidR="000F44EF" w:rsidRDefault="00FD0652">
            <w:pPr>
              <w:pStyle w:val="TableParagraph"/>
              <w:numPr>
                <w:ilvl w:val="0"/>
                <w:numId w:val="6"/>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存在本条所列违法行为中的三种，在规定期限内完成改正的；</w:t>
            </w:r>
          </w:p>
          <w:p w:rsidR="000F44EF" w:rsidRDefault="00FD0652">
            <w:pPr>
              <w:pStyle w:val="TableParagraph"/>
              <w:numPr>
                <w:ilvl w:val="0"/>
                <w:numId w:val="6"/>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逾期不改正、拒不改正等违法情节较重的。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给予警告，可并处五百元以上一千元以下的罚款。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229"/>
        </w:trPr>
        <w:tc>
          <w:tcPr>
            <w:tcW w:w="700" w:type="dxa"/>
            <w:vMerge w:val="restart"/>
            <w:tcBorders>
              <w:top w:val="single" w:sz="4" w:space="0" w:color="auto"/>
            </w:tcBorders>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90</w:t>
            </w:r>
          </w:p>
        </w:tc>
        <w:tc>
          <w:tcPr>
            <w:tcW w:w="1400" w:type="dxa"/>
            <w:vMerge w:val="restart"/>
            <w:tcBorders>
              <w:top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水利领域检测单位以欺骗、贿赂等不正当手段取得《资质等级证书》</w:t>
            </w:r>
          </w:p>
        </w:tc>
        <w:tc>
          <w:tcPr>
            <w:tcW w:w="5800" w:type="dxa"/>
            <w:vMerge w:val="restart"/>
            <w:tcBorders>
              <w:top w:val="single" w:sz="4" w:space="0" w:color="auto"/>
            </w:tcBorders>
            <w:vAlign w:val="center"/>
          </w:tcPr>
          <w:p w:rsidR="000F44EF" w:rsidRDefault="00FD0652">
            <w:pPr>
              <w:pStyle w:val="TableParagraph"/>
              <w:spacing w:line="480" w:lineRule="exact"/>
              <w:ind w:right="14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《水利工程质量检测管理规定》第二十六条：以欺骗、贿赂等不正当手段取得《资质等级证书》的，由审批机关予以撤销，</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年内不得再次申请，可并处</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万元以上</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万元以下的罚款；构成犯罪的，依法追究刑事责任。</w:t>
            </w:r>
          </w:p>
        </w:tc>
        <w:tc>
          <w:tcPr>
            <w:tcW w:w="8233" w:type="dxa"/>
            <w:gridSpan w:val="2"/>
            <w:tcBorders>
              <w:top w:val="single" w:sz="4" w:space="0" w:color="auto"/>
            </w:tcBorders>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情节一般：但未从事质量检测的。</w:t>
            </w:r>
          </w:p>
        </w:tc>
        <w:tc>
          <w:tcPr>
            <w:tcW w:w="2817" w:type="dxa"/>
            <w:tcBorders>
              <w:top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由审批机关予以撤销，</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年内不得再次申请，可并处一万元以上一万五千元以下的罚款。</w:t>
            </w:r>
          </w:p>
        </w:tc>
        <w:tc>
          <w:tcPr>
            <w:tcW w:w="1633" w:type="dxa"/>
            <w:vMerge w:val="restart"/>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构成犯罪的，依法追究刑事责任。</w:t>
            </w:r>
          </w:p>
        </w:tc>
      </w:tr>
      <w:tr w:rsidR="000F44EF">
        <w:trPr>
          <w:trHeight w:val="2285"/>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情节较重的，存在下列情形之一：</w:t>
            </w:r>
          </w:p>
          <w:p w:rsidR="000F44EF" w:rsidRDefault="00FD0652">
            <w:pPr>
              <w:pStyle w:val="TableParagraph"/>
              <w:numPr>
                <w:ilvl w:val="0"/>
                <w:numId w:val="7"/>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从事质量检测活动不足</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次的；</w:t>
            </w:r>
          </w:p>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）造成经济损失不足</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万元的。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由审批机关予以撤销，</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年内不得再次申请，可并处一万五千元以上二万五千元以下的罚款。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045"/>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情节严重的，存在下列情形之一：</w:t>
            </w:r>
          </w:p>
          <w:p w:rsidR="000F44EF" w:rsidRDefault="00FD0652">
            <w:pPr>
              <w:pStyle w:val="TableParagraph"/>
              <w:numPr>
                <w:ilvl w:val="0"/>
                <w:numId w:val="8"/>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累计从事质量检测活动</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次以上的；</w:t>
            </w:r>
          </w:p>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）造成经济损失</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万元以上的。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由审批机关予以撤销，</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年内不得再次申请，可并处二万五千元以上三万元以下的罚款。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743"/>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91</w:t>
            </w:r>
          </w:p>
        </w:tc>
        <w:tc>
          <w:tcPr>
            <w:tcW w:w="1400" w:type="dxa"/>
            <w:vMerge w:val="restart"/>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水利领域委托方委托未取得相应资质的检测单位进行检测等行为</w:t>
            </w:r>
          </w:p>
        </w:tc>
        <w:tc>
          <w:tcPr>
            <w:tcW w:w="5800" w:type="dxa"/>
            <w:vMerge w:val="restart"/>
            <w:vAlign w:val="center"/>
          </w:tcPr>
          <w:p w:rsidR="000F44EF" w:rsidRDefault="00FD0652">
            <w:pPr>
              <w:pStyle w:val="TableParagraph"/>
              <w:spacing w:line="480" w:lineRule="exact"/>
              <w:ind w:right="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《水利工程质量检测管理规定》第二十九条：违反本规定，委托方有下列行为之一的，由县级以上人民政府水行政主管部门责令改正，可并处</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万元以上</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万元以下的罚款：（一）委托未取得相应资质的检测单位进行检测的；（二）明示或暗示检测单位出具虚假检测报告的；（三）送检试样弄虚作假的。</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情节一般：存在本条所列违法行为中的一种，在规定期限内改正的。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可并处一万元以上一万五千元以下的罚款。</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1871"/>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情节较重：存在本条所列违法行为中的两种，在规定期限内改正的。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可并处一万五千元以上二万五千元以下的罚款。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030"/>
        </w:trPr>
        <w:tc>
          <w:tcPr>
            <w:tcW w:w="700" w:type="dxa"/>
            <w:vMerge/>
            <w:tcBorders>
              <w:bottom w:val="single" w:sz="4" w:space="0" w:color="auto"/>
            </w:tcBorders>
            <w:vAlign w:val="center"/>
          </w:tcPr>
          <w:p w:rsidR="000F44EF" w:rsidRDefault="000F44EF">
            <w:pPr>
              <w:spacing w:line="480" w:lineRule="exact"/>
              <w:jc w:val="center"/>
              <w:rPr>
                <w:rFonts w:asciiTheme="minorEastAsia" w:hAnsiTheme="minorEastAsia" w:cstheme="minorEastAsia"/>
                <w:sz w:val="24"/>
              </w:rPr>
            </w:pPr>
          </w:p>
        </w:tc>
        <w:tc>
          <w:tcPr>
            <w:tcW w:w="14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233" w:type="dxa"/>
            <w:gridSpan w:val="2"/>
            <w:tcBorders>
              <w:bottom w:val="single" w:sz="4" w:space="0" w:color="auto"/>
            </w:tcBorders>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情节严重的，</w:t>
            </w:r>
            <w:r>
              <w:rPr>
                <w:rFonts w:asciiTheme="minorEastAsia" w:hAnsiTheme="minorEastAsia" w:cstheme="minorEastAsia" w:hint="eastAsia"/>
                <w:sz w:val="24"/>
              </w:rPr>
              <w:t>存在</w:t>
            </w:r>
            <w:r>
              <w:rPr>
                <w:rFonts w:asciiTheme="minorEastAsia" w:eastAsiaTheme="minorEastAsia" w:hAnsiTheme="minorEastAsia" w:cstheme="minorEastAsia" w:hint="eastAsia"/>
                <w:sz w:val="24"/>
              </w:rPr>
              <w:t>下列情形之一：</w:t>
            </w:r>
          </w:p>
          <w:p w:rsidR="000F44EF" w:rsidRDefault="00FD0652">
            <w:pPr>
              <w:pStyle w:val="TableParagraph"/>
              <w:numPr>
                <w:ilvl w:val="0"/>
                <w:numId w:val="9"/>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存在本条所列违法行为中的三种；</w:t>
            </w:r>
          </w:p>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）逾期不改正、拒不改正等违法情节严重的。</w:t>
            </w:r>
          </w:p>
        </w:tc>
        <w:tc>
          <w:tcPr>
            <w:tcW w:w="2817" w:type="dxa"/>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可并处二万五千元以上三万元以下的罚款。</w:t>
            </w:r>
          </w:p>
        </w:tc>
        <w:tc>
          <w:tcPr>
            <w:tcW w:w="1633" w:type="dxa"/>
            <w:vMerge/>
            <w:tcBorders>
              <w:bottom w:val="single" w:sz="4" w:space="0" w:color="auto"/>
            </w:tcBorders>
          </w:tcPr>
          <w:p w:rsidR="000F44EF" w:rsidRDefault="000F44EF">
            <w:pPr>
              <w:spacing w:line="480" w:lineRule="exact"/>
              <w:rPr>
                <w:rFonts w:asciiTheme="minorEastAsia" w:hAnsiTheme="minorEastAsia" w:cstheme="minorEastAsia"/>
                <w:sz w:val="24"/>
              </w:rPr>
            </w:pPr>
          </w:p>
        </w:tc>
      </w:tr>
      <w:tr w:rsidR="000F44EF">
        <w:trPr>
          <w:trHeight w:val="627"/>
        </w:trPr>
        <w:tc>
          <w:tcPr>
            <w:tcW w:w="20583" w:type="dxa"/>
            <w:gridSpan w:val="7"/>
            <w:tcBorders>
              <w:top w:val="nil"/>
              <w:left w:val="nil"/>
              <w:bottom w:val="single" w:sz="4" w:space="0" w:color="auto"/>
              <w:right w:val="nil"/>
            </w:tcBorders>
            <w:vAlign w:val="center"/>
          </w:tcPr>
          <w:p w:rsidR="000F44EF" w:rsidRDefault="00FD0652">
            <w:p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十、水利工程建设监理管理</w:t>
            </w:r>
          </w:p>
        </w:tc>
      </w:tr>
      <w:tr w:rsidR="000F44EF">
        <w:trPr>
          <w:trHeight w:val="1280"/>
        </w:trPr>
        <w:tc>
          <w:tcPr>
            <w:tcW w:w="700" w:type="dxa"/>
            <w:vMerge w:val="restart"/>
            <w:tcBorders>
              <w:top w:val="single" w:sz="4" w:space="0" w:color="auto"/>
            </w:tcBorders>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92</w:t>
            </w:r>
          </w:p>
        </w:tc>
        <w:tc>
          <w:tcPr>
            <w:tcW w:w="1400" w:type="dxa"/>
            <w:vMerge w:val="restart"/>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水利领域项目法人及其工作人员收受监理单位贿赂、索取回扣或者其他不正当利益</w:t>
            </w:r>
          </w:p>
        </w:tc>
        <w:tc>
          <w:tcPr>
            <w:tcW w:w="5800" w:type="dxa"/>
            <w:vMerge w:val="restart"/>
            <w:tcBorders>
              <w:top w:val="single" w:sz="4" w:space="0" w:color="auto"/>
            </w:tcBorders>
            <w:vAlign w:val="center"/>
          </w:tcPr>
          <w:p w:rsidR="000F44EF" w:rsidRDefault="00FD0652">
            <w:pPr>
              <w:widowControl/>
              <w:shd w:val="clear" w:color="auto" w:fill="FFFFFF"/>
              <w:spacing w:line="480" w:lineRule="exact"/>
              <w:jc w:val="left"/>
              <w:rPr>
                <w:rFonts w:asciiTheme="minorEastAsia" w:hAnsiTheme="minorEastAsia" w:cstheme="minorEastAsia"/>
                <w:sz w:val="24"/>
              </w:rPr>
            </w:pPr>
            <w:r>
              <w:rPr>
                <w:rFonts w:asciiTheme="minorEastAsia" w:hAnsiTheme="minorEastAsia" w:cstheme="minorEastAsia" w:hint="eastAsia"/>
                <w:sz w:val="24"/>
              </w:rPr>
              <w:t>《水利工程建设监理规定》第二十六条：项目法人及其工作人员收受监理单位贿赂、索取回扣或者其他不正当利益的，予以追缴，并处违法所得</w:t>
            </w:r>
            <w:r>
              <w:rPr>
                <w:rFonts w:asciiTheme="minorEastAsia" w:hAnsiTheme="minorEastAsia" w:cstheme="minorEastAsia" w:hint="eastAsia"/>
                <w:sz w:val="24"/>
              </w:rPr>
              <w:t>3</w:t>
            </w:r>
            <w:r>
              <w:rPr>
                <w:rFonts w:asciiTheme="minorEastAsia" w:hAnsiTheme="minorEastAsia" w:cstheme="minorEastAsia" w:hint="eastAsia"/>
                <w:sz w:val="24"/>
              </w:rPr>
              <w:t>倍以下且不超过</w:t>
            </w:r>
            <w:r>
              <w:rPr>
                <w:rFonts w:asciiTheme="minorEastAsia" w:hAnsiTheme="minorEastAsia" w:cstheme="minorEastAsia" w:hint="eastAsia"/>
                <w:sz w:val="24"/>
              </w:rPr>
              <w:t>3</w:t>
            </w:r>
            <w:r>
              <w:rPr>
                <w:rFonts w:asciiTheme="minorEastAsia" w:hAnsiTheme="minorEastAsia" w:cstheme="minorEastAsia" w:hint="eastAsia"/>
                <w:sz w:val="24"/>
              </w:rPr>
              <w:t>万元的罚款</w:t>
            </w:r>
            <w:r>
              <w:rPr>
                <w:rFonts w:asciiTheme="minorEastAsia" w:hAnsiTheme="minorEastAsia" w:cstheme="minorEastAsia" w:hint="eastAsia"/>
                <w:sz w:val="24"/>
              </w:rPr>
              <w:t>;</w:t>
            </w:r>
            <w:r>
              <w:rPr>
                <w:rFonts w:asciiTheme="minorEastAsia" w:hAnsiTheme="minorEastAsia" w:cstheme="minorEastAsia" w:hint="eastAsia"/>
                <w:sz w:val="24"/>
              </w:rPr>
              <w:t>构成犯罪的，依法追究有关责任人员的刑事责任。</w:t>
            </w:r>
          </w:p>
        </w:tc>
        <w:tc>
          <w:tcPr>
            <w:tcW w:w="8233" w:type="dxa"/>
            <w:gridSpan w:val="2"/>
            <w:tcBorders>
              <w:top w:val="single" w:sz="4" w:space="0" w:color="auto"/>
            </w:tcBorders>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情节轻微：无违法所得，</w:t>
            </w:r>
            <w:r>
              <w:rPr>
                <w:rFonts w:asciiTheme="minorEastAsia" w:hAnsiTheme="minorEastAsia" w:cstheme="minorEastAsia" w:hint="eastAsia"/>
                <w:sz w:val="24"/>
              </w:rPr>
              <w:t>在规定期限内改正，</w:t>
            </w:r>
            <w:r>
              <w:rPr>
                <w:rFonts w:asciiTheme="minorEastAsia" w:eastAsiaTheme="minorEastAsia" w:hAnsiTheme="minorEastAsia" w:cstheme="minorEastAsia" w:hint="eastAsia"/>
                <w:sz w:val="24"/>
              </w:rPr>
              <w:t>违法情节轻微的。</w:t>
            </w:r>
          </w:p>
        </w:tc>
        <w:tc>
          <w:tcPr>
            <w:tcW w:w="2817" w:type="dxa"/>
            <w:tcBorders>
              <w:top w:val="single" w:sz="4" w:space="0" w:color="auto"/>
              <w:bottom w:val="single" w:sz="4" w:space="0" w:color="auto"/>
            </w:tcBorders>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tcBorders>
              <w:top w:val="single" w:sz="4" w:space="0" w:color="auto"/>
            </w:tcBorders>
            <w:vAlign w:val="center"/>
          </w:tcPr>
          <w:p w:rsidR="000F44EF" w:rsidRDefault="000F44EF">
            <w:pPr>
              <w:spacing w:line="480" w:lineRule="exact"/>
              <w:rPr>
                <w:rFonts w:asciiTheme="minorEastAsia" w:hAnsiTheme="minorEastAsia" w:cstheme="minorEastAsia"/>
                <w:sz w:val="24"/>
              </w:rPr>
            </w:pPr>
          </w:p>
        </w:tc>
      </w:tr>
      <w:tr w:rsidR="000F44EF">
        <w:trPr>
          <w:trHeight w:val="1280"/>
        </w:trPr>
        <w:tc>
          <w:tcPr>
            <w:tcW w:w="700" w:type="dxa"/>
            <w:vMerge/>
            <w:tcBorders>
              <w:bottom w:val="single" w:sz="4" w:space="0" w:color="auto"/>
            </w:tcBorders>
            <w:vAlign w:val="center"/>
          </w:tcPr>
          <w:p w:rsidR="000F44EF" w:rsidRDefault="000F44EF">
            <w:pPr>
              <w:spacing w:line="480" w:lineRule="exact"/>
            </w:pPr>
          </w:p>
        </w:tc>
        <w:tc>
          <w:tcPr>
            <w:tcW w:w="1400" w:type="dxa"/>
            <w:vMerge/>
            <w:tcBorders>
              <w:bottom w:val="single" w:sz="4" w:space="0" w:color="auto"/>
            </w:tcBorders>
            <w:vAlign w:val="center"/>
          </w:tcPr>
          <w:p w:rsidR="000F44EF" w:rsidRDefault="000F44EF">
            <w:pPr>
              <w:spacing w:line="480" w:lineRule="exact"/>
            </w:pPr>
          </w:p>
        </w:tc>
        <w:tc>
          <w:tcPr>
            <w:tcW w:w="5800" w:type="dxa"/>
            <w:vMerge/>
            <w:tcBorders>
              <w:bottom w:val="single" w:sz="4" w:space="0" w:color="auto"/>
            </w:tcBorders>
            <w:vAlign w:val="center"/>
          </w:tcPr>
          <w:p w:rsidR="000F44EF" w:rsidRDefault="000F44EF">
            <w:pPr>
              <w:spacing w:line="480" w:lineRule="exact"/>
            </w:pPr>
          </w:p>
        </w:tc>
        <w:tc>
          <w:tcPr>
            <w:tcW w:w="8233" w:type="dxa"/>
            <w:gridSpan w:val="2"/>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情节较轻：</w:t>
            </w:r>
            <w:r>
              <w:rPr>
                <w:rFonts w:asciiTheme="minorEastAsia" w:hAnsiTheme="minorEastAsia" w:cstheme="minorEastAsia" w:hint="eastAsia"/>
                <w:sz w:val="24"/>
              </w:rPr>
              <w:t>违法所得在五千元以下的。</w:t>
            </w:r>
          </w:p>
        </w:tc>
        <w:tc>
          <w:tcPr>
            <w:tcW w:w="2817"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予以追缴，并</w:t>
            </w:r>
            <w:r>
              <w:rPr>
                <w:rFonts w:asciiTheme="minorEastAsia" w:hAnsiTheme="minorEastAsia" w:cstheme="minorEastAsia" w:hint="eastAsia"/>
                <w:sz w:val="24"/>
              </w:rPr>
              <w:t>处违法所得一</w:t>
            </w:r>
            <w:r>
              <w:rPr>
                <w:rFonts w:asciiTheme="minorEastAsia" w:hAnsiTheme="minorEastAsia" w:cstheme="minorEastAsia" w:hint="eastAsia"/>
                <w:sz w:val="24"/>
              </w:rPr>
              <w:t>倍</w:t>
            </w:r>
            <w:r>
              <w:rPr>
                <w:rFonts w:asciiTheme="minorEastAsia" w:hAnsiTheme="minorEastAsia" w:cstheme="minorEastAsia" w:hint="eastAsia"/>
                <w:sz w:val="24"/>
              </w:rPr>
              <w:t>以下的罚款。</w:t>
            </w:r>
          </w:p>
        </w:tc>
        <w:tc>
          <w:tcPr>
            <w:tcW w:w="163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构成犯罪的，依法追究有关责任人员的刑事责任。</w:t>
            </w:r>
          </w:p>
        </w:tc>
      </w:tr>
      <w:tr w:rsidR="000F44EF">
        <w:trPr>
          <w:trHeight w:val="1845"/>
        </w:trPr>
        <w:tc>
          <w:tcPr>
            <w:tcW w:w="700" w:type="dxa"/>
            <w:vMerge/>
            <w:tcBorders>
              <w:top w:val="single" w:sz="4" w:space="0" w:color="auto"/>
              <w:bottom w:val="single" w:sz="4" w:space="0" w:color="auto"/>
            </w:tcBorders>
            <w:vAlign w:val="center"/>
          </w:tcPr>
          <w:p w:rsidR="000F44EF" w:rsidRDefault="000F44EF">
            <w:pPr>
              <w:spacing w:line="480" w:lineRule="exact"/>
              <w:jc w:val="center"/>
              <w:rPr>
                <w:rFonts w:asciiTheme="minorEastAsia" w:hAnsiTheme="minorEastAsia" w:cstheme="minorEastAsia"/>
                <w:sz w:val="24"/>
              </w:rPr>
            </w:pPr>
          </w:p>
        </w:tc>
        <w:tc>
          <w:tcPr>
            <w:tcW w:w="1400" w:type="dxa"/>
            <w:vMerge/>
            <w:tcBorders>
              <w:top w:val="single" w:sz="4" w:space="0" w:color="auto"/>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top w:val="single" w:sz="4" w:space="0" w:color="auto"/>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233" w:type="dxa"/>
            <w:gridSpan w:val="2"/>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违法所得在五千元以上一万元以下的。</w:t>
            </w:r>
          </w:p>
        </w:tc>
        <w:tc>
          <w:tcPr>
            <w:tcW w:w="2817"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予以追缴，并</w:t>
            </w:r>
            <w:r>
              <w:rPr>
                <w:rFonts w:asciiTheme="minorEastAsia" w:hAnsiTheme="minorEastAsia" w:cstheme="minorEastAsia" w:hint="eastAsia"/>
                <w:sz w:val="24"/>
              </w:rPr>
              <w:t>处违法所得一</w:t>
            </w:r>
            <w:r>
              <w:rPr>
                <w:rFonts w:asciiTheme="minorEastAsia" w:hAnsiTheme="minorEastAsia" w:cstheme="minorEastAsia" w:hint="eastAsia"/>
                <w:sz w:val="24"/>
              </w:rPr>
              <w:t>倍</w:t>
            </w:r>
            <w:r>
              <w:rPr>
                <w:rFonts w:asciiTheme="minorEastAsia" w:hAnsiTheme="minorEastAsia" w:cstheme="minorEastAsia" w:hint="eastAsia"/>
                <w:sz w:val="24"/>
              </w:rPr>
              <w:t>以上二倍以下的罚款</w:t>
            </w:r>
            <w:r>
              <w:rPr>
                <w:rFonts w:asciiTheme="minorEastAsia" w:hAnsiTheme="minorEastAsia" w:cstheme="minorEastAsia" w:hint="eastAsia"/>
                <w:sz w:val="24"/>
              </w:rPr>
              <w:t>。</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713"/>
        </w:trPr>
        <w:tc>
          <w:tcPr>
            <w:tcW w:w="700" w:type="dxa"/>
            <w:vMerge/>
            <w:tcBorders>
              <w:top w:val="single" w:sz="4" w:space="0" w:color="auto"/>
              <w:bottom w:val="single" w:sz="4" w:space="0" w:color="auto"/>
            </w:tcBorders>
            <w:vAlign w:val="center"/>
          </w:tcPr>
          <w:p w:rsidR="000F44EF" w:rsidRDefault="000F44EF">
            <w:pPr>
              <w:spacing w:line="480" w:lineRule="exact"/>
              <w:jc w:val="center"/>
              <w:rPr>
                <w:rFonts w:asciiTheme="minorEastAsia" w:hAnsiTheme="minorEastAsia" w:cstheme="minorEastAsia"/>
                <w:sz w:val="24"/>
              </w:rPr>
            </w:pPr>
          </w:p>
        </w:tc>
        <w:tc>
          <w:tcPr>
            <w:tcW w:w="1400" w:type="dxa"/>
            <w:vMerge/>
            <w:tcBorders>
              <w:top w:val="single" w:sz="4" w:space="0" w:color="auto"/>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top w:val="single" w:sz="4" w:space="0" w:color="auto"/>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233" w:type="dxa"/>
            <w:gridSpan w:val="2"/>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w:t>
            </w:r>
            <w:r>
              <w:rPr>
                <w:rFonts w:asciiTheme="minorEastAsia" w:hAnsiTheme="minorEastAsia" w:cstheme="minorEastAsia" w:hint="eastAsia"/>
                <w:sz w:val="24"/>
              </w:rPr>
              <w:t>违法所得在一万元以上的。</w:t>
            </w:r>
          </w:p>
        </w:tc>
        <w:tc>
          <w:tcPr>
            <w:tcW w:w="2817" w:type="dxa"/>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予以追缴，并</w:t>
            </w:r>
            <w:r>
              <w:rPr>
                <w:rFonts w:asciiTheme="minorEastAsia" w:hAnsiTheme="minorEastAsia" w:cstheme="minorEastAsia" w:hint="eastAsia"/>
                <w:sz w:val="24"/>
              </w:rPr>
              <w:t>处违法所得二倍以上三倍以下的罚款，最高额不超过三万元。</w:t>
            </w:r>
          </w:p>
        </w:tc>
        <w:tc>
          <w:tcPr>
            <w:tcW w:w="1633" w:type="dxa"/>
            <w:vMerge/>
            <w:tcBorders>
              <w:bottom w:val="single" w:sz="4" w:space="0" w:color="auto"/>
            </w:tcBorders>
          </w:tcPr>
          <w:p w:rsidR="000F44EF" w:rsidRDefault="000F44EF">
            <w:pPr>
              <w:spacing w:line="480" w:lineRule="exact"/>
              <w:rPr>
                <w:rFonts w:asciiTheme="minorEastAsia" w:hAnsiTheme="minorEastAsia" w:cstheme="minorEastAsia"/>
                <w:sz w:val="24"/>
              </w:rPr>
            </w:pPr>
          </w:p>
        </w:tc>
      </w:tr>
      <w:tr w:rsidR="000F44EF">
        <w:trPr>
          <w:trHeight w:val="1221"/>
        </w:trPr>
        <w:tc>
          <w:tcPr>
            <w:tcW w:w="700"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93</w:t>
            </w:r>
          </w:p>
        </w:tc>
        <w:tc>
          <w:tcPr>
            <w:tcW w:w="1400" w:type="dxa"/>
            <w:vMerge w:val="restart"/>
            <w:vAlign w:val="center"/>
          </w:tcPr>
          <w:p w:rsidR="000F44EF" w:rsidRDefault="00FD0652">
            <w:pPr>
              <w:widowControl/>
              <w:shd w:val="clear" w:color="auto" w:fill="FFFFFF"/>
              <w:spacing w:line="480" w:lineRule="exact"/>
              <w:rPr>
                <w:rFonts w:asciiTheme="minorEastAsia" w:hAnsiTheme="minorEastAsia" w:cstheme="minorEastAsia"/>
                <w:sz w:val="24"/>
              </w:rPr>
            </w:pPr>
            <w:r>
              <w:rPr>
                <w:rFonts w:asciiTheme="minorEastAsia" w:hAnsiTheme="minorEastAsia" w:cstheme="minorEastAsia" w:hint="eastAsia"/>
                <w:sz w:val="24"/>
              </w:rPr>
              <w:t>水利领域监理单位以串通、欺诈、胁迫、贿赂等不正当竞争手段承揽监理业务等行为</w:t>
            </w:r>
          </w:p>
        </w:tc>
        <w:tc>
          <w:tcPr>
            <w:tcW w:w="5800" w:type="dxa"/>
            <w:vMerge w:val="restart"/>
            <w:vAlign w:val="center"/>
          </w:tcPr>
          <w:p w:rsidR="000F44EF" w:rsidRDefault="00FD0652">
            <w:pPr>
              <w:widowControl/>
              <w:shd w:val="clear" w:color="auto" w:fill="FFFFFF"/>
              <w:spacing w:line="480" w:lineRule="exact"/>
              <w:jc w:val="left"/>
              <w:rPr>
                <w:rFonts w:asciiTheme="minorEastAsia" w:hAnsiTheme="minorEastAsia" w:cstheme="minorEastAsia"/>
                <w:sz w:val="24"/>
              </w:rPr>
            </w:pPr>
            <w:r>
              <w:rPr>
                <w:rFonts w:asciiTheme="minorEastAsia" w:hAnsiTheme="minorEastAsia" w:cstheme="minorEastAsia" w:hint="eastAsia"/>
                <w:sz w:val="24"/>
              </w:rPr>
              <w:t>《水利工程建设监理规定》第二十八条</w:t>
            </w:r>
            <w:r>
              <w:rPr>
                <w:rFonts w:asciiTheme="minorEastAsia" w:hAnsiTheme="minorEastAsia" w:cstheme="minorEastAsia" w:hint="eastAsia"/>
                <w:sz w:val="24"/>
              </w:rPr>
              <w:t>：</w:t>
            </w:r>
            <w:r>
              <w:rPr>
                <w:rFonts w:asciiTheme="minorEastAsia" w:hAnsiTheme="minorEastAsia" w:cstheme="minorEastAsia" w:hint="eastAsia"/>
                <w:sz w:val="24"/>
              </w:rPr>
              <w:t>监理单位有下列行为之一的，责令改正，给予警告</w:t>
            </w:r>
            <w:r>
              <w:rPr>
                <w:rFonts w:asciiTheme="minorEastAsia" w:hAnsiTheme="minorEastAsia" w:cstheme="minorEastAsia" w:hint="eastAsia"/>
                <w:sz w:val="24"/>
              </w:rPr>
              <w:t>;</w:t>
            </w:r>
            <w:r>
              <w:rPr>
                <w:rFonts w:asciiTheme="minorEastAsia" w:hAnsiTheme="minorEastAsia" w:cstheme="minorEastAsia" w:hint="eastAsia"/>
                <w:sz w:val="24"/>
              </w:rPr>
              <w:t>无违法所得的，处</w:t>
            </w:r>
            <w:r>
              <w:rPr>
                <w:rFonts w:asciiTheme="minorEastAsia" w:hAnsiTheme="minorEastAsia" w:cstheme="minorEastAsia" w:hint="eastAsia"/>
                <w:sz w:val="24"/>
              </w:rPr>
              <w:t>1</w:t>
            </w:r>
            <w:r>
              <w:rPr>
                <w:rFonts w:asciiTheme="minorEastAsia" w:hAnsiTheme="minorEastAsia" w:cstheme="minorEastAsia" w:hint="eastAsia"/>
                <w:sz w:val="24"/>
              </w:rPr>
              <w:t>万元以下罚款，有违法所得的，予以追缴，处违法所得</w:t>
            </w:r>
            <w:r>
              <w:rPr>
                <w:rFonts w:asciiTheme="minorEastAsia" w:hAnsiTheme="minorEastAsia" w:cstheme="minorEastAsia" w:hint="eastAsia"/>
                <w:sz w:val="24"/>
              </w:rPr>
              <w:t>3</w:t>
            </w:r>
            <w:r>
              <w:rPr>
                <w:rFonts w:asciiTheme="minorEastAsia" w:hAnsiTheme="minorEastAsia" w:cstheme="minorEastAsia" w:hint="eastAsia"/>
                <w:sz w:val="24"/>
              </w:rPr>
              <w:t>倍以下且不超过</w:t>
            </w:r>
            <w:r>
              <w:rPr>
                <w:rFonts w:asciiTheme="minorEastAsia" w:hAnsiTheme="minorEastAsia" w:cstheme="minorEastAsia" w:hint="eastAsia"/>
                <w:sz w:val="24"/>
              </w:rPr>
              <w:t>3</w:t>
            </w:r>
            <w:r>
              <w:rPr>
                <w:rFonts w:asciiTheme="minorEastAsia" w:hAnsiTheme="minorEastAsia" w:cstheme="minorEastAsia" w:hint="eastAsia"/>
                <w:sz w:val="24"/>
              </w:rPr>
              <w:t>万元罚款</w:t>
            </w:r>
            <w:r>
              <w:rPr>
                <w:rFonts w:asciiTheme="minorEastAsia" w:hAnsiTheme="minorEastAsia" w:cstheme="minorEastAsia" w:hint="eastAsia"/>
                <w:sz w:val="24"/>
              </w:rPr>
              <w:t>;</w:t>
            </w:r>
            <w:r>
              <w:rPr>
                <w:rFonts w:asciiTheme="minorEastAsia" w:hAnsiTheme="minorEastAsia" w:cstheme="minorEastAsia" w:hint="eastAsia"/>
                <w:sz w:val="24"/>
              </w:rPr>
              <w:t>情节严重的，降低资质等级</w:t>
            </w:r>
            <w:r>
              <w:rPr>
                <w:rFonts w:asciiTheme="minorEastAsia" w:hAnsiTheme="minorEastAsia" w:cstheme="minorEastAsia" w:hint="eastAsia"/>
                <w:sz w:val="24"/>
              </w:rPr>
              <w:t>;</w:t>
            </w:r>
            <w:r>
              <w:rPr>
                <w:rFonts w:asciiTheme="minorEastAsia" w:hAnsiTheme="minorEastAsia" w:cstheme="minorEastAsia" w:hint="eastAsia"/>
                <w:sz w:val="24"/>
              </w:rPr>
              <w:t>构成犯罪的，依法追究有关责任人员的刑事责任</w:t>
            </w:r>
            <w:r>
              <w:rPr>
                <w:rFonts w:asciiTheme="minorEastAsia" w:hAnsiTheme="minorEastAsia" w:cstheme="minorEastAsia" w:hint="eastAsia"/>
                <w:sz w:val="24"/>
              </w:rPr>
              <w:t>:(</w:t>
            </w:r>
            <w:r>
              <w:rPr>
                <w:rFonts w:asciiTheme="minorEastAsia" w:hAnsiTheme="minorEastAsia" w:cstheme="minorEastAsia" w:hint="eastAsia"/>
                <w:sz w:val="24"/>
              </w:rPr>
              <w:t>一</w:t>
            </w:r>
            <w:r>
              <w:rPr>
                <w:rFonts w:asciiTheme="minorEastAsia" w:hAnsiTheme="minorEastAsia" w:cstheme="minorEastAsia" w:hint="eastAsia"/>
                <w:sz w:val="24"/>
              </w:rPr>
              <w:t>)</w:t>
            </w:r>
            <w:r>
              <w:rPr>
                <w:rFonts w:asciiTheme="minorEastAsia" w:hAnsiTheme="minorEastAsia" w:cstheme="minorEastAsia" w:hint="eastAsia"/>
                <w:sz w:val="24"/>
              </w:rPr>
              <w:t>以串通、欺诈、胁迫、贿赂等不正当竞争手段承揽监理业务的</w:t>
            </w:r>
            <w:r>
              <w:rPr>
                <w:rFonts w:asciiTheme="minorEastAsia" w:hAnsiTheme="minorEastAsia" w:cstheme="minorEastAsia" w:hint="eastAsia"/>
                <w:sz w:val="24"/>
              </w:rPr>
              <w:t>;(</w:t>
            </w:r>
            <w:r>
              <w:rPr>
                <w:rFonts w:asciiTheme="minorEastAsia" w:hAnsiTheme="minorEastAsia" w:cstheme="minorEastAsia" w:hint="eastAsia"/>
                <w:sz w:val="24"/>
              </w:rPr>
              <w:t>二</w:t>
            </w:r>
            <w:r>
              <w:rPr>
                <w:rFonts w:asciiTheme="minorEastAsia" w:hAnsiTheme="minorEastAsia" w:cstheme="minorEastAsia" w:hint="eastAsia"/>
                <w:sz w:val="24"/>
              </w:rPr>
              <w:t>)</w:t>
            </w:r>
            <w:r>
              <w:rPr>
                <w:rFonts w:asciiTheme="minorEastAsia" w:hAnsiTheme="minorEastAsia" w:cstheme="minorEastAsia" w:hint="eastAsia"/>
                <w:sz w:val="24"/>
              </w:rPr>
              <w:t>利用工作便利与项目法人、被监理单位以及建筑材料、建筑构配件和设备供应单位串通，谋取不正当利益的。</w:t>
            </w:r>
          </w:p>
          <w:p w:rsidR="000F44EF" w:rsidRDefault="00FD0652">
            <w:pPr>
              <w:widowControl/>
              <w:shd w:val="clear" w:color="auto" w:fill="FFFFFF"/>
              <w:spacing w:line="480" w:lineRule="exact"/>
              <w:jc w:val="left"/>
              <w:rPr>
                <w:rFonts w:asciiTheme="minorEastAsia" w:hAnsiTheme="minorEastAsia" w:cstheme="minorEastAsia"/>
                <w:sz w:val="24"/>
              </w:rPr>
            </w:pPr>
            <w:r>
              <w:rPr>
                <w:rFonts w:asciiTheme="minorEastAsia" w:hAnsiTheme="minorEastAsia" w:cstheme="minorEastAsia" w:hint="eastAsia"/>
                <w:sz w:val="24"/>
              </w:rPr>
              <w:t>第三十四条</w:t>
            </w:r>
            <w:r>
              <w:rPr>
                <w:rFonts w:asciiTheme="minorEastAsia" w:hAnsiTheme="minorEastAsia" w:cstheme="minorEastAsia" w:hint="eastAsia"/>
                <w:sz w:val="24"/>
              </w:rPr>
              <w:t>：</w:t>
            </w:r>
            <w:r>
              <w:rPr>
                <w:rFonts w:asciiTheme="minorEastAsia" w:hAnsiTheme="minorEastAsia" w:cstheme="minorEastAsia" w:hint="eastAsia"/>
                <w:sz w:val="24"/>
              </w:rPr>
              <w:t>依法给予监理单位罚款处罚的，对单位</w:t>
            </w:r>
            <w:r>
              <w:rPr>
                <w:rFonts w:asciiTheme="minorEastAsia" w:hAnsiTheme="minorEastAsia" w:cstheme="minorEastAsia" w:hint="eastAsia"/>
                <w:sz w:val="24"/>
              </w:rPr>
              <w:lastRenderedPageBreak/>
              <w:t>直接负责的主管人员和其他直接责任人员处单位罚款数额百分之五以上百分之十以下的罚款。</w:t>
            </w:r>
          </w:p>
        </w:tc>
        <w:tc>
          <w:tcPr>
            <w:tcW w:w="8233" w:type="dxa"/>
            <w:gridSpan w:val="2"/>
            <w:tcBorders>
              <w:bottom w:val="single" w:sz="4" w:space="0" w:color="auto"/>
            </w:tcBorders>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情节轻微：无违法所得，</w:t>
            </w:r>
            <w:r>
              <w:rPr>
                <w:rFonts w:asciiTheme="minorEastAsia" w:hAnsiTheme="minorEastAsia" w:cstheme="minorEastAsia" w:hint="eastAsia"/>
                <w:sz w:val="24"/>
              </w:rPr>
              <w:t>在规定期限内改正，</w:t>
            </w:r>
            <w:r>
              <w:rPr>
                <w:rFonts w:asciiTheme="minorEastAsia" w:eastAsiaTheme="minorEastAsia" w:hAnsiTheme="minorEastAsia" w:cstheme="minorEastAsia" w:hint="eastAsia"/>
                <w:sz w:val="24"/>
              </w:rPr>
              <w:t>违法情节轻微的。</w:t>
            </w:r>
          </w:p>
        </w:tc>
        <w:tc>
          <w:tcPr>
            <w:tcW w:w="2817" w:type="dxa"/>
            <w:tcBorders>
              <w:bottom w:val="single" w:sz="4" w:space="0" w:color="auto"/>
            </w:tcBorders>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tcBorders>
              <w:bottom w:val="single" w:sz="4" w:space="0" w:color="auto"/>
            </w:tcBorders>
          </w:tcPr>
          <w:p w:rsidR="000F44EF" w:rsidRDefault="000F44EF">
            <w:pPr>
              <w:spacing w:line="480" w:lineRule="exact"/>
              <w:rPr>
                <w:rFonts w:asciiTheme="minorEastAsia" w:hAnsiTheme="minorEastAsia" w:cstheme="minorEastAsia"/>
                <w:sz w:val="24"/>
              </w:rPr>
            </w:pPr>
          </w:p>
        </w:tc>
      </w:tr>
      <w:tr w:rsidR="000F44EF">
        <w:trPr>
          <w:trHeight w:val="1174"/>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widowControl/>
              <w:shd w:val="clear" w:color="auto" w:fill="FFFFFF"/>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restart"/>
            <w:vAlign w:val="center"/>
          </w:tcPr>
          <w:p w:rsidR="000F44EF" w:rsidRDefault="00FD0652">
            <w:pPr>
              <w:pStyle w:val="TableParagraph"/>
              <w:spacing w:line="480" w:lineRule="exact"/>
              <w:ind w:right="3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w:t>
            </w:r>
          </w:p>
          <w:p w:rsidR="000F44EF" w:rsidRDefault="00FD0652">
            <w:pPr>
              <w:pStyle w:val="TableParagraph"/>
              <w:spacing w:line="480" w:lineRule="exact"/>
              <w:ind w:right="3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一般</w:t>
            </w:r>
          </w:p>
        </w:tc>
        <w:tc>
          <w:tcPr>
            <w:tcW w:w="7046" w:type="dxa"/>
            <w:tcBorders>
              <w:bottom w:val="single" w:sz="4" w:space="0" w:color="auto"/>
            </w:tcBorders>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初次违法，无违法所得。</w:t>
            </w:r>
          </w:p>
        </w:tc>
        <w:tc>
          <w:tcPr>
            <w:tcW w:w="2817" w:type="dxa"/>
            <w:vMerge w:val="restart"/>
            <w:vAlign w:val="center"/>
          </w:tcPr>
          <w:p w:rsidR="000F44EF" w:rsidRDefault="00FD0652">
            <w:pPr>
              <w:pStyle w:val="TableParagraph"/>
              <w:spacing w:line="44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给予警告；</w:t>
            </w:r>
          </w:p>
          <w:p w:rsidR="000F44EF" w:rsidRDefault="00FD0652">
            <w:pPr>
              <w:pStyle w:val="TableParagraph"/>
              <w:spacing w:line="44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对单位处违法所得一倍以下的罚款；</w:t>
            </w:r>
          </w:p>
          <w:p w:rsidR="000F44EF" w:rsidRDefault="00FD0652">
            <w:pPr>
              <w:pStyle w:val="TableParagraph"/>
              <w:spacing w:line="44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对单位直接负责的主管人员和其他直接责任人员处单位罚款数额百分之五以上百分之六点五以下的罚款；</w:t>
            </w:r>
          </w:p>
          <w:p w:rsidR="000F44EF" w:rsidRDefault="00FD0652">
            <w:pPr>
              <w:pStyle w:val="TableParagraph"/>
              <w:spacing w:line="480" w:lineRule="exact"/>
              <w:ind w:right="30"/>
            </w:pPr>
            <w:r>
              <w:rPr>
                <w:rFonts w:asciiTheme="minorEastAsia" w:eastAsiaTheme="minorEastAsia" w:hAnsiTheme="minorEastAsia" w:cstheme="minorEastAsia" w:hint="eastAsia"/>
                <w:sz w:val="24"/>
              </w:rPr>
              <w:t>有违法所得的，予以追缴</w:t>
            </w:r>
          </w:p>
        </w:tc>
        <w:tc>
          <w:tcPr>
            <w:tcW w:w="163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构成犯罪的，依法追究有关责任人员的刑事责任</w:t>
            </w:r>
            <w:r>
              <w:rPr>
                <w:rFonts w:asciiTheme="minorEastAsia" w:hAnsiTheme="minorEastAsia" w:cstheme="minorEastAsia" w:hint="eastAsia"/>
                <w:sz w:val="24"/>
              </w:rPr>
              <w:t>。</w:t>
            </w:r>
          </w:p>
        </w:tc>
      </w:tr>
      <w:tr w:rsidR="000F44EF">
        <w:trPr>
          <w:trHeight w:val="986"/>
        </w:trPr>
        <w:tc>
          <w:tcPr>
            <w:tcW w:w="700" w:type="dxa"/>
            <w:vMerge/>
            <w:vAlign w:val="center"/>
          </w:tcPr>
          <w:p w:rsidR="000F44EF" w:rsidRDefault="000F44EF">
            <w:pPr>
              <w:pStyle w:val="TableParagraph"/>
              <w:spacing w:line="480" w:lineRule="exact"/>
              <w:ind w:right="30"/>
            </w:pPr>
          </w:p>
        </w:tc>
        <w:tc>
          <w:tcPr>
            <w:tcW w:w="1400" w:type="dxa"/>
            <w:vMerge/>
            <w:vAlign w:val="center"/>
          </w:tcPr>
          <w:p w:rsidR="000F44EF" w:rsidRDefault="000F44EF">
            <w:pPr>
              <w:pStyle w:val="TableParagraph"/>
              <w:spacing w:line="480" w:lineRule="exact"/>
              <w:ind w:right="30"/>
            </w:pPr>
          </w:p>
        </w:tc>
        <w:tc>
          <w:tcPr>
            <w:tcW w:w="5800" w:type="dxa"/>
            <w:vMerge/>
            <w:vAlign w:val="center"/>
          </w:tcPr>
          <w:p w:rsidR="000F44EF" w:rsidRDefault="000F44EF">
            <w:pPr>
              <w:pStyle w:val="TableParagraph"/>
              <w:spacing w:line="480" w:lineRule="exact"/>
              <w:ind w:right="30"/>
            </w:pPr>
          </w:p>
        </w:tc>
        <w:tc>
          <w:tcPr>
            <w:tcW w:w="1187" w:type="dxa"/>
            <w:vMerge/>
            <w:tcBorders>
              <w:bottom w:val="single" w:sz="4" w:space="0" w:color="auto"/>
            </w:tcBorders>
            <w:vAlign w:val="center"/>
          </w:tcPr>
          <w:p w:rsidR="000F44EF" w:rsidRDefault="000F44EF">
            <w:pPr>
              <w:pStyle w:val="TableParagraph"/>
              <w:spacing w:line="480" w:lineRule="exact"/>
              <w:ind w:right="30"/>
            </w:pPr>
          </w:p>
        </w:tc>
        <w:tc>
          <w:tcPr>
            <w:tcW w:w="7046" w:type="dxa"/>
            <w:tcBorders>
              <w:bottom w:val="single" w:sz="4" w:space="0" w:color="auto"/>
            </w:tcBorders>
            <w:vAlign w:val="center"/>
          </w:tcPr>
          <w:p w:rsidR="000F44EF" w:rsidRDefault="00FD0652">
            <w:pPr>
              <w:pStyle w:val="TableParagraph"/>
              <w:spacing w:line="480" w:lineRule="exact"/>
              <w:ind w:right="30"/>
              <w:rPr>
                <w:rFonts w:eastAsia="宋体"/>
              </w:rPr>
            </w:pPr>
            <w:r>
              <w:rPr>
                <w:rFonts w:asciiTheme="minorEastAsia" w:hAnsiTheme="minorEastAsia" w:cstheme="minorEastAsia" w:hint="eastAsia"/>
                <w:sz w:val="24"/>
              </w:rPr>
              <w:t>违法所得五千元以下的。</w:t>
            </w:r>
          </w:p>
        </w:tc>
        <w:tc>
          <w:tcPr>
            <w:tcW w:w="2817" w:type="dxa"/>
            <w:vMerge/>
            <w:tcBorders>
              <w:bottom w:val="single" w:sz="4" w:space="0" w:color="auto"/>
            </w:tcBorders>
            <w:vAlign w:val="center"/>
          </w:tcPr>
          <w:p w:rsidR="000F44EF" w:rsidRDefault="000F44EF">
            <w:pPr>
              <w:pStyle w:val="TableParagraph"/>
              <w:spacing w:line="480" w:lineRule="exact"/>
              <w:ind w:right="30"/>
            </w:pPr>
          </w:p>
        </w:tc>
        <w:tc>
          <w:tcPr>
            <w:tcW w:w="1633" w:type="dxa"/>
            <w:vMerge/>
            <w:tcBorders>
              <w:bottom w:val="single" w:sz="4" w:space="0" w:color="auto"/>
            </w:tcBorders>
          </w:tcPr>
          <w:p w:rsidR="000F44EF" w:rsidRDefault="000F44EF">
            <w:pPr>
              <w:pStyle w:val="TableParagraph"/>
              <w:spacing w:line="480" w:lineRule="exact"/>
              <w:ind w:right="30"/>
            </w:pPr>
          </w:p>
        </w:tc>
      </w:tr>
      <w:tr w:rsidR="000F44EF">
        <w:trPr>
          <w:trHeight w:val="2607"/>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情节</w:t>
            </w:r>
          </w:p>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较重</w:t>
            </w:r>
          </w:p>
        </w:tc>
        <w:tc>
          <w:tcPr>
            <w:tcW w:w="7046" w:type="dxa"/>
            <w:tcBorders>
              <w:bottom w:val="single" w:sz="4" w:space="0" w:color="auto"/>
            </w:tcBorders>
            <w:vAlign w:val="center"/>
          </w:tcPr>
          <w:p w:rsidR="000F44EF" w:rsidRDefault="00FD0652">
            <w:pPr>
              <w:pStyle w:val="TableParagraph"/>
              <w:spacing w:line="480" w:lineRule="exact"/>
              <w:ind w:right="30"/>
              <w:rPr>
                <w:rFonts w:asciiTheme="minorEastAsia" w:hAnsiTheme="minorEastAsia" w:cstheme="minorEastAsia"/>
                <w:sz w:val="24"/>
              </w:rPr>
            </w:pPr>
            <w:r>
              <w:rPr>
                <w:rFonts w:asciiTheme="minorEastAsia" w:eastAsiaTheme="minorEastAsia" w:hAnsiTheme="minorEastAsia" w:cstheme="minorEastAsia" w:hint="eastAsia"/>
                <w:sz w:val="24"/>
              </w:rPr>
              <w:t>第二次违法，无违法所得。</w:t>
            </w:r>
          </w:p>
        </w:tc>
        <w:tc>
          <w:tcPr>
            <w:tcW w:w="2817" w:type="dxa"/>
            <w:vMerge w:val="restart"/>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给予警告</w:t>
            </w:r>
            <w:r>
              <w:rPr>
                <w:rFonts w:asciiTheme="minorEastAsia" w:hAnsiTheme="minorEastAsia" w:cstheme="minorEastAsia" w:hint="eastAsia"/>
                <w:sz w:val="24"/>
              </w:rPr>
              <w:t>；</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对单位处违法所得</w:t>
            </w:r>
            <w:r>
              <w:rPr>
                <w:rFonts w:asciiTheme="minorEastAsia" w:hAnsiTheme="minorEastAsia" w:cstheme="minorEastAsia" w:hint="eastAsia"/>
                <w:sz w:val="24"/>
              </w:rPr>
              <w:t>一</w:t>
            </w:r>
            <w:r>
              <w:rPr>
                <w:rFonts w:asciiTheme="minorEastAsia" w:hAnsiTheme="minorEastAsia" w:cstheme="minorEastAsia" w:hint="eastAsia"/>
                <w:sz w:val="24"/>
              </w:rPr>
              <w:t>倍以上</w:t>
            </w:r>
            <w:r>
              <w:rPr>
                <w:rFonts w:asciiTheme="minorEastAsia" w:hAnsiTheme="minorEastAsia" w:cstheme="minorEastAsia" w:hint="eastAsia"/>
                <w:sz w:val="24"/>
              </w:rPr>
              <w:t>二</w:t>
            </w:r>
            <w:r>
              <w:rPr>
                <w:rFonts w:asciiTheme="minorEastAsia" w:hAnsiTheme="minorEastAsia" w:cstheme="minorEastAsia" w:hint="eastAsia"/>
                <w:sz w:val="24"/>
              </w:rPr>
              <w:t>倍以下的罚款；</w:t>
            </w:r>
          </w:p>
          <w:p w:rsidR="000F44EF" w:rsidRDefault="00FD0652">
            <w:pPr>
              <w:pStyle w:val="TableParagraph"/>
              <w:spacing w:line="440" w:lineRule="exact"/>
              <w:ind w:right="26"/>
            </w:pPr>
            <w:r>
              <w:rPr>
                <w:rFonts w:asciiTheme="minorEastAsia" w:eastAsiaTheme="minorEastAsia" w:hAnsiTheme="minorEastAsia" w:cstheme="minorEastAsia" w:hint="eastAsia"/>
                <w:sz w:val="24"/>
              </w:rPr>
              <w:t>对单位直接负责的主管人员和其他直接责任人员处单位罚款数额百分之六点五以上百分之八点五以下的罚款；</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有违法所得的，予以追缴。</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2682"/>
        </w:trPr>
        <w:tc>
          <w:tcPr>
            <w:tcW w:w="700" w:type="dxa"/>
            <w:vMerge/>
            <w:vAlign w:val="center"/>
          </w:tcPr>
          <w:p w:rsidR="000F44EF" w:rsidRDefault="000F44EF">
            <w:pPr>
              <w:spacing w:line="480" w:lineRule="exact"/>
            </w:pPr>
          </w:p>
        </w:tc>
        <w:tc>
          <w:tcPr>
            <w:tcW w:w="1400" w:type="dxa"/>
            <w:vMerge/>
            <w:vAlign w:val="center"/>
          </w:tcPr>
          <w:p w:rsidR="000F44EF" w:rsidRDefault="000F44EF">
            <w:pPr>
              <w:spacing w:line="480" w:lineRule="exact"/>
            </w:pPr>
          </w:p>
        </w:tc>
        <w:tc>
          <w:tcPr>
            <w:tcW w:w="5800" w:type="dxa"/>
            <w:vMerge/>
            <w:vAlign w:val="center"/>
          </w:tcPr>
          <w:p w:rsidR="000F44EF" w:rsidRDefault="000F44EF">
            <w:pPr>
              <w:spacing w:line="480" w:lineRule="exact"/>
            </w:pPr>
          </w:p>
        </w:tc>
        <w:tc>
          <w:tcPr>
            <w:tcW w:w="1187" w:type="dxa"/>
            <w:vMerge/>
            <w:tcBorders>
              <w:bottom w:val="single" w:sz="4" w:space="0" w:color="auto"/>
            </w:tcBorders>
            <w:vAlign w:val="center"/>
          </w:tcPr>
          <w:p w:rsidR="000F44EF" w:rsidRDefault="000F44EF">
            <w:pPr>
              <w:spacing w:line="480" w:lineRule="exact"/>
            </w:pPr>
          </w:p>
        </w:tc>
        <w:tc>
          <w:tcPr>
            <w:tcW w:w="7046" w:type="dxa"/>
            <w:tcBorders>
              <w:bottom w:val="single" w:sz="4" w:space="0" w:color="auto"/>
            </w:tcBorders>
            <w:vAlign w:val="center"/>
          </w:tcPr>
          <w:p w:rsidR="000F44EF" w:rsidRDefault="00FD0652">
            <w:pPr>
              <w:pStyle w:val="TableParagraph"/>
              <w:spacing w:line="480" w:lineRule="exact"/>
              <w:ind w:right="30"/>
            </w:pPr>
            <w:r>
              <w:rPr>
                <w:rFonts w:asciiTheme="minorEastAsia" w:hAnsiTheme="minorEastAsia" w:cstheme="minorEastAsia" w:hint="eastAsia"/>
                <w:sz w:val="24"/>
              </w:rPr>
              <w:t>违法所得五千元以上一万元以下的。</w:t>
            </w:r>
          </w:p>
        </w:tc>
        <w:tc>
          <w:tcPr>
            <w:tcW w:w="2817" w:type="dxa"/>
            <w:vMerge/>
            <w:tcBorders>
              <w:bottom w:val="single" w:sz="4" w:space="0" w:color="auto"/>
            </w:tcBorders>
            <w:vAlign w:val="center"/>
          </w:tcPr>
          <w:p w:rsidR="000F44EF" w:rsidRDefault="000F44EF">
            <w:pPr>
              <w:spacing w:line="480" w:lineRule="exact"/>
            </w:pPr>
          </w:p>
        </w:tc>
        <w:tc>
          <w:tcPr>
            <w:tcW w:w="1633" w:type="dxa"/>
            <w:vMerge/>
            <w:tcBorders>
              <w:bottom w:val="single" w:sz="4" w:space="0" w:color="auto"/>
            </w:tcBorders>
          </w:tcPr>
          <w:p w:rsidR="000F44EF" w:rsidRDefault="000F44EF">
            <w:pPr>
              <w:spacing w:line="480" w:lineRule="exact"/>
            </w:pPr>
          </w:p>
        </w:tc>
      </w:tr>
      <w:tr w:rsidR="000F44EF">
        <w:trPr>
          <w:trHeight w:val="2748"/>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情节</w:t>
            </w:r>
          </w:p>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严重</w:t>
            </w:r>
          </w:p>
        </w:tc>
        <w:tc>
          <w:tcPr>
            <w:tcW w:w="7046" w:type="dxa"/>
            <w:tcBorders>
              <w:bottom w:val="single" w:sz="4" w:space="0" w:color="auto"/>
            </w:tcBorders>
            <w:vAlign w:val="center"/>
          </w:tcPr>
          <w:p w:rsidR="000F44EF" w:rsidRDefault="00FD0652">
            <w:pPr>
              <w:pStyle w:val="TableParagraph"/>
              <w:spacing w:line="480" w:lineRule="exact"/>
              <w:ind w:right="30"/>
              <w:rPr>
                <w:rFonts w:asciiTheme="minorEastAsia" w:hAnsiTheme="minorEastAsia" w:cstheme="minorEastAsia"/>
                <w:sz w:val="24"/>
              </w:rPr>
            </w:pPr>
            <w:r>
              <w:rPr>
                <w:rFonts w:asciiTheme="minorEastAsia" w:eastAsiaTheme="minorEastAsia" w:hAnsiTheme="minorEastAsia" w:cstheme="minorEastAsia" w:hint="eastAsia"/>
                <w:sz w:val="24"/>
              </w:rPr>
              <w:t>第三次及以上次数违法，无违法所得。</w:t>
            </w:r>
          </w:p>
        </w:tc>
        <w:tc>
          <w:tcPr>
            <w:tcW w:w="2817" w:type="dxa"/>
            <w:vMerge w:val="restart"/>
            <w:vAlign w:val="center"/>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给予警告</w:t>
            </w:r>
            <w:r>
              <w:rPr>
                <w:rFonts w:asciiTheme="minorEastAsia" w:hAnsiTheme="minorEastAsia" w:cstheme="minorEastAsia" w:hint="eastAsia"/>
                <w:sz w:val="24"/>
              </w:rPr>
              <w:t>；</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对单位处违法所得</w:t>
            </w:r>
            <w:r>
              <w:rPr>
                <w:rFonts w:asciiTheme="minorEastAsia" w:hAnsiTheme="minorEastAsia" w:cstheme="minorEastAsia" w:hint="eastAsia"/>
                <w:sz w:val="24"/>
              </w:rPr>
              <w:t>一</w:t>
            </w:r>
            <w:r>
              <w:rPr>
                <w:rFonts w:asciiTheme="minorEastAsia" w:hAnsiTheme="minorEastAsia" w:cstheme="minorEastAsia" w:hint="eastAsia"/>
                <w:sz w:val="24"/>
              </w:rPr>
              <w:t>倍以上</w:t>
            </w:r>
            <w:r>
              <w:rPr>
                <w:rFonts w:asciiTheme="minorEastAsia" w:hAnsiTheme="minorEastAsia" w:cstheme="minorEastAsia" w:hint="eastAsia"/>
                <w:sz w:val="24"/>
              </w:rPr>
              <w:t>二</w:t>
            </w:r>
            <w:r>
              <w:rPr>
                <w:rFonts w:asciiTheme="minorEastAsia" w:hAnsiTheme="minorEastAsia" w:cstheme="minorEastAsia" w:hint="eastAsia"/>
                <w:sz w:val="24"/>
              </w:rPr>
              <w:t>倍以下且</w:t>
            </w:r>
            <w:r>
              <w:rPr>
                <w:rFonts w:asciiTheme="minorEastAsia" w:hAnsiTheme="minorEastAsia" w:cstheme="minorEastAsia" w:hint="eastAsia"/>
                <w:sz w:val="24"/>
              </w:rPr>
              <w:t>不超过三</w:t>
            </w:r>
            <w:r>
              <w:rPr>
                <w:rFonts w:asciiTheme="minorEastAsia" w:hAnsiTheme="minorEastAsia" w:cstheme="minorEastAsia" w:hint="eastAsia"/>
                <w:sz w:val="24"/>
              </w:rPr>
              <w:t>万元的罚款；</w:t>
            </w:r>
          </w:p>
          <w:p w:rsidR="000F44EF" w:rsidRDefault="00FD0652">
            <w:pPr>
              <w:pStyle w:val="TableParagraph"/>
              <w:spacing w:line="440" w:lineRule="exact"/>
              <w:ind w:right="26"/>
            </w:pPr>
            <w:r>
              <w:rPr>
                <w:rFonts w:asciiTheme="minorEastAsia" w:eastAsiaTheme="minorEastAsia" w:hAnsiTheme="minorEastAsia" w:cstheme="minorEastAsia" w:hint="eastAsia"/>
                <w:sz w:val="24"/>
              </w:rPr>
              <w:t>对单位直接负责的主管人员和其他直接责任人员处单位罚款数额百分之六点五以上百分之八点五以下的罚款；</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有违法所得的，予以追缴。</w:t>
            </w:r>
          </w:p>
        </w:tc>
        <w:tc>
          <w:tcPr>
            <w:tcW w:w="1633" w:type="dxa"/>
            <w:vMerge w:val="restart"/>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降低监理单位资质等级、吊销监理单位资质等级证书的处罚以及注销监理工程师注册证书，由水利部决定。</w:t>
            </w:r>
          </w:p>
          <w:p w:rsidR="000F44EF" w:rsidRDefault="00FD0652">
            <w:pPr>
              <w:pStyle w:val="a0"/>
              <w:spacing w:line="440" w:lineRule="exact"/>
            </w:pPr>
            <w:r>
              <w:rPr>
                <w:rFonts w:asciiTheme="minorEastAsia" w:hAnsiTheme="minorEastAsia" w:cstheme="minorEastAsia" w:hint="eastAsia"/>
                <w:sz w:val="24"/>
              </w:rPr>
              <w:t>构成犯罪的，依法追究有关责任人员的刑事责任</w:t>
            </w:r>
            <w:r>
              <w:rPr>
                <w:rFonts w:asciiTheme="minorEastAsia" w:hAnsiTheme="minorEastAsia" w:cstheme="minorEastAsia" w:hint="eastAsia"/>
                <w:sz w:val="24"/>
              </w:rPr>
              <w:t>。</w:t>
            </w:r>
          </w:p>
        </w:tc>
      </w:tr>
      <w:tr w:rsidR="000F44EF">
        <w:trPr>
          <w:trHeight w:val="3571"/>
        </w:trPr>
        <w:tc>
          <w:tcPr>
            <w:tcW w:w="700" w:type="dxa"/>
            <w:vMerge/>
            <w:vAlign w:val="center"/>
          </w:tcPr>
          <w:p w:rsidR="000F44EF" w:rsidRDefault="000F44EF">
            <w:pPr>
              <w:spacing w:line="480" w:lineRule="exact"/>
            </w:pPr>
          </w:p>
        </w:tc>
        <w:tc>
          <w:tcPr>
            <w:tcW w:w="1400" w:type="dxa"/>
            <w:vMerge/>
            <w:vAlign w:val="center"/>
          </w:tcPr>
          <w:p w:rsidR="000F44EF" w:rsidRDefault="000F44EF">
            <w:pPr>
              <w:spacing w:line="480" w:lineRule="exact"/>
            </w:pPr>
          </w:p>
        </w:tc>
        <w:tc>
          <w:tcPr>
            <w:tcW w:w="5800" w:type="dxa"/>
            <w:vMerge/>
            <w:vAlign w:val="center"/>
          </w:tcPr>
          <w:p w:rsidR="000F44EF" w:rsidRDefault="000F44EF">
            <w:pPr>
              <w:spacing w:line="480" w:lineRule="exact"/>
            </w:pPr>
          </w:p>
        </w:tc>
        <w:tc>
          <w:tcPr>
            <w:tcW w:w="1187" w:type="dxa"/>
            <w:vMerge/>
            <w:tcBorders>
              <w:bottom w:val="single" w:sz="4" w:space="0" w:color="auto"/>
            </w:tcBorders>
            <w:vAlign w:val="center"/>
          </w:tcPr>
          <w:p w:rsidR="000F44EF" w:rsidRDefault="000F44EF">
            <w:pPr>
              <w:spacing w:line="480" w:lineRule="exact"/>
            </w:pPr>
          </w:p>
        </w:tc>
        <w:tc>
          <w:tcPr>
            <w:tcW w:w="7046" w:type="dxa"/>
            <w:tcBorders>
              <w:bottom w:val="single" w:sz="4" w:space="0" w:color="auto"/>
            </w:tcBorders>
            <w:vAlign w:val="center"/>
          </w:tcPr>
          <w:p w:rsidR="000F44EF" w:rsidRDefault="00FD0652">
            <w:pPr>
              <w:pStyle w:val="TableParagraph"/>
              <w:spacing w:line="480" w:lineRule="exact"/>
              <w:ind w:right="30"/>
            </w:pPr>
            <w:r>
              <w:rPr>
                <w:rFonts w:asciiTheme="minorEastAsia" w:hAnsiTheme="minorEastAsia" w:cstheme="minorEastAsia" w:hint="eastAsia"/>
                <w:sz w:val="24"/>
              </w:rPr>
              <w:t>违法所得一万元以上的。</w:t>
            </w:r>
          </w:p>
        </w:tc>
        <w:tc>
          <w:tcPr>
            <w:tcW w:w="2817" w:type="dxa"/>
            <w:vMerge/>
            <w:tcBorders>
              <w:bottom w:val="single" w:sz="4" w:space="0" w:color="auto"/>
            </w:tcBorders>
            <w:vAlign w:val="center"/>
          </w:tcPr>
          <w:p w:rsidR="000F44EF" w:rsidRDefault="000F44EF">
            <w:pPr>
              <w:spacing w:line="480" w:lineRule="exact"/>
            </w:pPr>
          </w:p>
        </w:tc>
        <w:tc>
          <w:tcPr>
            <w:tcW w:w="1633" w:type="dxa"/>
            <w:vMerge/>
            <w:tcBorders>
              <w:bottom w:val="single" w:sz="4" w:space="0" w:color="auto"/>
            </w:tcBorders>
          </w:tcPr>
          <w:p w:rsidR="000F44EF" w:rsidRDefault="000F44EF">
            <w:pPr>
              <w:spacing w:line="480" w:lineRule="exact"/>
            </w:pPr>
          </w:p>
        </w:tc>
      </w:tr>
      <w:tr w:rsidR="000F44EF">
        <w:trPr>
          <w:trHeight w:val="1063"/>
        </w:trPr>
        <w:tc>
          <w:tcPr>
            <w:tcW w:w="700"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94</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水利领域聘用无相应监理人员资格的人员从事监理业务</w:t>
            </w:r>
            <w:r>
              <w:rPr>
                <w:rFonts w:asciiTheme="minorEastAsia" w:hAnsiTheme="minorEastAsia" w:cstheme="minorEastAsia" w:hint="eastAsia"/>
                <w:sz w:val="24"/>
              </w:rPr>
              <w:t>等行为</w:t>
            </w:r>
          </w:p>
        </w:tc>
        <w:tc>
          <w:tcPr>
            <w:tcW w:w="5800" w:type="dxa"/>
            <w:vMerge w:val="restart"/>
            <w:vAlign w:val="center"/>
          </w:tcPr>
          <w:p w:rsidR="000F44EF" w:rsidRDefault="00FD0652">
            <w:pPr>
              <w:widowControl/>
              <w:shd w:val="clear" w:color="auto" w:fill="FFFFFF"/>
              <w:spacing w:line="480" w:lineRule="exact"/>
              <w:jc w:val="left"/>
              <w:rPr>
                <w:rFonts w:asciiTheme="minorEastAsia" w:hAnsiTheme="minorEastAsia" w:cstheme="minorEastAsia"/>
                <w:sz w:val="24"/>
              </w:rPr>
            </w:pPr>
            <w:r>
              <w:rPr>
                <w:rFonts w:asciiTheme="minorEastAsia" w:hAnsiTheme="minorEastAsia" w:cstheme="minorEastAsia" w:hint="eastAsia"/>
                <w:sz w:val="24"/>
              </w:rPr>
              <w:t>《水利工程建设监理规定》第三十条</w:t>
            </w:r>
            <w:r>
              <w:rPr>
                <w:rFonts w:asciiTheme="minorEastAsia" w:hAnsiTheme="minorEastAsia" w:cstheme="minorEastAsia" w:hint="eastAsia"/>
                <w:sz w:val="24"/>
              </w:rPr>
              <w:t>：</w:t>
            </w:r>
            <w:r>
              <w:rPr>
                <w:rFonts w:asciiTheme="minorEastAsia" w:hAnsiTheme="minorEastAsia" w:cstheme="minorEastAsia" w:hint="eastAsia"/>
                <w:sz w:val="24"/>
              </w:rPr>
              <w:t>监理单位有下列行为之一的，责令改正，给予警告</w:t>
            </w:r>
            <w:r>
              <w:rPr>
                <w:rFonts w:asciiTheme="minorEastAsia" w:hAnsiTheme="minorEastAsia" w:cstheme="minorEastAsia" w:hint="eastAsia"/>
                <w:sz w:val="24"/>
              </w:rPr>
              <w:t>;</w:t>
            </w:r>
            <w:r>
              <w:rPr>
                <w:rFonts w:asciiTheme="minorEastAsia" w:hAnsiTheme="minorEastAsia" w:cstheme="minorEastAsia" w:hint="eastAsia"/>
                <w:sz w:val="24"/>
              </w:rPr>
              <w:t>情节严重的，降低资质等级</w:t>
            </w:r>
            <w:r>
              <w:rPr>
                <w:rFonts w:asciiTheme="minorEastAsia" w:hAnsiTheme="minorEastAsia" w:cstheme="minorEastAsia" w:hint="eastAsia"/>
                <w:sz w:val="24"/>
              </w:rPr>
              <w:t>:(</w:t>
            </w:r>
            <w:r>
              <w:rPr>
                <w:rFonts w:asciiTheme="minorEastAsia" w:hAnsiTheme="minorEastAsia" w:cstheme="minorEastAsia" w:hint="eastAsia"/>
                <w:sz w:val="24"/>
              </w:rPr>
              <w:t>一</w:t>
            </w:r>
            <w:r>
              <w:rPr>
                <w:rFonts w:asciiTheme="minorEastAsia" w:hAnsiTheme="minorEastAsia" w:cstheme="minorEastAsia" w:hint="eastAsia"/>
                <w:sz w:val="24"/>
              </w:rPr>
              <w:t>)</w:t>
            </w:r>
            <w:r>
              <w:rPr>
                <w:rFonts w:asciiTheme="minorEastAsia" w:hAnsiTheme="minorEastAsia" w:cstheme="minorEastAsia" w:hint="eastAsia"/>
                <w:sz w:val="24"/>
              </w:rPr>
              <w:t>聘用无相应监理人员资格的人员从事监理业务的</w:t>
            </w:r>
            <w:r>
              <w:rPr>
                <w:rFonts w:asciiTheme="minorEastAsia" w:hAnsiTheme="minorEastAsia" w:cstheme="minorEastAsia" w:hint="eastAsia"/>
                <w:sz w:val="24"/>
              </w:rPr>
              <w:t>;(</w:t>
            </w:r>
            <w:r>
              <w:rPr>
                <w:rFonts w:asciiTheme="minorEastAsia" w:hAnsiTheme="minorEastAsia" w:cstheme="minorEastAsia" w:hint="eastAsia"/>
                <w:sz w:val="24"/>
              </w:rPr>
              <w:t>二</w:t>
            </w:r>
            <w:r>
              <w:rPr>
                <w:rFonts w:asciiTheme="minorEastAsia" w:hAnsiTheme="minorEastAsia" w:cstheme="minorEastAsia" w:hint="eastAsia"/>
                <w:sz w:val="24"/>
              </w:rPr>
              <w:t>)</w:t>
            </w:r>
            <w:r>
              <w:rPr>
                <w:rFonts w:asciiTheme="minorEastAsia" w:hAnsiTheme="minorEastAsia" w:cstheme="minorEastAsia" w:hint="eastAsia"/>
                <w:sz w:val="24"/>
              </w:rPr>
              <w:t>隐瞒有关情况、拒绝提供材料或者提供虚假材料的。</w:t>
            </w:r>
          </w:p>
        </w:tc>
        <w:tc>
          <w:tcPr>
            <w:tcW w:w="8233" w:type="dxa"/>
            <w:gridSpan w:val="2"/>
            <w:tcBorders>
              <w:bottom w:val="single" w:sz="4" w:space="0" w:color="auto"/>
            </w:tcBorders>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情节一般：在规定期限内改正的。</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给予警告。</w:t>
            </w:r>
          </w:p>
        </w:tc>
        <w:tc>
          <w:tcPr>
            <w:tcW w:w="1633" w:type="dxa"/>
          </w:tcPr>
          <w:p w:rsidR="000F44EF" w:rsidRDefault="000F44EF">
            <w:pPr>
              <w:spacing w:line="480" w:lineRule="exact"/>
              <w:rPr>
                <w:rFonts w:asciiTheme="minorEastAsia" w:hAnsiTheme="minorEastAsia" w:cstheme="minorEastAsia"/>
                <w:sz w:val="24"/>
              </w:rPr>
            </w:pPr>
          </w:p>
        </w:tc>
      </w:tr>
      <w:tr w:rsidR="000F44EF">
        <w:trPr>
          <w:trHeight w:val="1532"/>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情节严重：逾期不改正、拒不改正等违法情节严重的。</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降低资质等级。</w:t>
            </w:r>
          </w:p>
        </w:tc>
        <w:tc>
          <w:tcPr>
            <w:tcW w:w="1633" w:type="dxa"/>
            <w:tcBorders>
              <w:bottom w:val="single" w:sz="4" w:space="0" w:color="auto"/>
            </w:tcBorders>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降低监理单位资质等级、吊销监理单位资质等级证书的处罚以及注销监理工程师注册证书，由水利部决定</w:t>
            </w:r>
            <w:r>
              <w:rPr>
                <w:rFonts w:asciiTheme="minorEastAsia" w:hAnsiTheme="minorEastAsia" w:cstheme="minorEastAsia" w:hint="eastAsia"/>
                <w:sz w:val="24"/>
              </w:rPr>
              <w:t>。</w:t>
            </w:r>
          </w:p>
        </w:tc>
      </w:tr>
      <w:tr w:rsidR="000F44EF">
        <w:trPr>
          <w:trHeight w:val="972"/>
        </w:trPr>
        <w:tc>
          <w:tcPr>
            <w:tcW w:w="700"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95</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水利领域监理人员利用执</w:t>
            </w:r>
            <w:r>
              <w:rPr>
                <w:rFonts w:asciiTheme="minorEastAsia" w:hAnsiTheme="minorEastAsia" w:cstheme="minorEastAsia" w:hint="eastAsia"/>
                <w:sz w:val="24"/>
              </w:rPr>
              <w:t>(</w:t>
            </w:r>
            <w:r>
              <w:rPr>
                <w:rFonts w:asciiTheme="minorEastAsia" w:hAnsiTheme="minorEastAsia" w:cstheme="minorEastAsia" w:hint="eastAsia"/>
                <w:sz w:val="24"/>
              </w:rPr>
              <w:t>从</w:t>
            </w:r>
            <w:r>
              <w:rPr>
                <w:rFonts w:asciiTheme="minorEastAsia" w:hAnsiTheme="minorEastAsia" w:cstheme="minorEastAsia" w:hint="eastAsia"/>
                <w:sz w:val="24"/>
              </w:rPr>
              <w:t>)</w:t>
            </w:r>
            <w:r>
              <w:rPr>
                <w:rFonts w:asciiTheme="minorEastAsia" w:hAnsiTheme="minorEastAsia" w:cstheme="minorEastAsia" w:hint="eastAsia"/>
                <w:sz w:val="24"/>
              </w:rPr>
              <w:t>业上的便利，索取或者收受项目法人、被监理单位以及建筑材料、建筑构配件和设备供应单位财物</w:t>
            </w:r>
            <w:r>
              <w:rPr>
                <w:rFonts w:asciiTheme="minorEastAsia" w:hAnsiTheme="minorEastAsia" w:cstheme="minorEastAsia" w:hint="eastAsia"/>
                <w:sz w:val="24"/>
              </w:rPr>
              <w:t>等行为</w:t>
            </w:r>
          </w:p>
        </w:tc>
        <w:tc>
          <w:tcPr>
            <w:tcW w:w="5800" w:type="dxa"/>
            <w:vMerge w:val="restart"/>
            <w:vAlign w:val="center"/>
          </w:tcPr>
          <w:p w:rsidR="000F44EF" w:rsidRDefault="00FD0652">
            <w:pPr>
              <w:widowControl/>
              <w:shd w:val="clear" w:color="auto" w:fill="FFFFFF"/>
              <w:spacing w:line="480" w:lineRule="exact"/>
              <w:jc w:val="left"/>
              <w:rPr>
                <w:rFonts w:asciiTheme="minorEastAsia" w:hAnsiTheme="minorEastAsia" w:cstheme="minorEastAsia"/>
                <w:sz w:val="24"/>
              </w:rPr>
            </w:pPr>
            <w:r>
              <w:rPr>
                <w:rFonts w:asciiTheme="minorEastAsia" w:hAnsiTheme="minorEastAsia" w:cstheme="minorEastAsia" w:hint="eastAsia"/>
                <w:sz w:val="24"/>
              </w:rPr>
              <w:t>《水利工程建设监理规定》第三十一条</w:t>
            </w:r>
            <w:r>
              <w:rPr>
                <w:rFonts w:asciiTheme="minorEastAsia" w:hAnsiTheme="minorEastAsia" w:cstheme="minorEastAsia" w:hint="eastAsia"/>
                <w:sz w:val="24"/>
              </w:rPr>
              <w:t>：</w:t>
            </w:r>
            <w:r>
              <w:rPr>
                <w:rFonts w:asciiTheme="minorEastAsia" w:hAnsiTheme="minorEastAsia" w:cstheme="minorEastAsia" w:hint="eastAsia"/>
                <w:sz w:val="24"/>
              </w:rPr>
              <w:t>监理人员从事水利工程建设监理活动，有下列行为之一的，责令改正，给予警告</w:t>
            </w:r>
            <w:r>
              <w:rPr>
                <w:rFonts w:asciiTheme="minorEastAsia" w:hAnsiTheme="minorEastAsia" w:cstheme="minorEastAsia" w:hint="eastAsia"/>
                <w:sz w:val="24"/>
              </w:rPr>
              <w:t>;</w:t>
            </w:r>
            <w:r>
              <w:rPr>
                <w:rFonts w:asciiTheme="minorEastAsia" w:hAnsiTheme="minorEastAsia" w:cstheme="minorEastAsia" w:hint="eastAsia"/>
                <w:sz w:val="24"/>
              </w:rPr>
              <w:t>其中，监理工程师违规情节严重的，注销注册证书，</w:t>
            </w:r>
            <w:r>
              <w:rPr>
                <w:rFonts w:asciiTheme="minorEastAsia" w:hAnsiTheme="minorEastAsia" w:cstheme="minorEastAsia" w:hint="eastAsia"/>
                <w:sz w:val="24"/>
              </w:rPr>
              <w:t>2</w:t>
            </w:r>
            <w:r>
              <w:rPr>
                <w:rFonts w:asciiTheme="minorEastAsia" w:hAnsiTheme="minorEastAsia" w:cstheme="minorEastAsia" w:hint="eastAsia"/>
                <w:sz w:val="24"/>
              </w:rPr>
              <w:t>年内不予注册</w:t>
            </w:r>
            <w:r>
              <w:rPr>
                <w:rFonts w:asciiTheme="minorEastAsia" w:hAnsiTheme="minorEastAsia" w:cstheme="minorEastAsia" w:hint="eastAsia"/>
                <w:sz w:val="24"/>
              </w:rPr>
              <w:t>;</w:t>
            </w:r>
            <w:r>
              <w:rPr>
                <w:rFonts w:asciiTheme="minorEastAsia" w:hAnsiTheme="minorEastAsia" w:cstheme="minorEastAsia" w:hint="eastAsia"/>
                <w:sz w:val="24"/>
              </w:rPr>
              <w:t>有违法所得的，予以追缴，并处</w:t>
            </w:r>
            <w:r>
              <w:rPr>
                <w:rFonts w:asciiTheme="minorEastAsia" w:hAnsiTheme="minorEastAsia" w:cstheme="minorEastAsia" w:hint="eastAsia"/>
                <w:sz w:val="24"/>
              </w:rPr>
              <w:t>1</w:t>
            </w:r>
            <w:r>
              <w:rPr>
                <w:rFonts w:asciiTheme="minorEastAsia" w:hAnsiTheme="minorEastAsia" w:cstheme="minorEastAsia" w:hint="eastAsia"/>
                <w:sz w:val="24"/>
              </w:rPr>
              <w:t>万元以下罚款</w:t>
            </w:r>
            <w:r>
              <w:rPr>
                <w:rFonts w:asciiTheme="minorEastAsia" w:hAnsiTheme="minorEastAsia" w:cstheme="minorEastAsia" w:hint="eastAsia"/>
                <w:sz w:val="24"/>
              </w:rPr>
              <w:t>;</w:t>
            </w:r>
            <w:r>
              <w:rPr>
                <w:rFonts w:asciiTheme="minorEastAsia" w:hAnsiTheme="minorEastAsia" w:cstheme="minorEastAsia" w:hint="eastAsia"/>
                <w:sz w:val="24"/>
              </w:rPr>
              <w:t>造成损失的，依法承担赔偿责任</w:t>
            </w:r>
            <w:r>
              <w:rPr>
                <w:rFonts w:asciiTheme="minorEastAsia" w:hAnsiTheme="minorEastAsia" w:cstheme="minorEastAsia" w:hint="eastAsia"/>
                <w:sz w:val="24"/>
              </w:rPr>
              <w:t>;</w:t>
            </w:r>
            <w:r>
              <w:rPr>
                <w:rFonts w:asciiTheme="minorEastAsia" w:hAnsiTheme="minorEastAsia" w:cstheme="minorEastAsia" w:hint="eastAsia"/>
                <w:sz w:val="24"/>
              </w:rPr>
              <w:t>构成犯罪的，依法追究刑事责任</w:t>
            </w:r>
            <w:r>
              <w:rPr>
                <w:rFonts w:asciiTheme="minorEastAsia" w:hAnsiTheme="minorEastAsia" w:cstheme="minorEastAsia" w:hint="eastAsia"/>
                <w:sz w:val="24"/>
              </w:rPr>
              <w:t>:(</w:t>
            </w:r>
            <w:r>
              <w:rPr>
                <w:rFonts w:asciiTheme="minorEastAsia" w:hAnsiTheme="minorEastAsia" w:cstheme="minorEastAsia" w:hint="eastAsia"/>
                <w:sz w:val="24"/>
              </w:rPr>
              <w:t>一</w:t>
            </w:r>
            <w:r>
              <w:rPr>
                <w:rFonts w:asciiTheme="minorEastAsia" w:hAnsiTheme="minorEastAsia" w:cstheme="minorEastAsia" w:hint="eastAsia"/>
                <w:sz w:val="24"/>
              </w:rPr>
              <w:t>)</w:t>
            </w:r>
            <w:r>
              <w:rPr>
                <w:rFonts w:asciiTheme="minorEastAsia" w:hAnsiTheme="minorEastAsia" w:cstheme="minorEastAsia" w:hint="eastAsia"/>
                <w:sz w:val="24"/>
              </w:rPr>
              <w:t>利用执</w:t>
            </w:r>
            <w:r>
              <w:rPr>
                <w:rFonts w:asciiTheme="minorEastAsia" w:hAnsiTheme="minorEastAsia" w:cstheme="minorEastAsia" w:hint="eastAsia"/>
                <w:sz w:val="24"/>
              </w:rPr>
              <w:t>(</w:t>
            </w:r>
            <w:r>
              <w:rPr>
                <w:rFonts w:asciiTheme="minorEastAsia" w:hAnsiTheme="minorEastAsia" w:cstheme="minorEastAsia" w:hint="eastAsia"/>
                <w:sz w:val="24"/>
              </w:rPr>
              <w:t>从</w:t>
            </w:r>
            <w:r>
              <w:rPr>
                <w:rFonts w:asciiTheme="minorEastAsia" w:hAnsiTheme="minorEastAsia" w:cstheme="minorEastAsia" w:hint="eastAsia"/>
                <w:sz w:val="24"/>
              </w:rPr>
              <w:t>)</w:t>
            </w:r>
            <w:r>
              <w:rPr>
                <w:rFonts w:asciiTheme="minorEastAsia" w:hAnsiTheme="minorEastAsia" w:cstheme="minorEastAsia" w:hint="eastAsia"/>
                <w:sz w:val="24"/>
              </w:rPr>
              <w:t>业上的便利，索取或者收受项目法人、被监理单位以及建筑材料、建筑构配件和设备供应单位财物的</w:t>
            </w:r>
            <w:r>
              <w:rPr>
                <w:rFonts w:asciiTheme="minorEastAsia" w:hAnsiTheme="minorEastAsia" w:cstheme="minorEastAsia" w:hint="eastAsia"/>
                <w:sz w:val="24"/>
              </w:rPr>
              <w:t>;(</w:t>
            </w:r>
            <w:r>
              <w:rPr>
                <w:rFonts w:asciiTheme="minorEastAsia" w:hAnsiTheme="minorEastAsia" w:cstheme="minorEastAsia" w:hint="eastAsia"/>
                <w:sz w:val="24"/>
              </w:rPr>
              <w:t>二</w:t>
            </w:r>
            <w:r>
              <w:rPr>
                <w:rFonts w:asciiTheme="minorEastAsia" w:hAnsiTheme="minorEastAsia" w:cstheme="minorEastAsia" w:hint="eastAsia"/>
                <w:sz w:val="24"/>
              </w:rPr>
              <w:t>)</w:t>
            </w:r>
            <w:r>
              <w:rPr>
                <w:rFonts w:asciiTheme="minorEastAsia" w:hAnsiTheme="minorEastAsia" w:cstheme="minorEastAsia" w:hint="eastAsia"/>
                <w:sz w:val="24"/>
              </w:rPr>
              <w:t>与被监理单位以及建筑材料、建筑构配件和设备供应单位串通，谋取不正当利益的</w:t>
            </w:r>
            <w:r>
              <w:rPr>
                <w:rFonts w:asciiTheme="minorEastAsia" w:hAnsiTheme="minorEastAsia" w:cstheme="minorEastAsia" w:hint="eastAsia"/>
                <w:sz w:val="24"/>
              </w:rPr>
              <w:t>;(</w:t>
            </w:r>
            <w:r>
              <w:rPr>
                <w:rFonts w:asciiTheme="minorEastAsia" w:hAnsiTheme="minorEastAsia" w:cstheme="minorEastAsia" w:hint="eastAsia"/>
                <w:sz w:val="24"/>
              </w:rPr>
              <w:t>三</w:t>
            </w:r>
            <w:r>
              <w:rPr>
                <w:rFonts w:asciiTheme="minorEastAsia" w:hAnsiTheme="minorEastAsia" w:cstheme="minorEastAsia" w:hint="eastAsia"/>
                <w:sz w:val="24"/>
              </w:rPr>
              <w:t>)</w:t>
            </w:r>
            <w:r>
              <w:rPr>
                <w:rFonts w:asciiTheme="minorEastAsia" w:hAnsiTheme="minorEastAsia" w:cstheme="minorEastAsia" w:hint="eastAsia"/>
                <w:sz w:val="24"/>
              </w:rPr>
              <w:t>非法泄露执</w:t>
            </w:r>
            <w:r>
              <w:rPr>
                <w:rFonts w:asciiTheme="minorEastAsia" w:hAnsiTheme="minorEastAsia" w:cstheme="minorEastAsia" w:hint="eastAsia"/>
                <w:sz w:val="24"/>
              </w:rPr>
              <w:t>(</w:t>
            </w:r>
            <w:r>
              <w:rPr>
                <w:rFonts w:asciiTheme="minorEastAsia" w:hAnsiTheme="minorEastAsia" w:cstheme="minorEastAsia" w:hint="eastAsia"/>
                <w:sz w:val="24"/>
              </w:rPr>
              <w:t>从</w:t>
            </w:r>
            <w:r>
              <w:rPr>
                <w:rFonts w:asciiTheme="minorEastAsia" w:hAnsiTheme="minorEastAsia" w:cstheme="minorEastAsia" w:hint="eastAsia"/>
                <w:sz w:val="24"/>
              </w:rPr>
              <w:t>)</w:t>
            </w:r>
            <w:r>
              <w:rPr>
                <w:rFonts w:asciiTheme="minorEastAsia" w:hAnsiTheme="minorEastAsia" w:cstheme="minorEastAsia" w:hint="eastAsia"/>
                <w:sz w:val="24"/>
              </w:rPr>
              <w:t>业中应当保守的秘密的。</w:t>
            </w:r>
          </w:p>
        </w:tc>
        <w:tc>
          <w:tcPr>
            <w:tcW w:w="8233" w:type="dxa"/>
            <w:gridSpan w:val="2"/>
            <w:tcBorders>
              <w:bottom w:val="single" w:sz="4" w:space="0" w:color="auto"/>
            </w:tcBorders>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情节轻微：无违法所得，在规定期限内改正，</w:t>
            </w:r>
            <w:r>
              <w:rPr>
                <w:rFonts w:asciiTheme="minorEastAsia" w:eastAsiaTheme="minorEastAsia" w:hAnsiTheme="minorEastAsia" w:cstheme="minorEastAsia" w:hint="eastAsia"/>
                <w:sz w:val="24"/>
              </w:rPr>
              <w:t>违法情节轻微的。</w:t>
            </w:r>
          </w:p>
        </w:tc>
        <w:tc>
          <w:tcPr>
            <w:tcW w:w="2817" w:type="dxa"/>
            <w:tcBorders>
              <w:bottom w:val="single" w:sz="4" w:space="0" w:color="auto"/>
            </w:tcBorders>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tcBorders>
              <w:bottom w:val="single" w:sz="4" w:space="0" w:color="auto"/>
            </w:tcBorders>
          </w:tcPr>
          <w:p w:rsidR="000F44EF" w:rsidRDefault="000F44EF">
            <w:pPr>
              <w:spacing w:line="480" w:lineRule="exact"/>
              <w:rPr>
                <w:rFonts w:asciiTheme="minorEastAsia" w:hAnsiTheme="minorEastAsia" w:cstheme="minorEastAsia"/>
                <w:sz w:val="24"/>
              </w:rPr>
            </w:pPr>
          </w:p>
        </w:tc>
      </w:tr>
      <w:tr w:rsidR="000F44EF">
        <w:trPr>
          <w:trHeight w:val="1326"/>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hint="eastAsia"/>
                <w:sz w:val="24"/>
              </w:rPr>
              <w:t>违法所得在</w:t>
            </w:r>
            <w:r>
              <w:rPr>
                <w:rFonts w:asciiTheme="minorEastAsia" w:hAnsiTheme="minorEastAsia" w:cstheme="minorEastAsia" w:hint="eastAsia"/>
                <w:sz w:val="24"/>
              </w:rPr>
              <w:t>三千</w:t>
            </w:r>
            <w:r>
              <w:rPr>
                <w:rFonts w:asciiTheme="minorEastAsia" w:hAnsiTheme="minorEastAsia" w:cstheme="minorEastAsia" w:hint="eastAsia"/>
                <w:sz w:val="24"/>
              </w:rPr>
              <w:t>元以下</w:t>
            </w:r>
            <w:r>
              <w:rPr>
                <w:rFonts w:asciiTheme="minorEastAsia" w:hAnsiTheme="minorEastAsia" w:cstheme="minorEastAsia" w:hint="eastAsia"/>
                <w:sz w:val="24"/>
              </w:rPr>
              <w:t>。</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给予警告；有违法所得，予以追缴，并处三千元以下罚款。</w:t>
            </w:r>
          </w:p>
        </w:tc>
        <w:tc>
          <w:tcPr>
            <w:tcW w:w="1633" w:type="dxa"/>
            <w:tcBorders>
              <w:bottom w:val="single" w:sz="4" w:space="0" w:color="auto"/>
            </w:tcBorders>
          </w:tcPr>
          <w:p w:rsidR="000F44EF" w:rsidRDefault="000F44EF">
            <w:pPr>
              <w:spacing w:line="480" w:lineRule="exact"/>
              <w:rPr>
                <w:rFonts w:asciiTheme="minorEastAsia" w:hAnsiTheme="minorEastAsia" w:cstheme="minorEastAsia"/>
                <w:sz w:val="24"/>
              </w:rPr>
            </w:pPr>
          </w:p>
        </w:tc>
      </w:tr>
      <w:tr w:rsidR="000F44EF">
        <w:trPr>
          <w:trHeight w:val="117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情节较重：</w:t>
            </w:r>
            <w:r>
              <w:rPr>
                <w:rFonts w:asciiTheme="minorEastAsia" w:hAnsiTheme="minorEastAsia" w:cstheme="minorEastAsia" w:hint="eastAsia"/>
                <w:sz w:val="24"/>
              </w:rPr>
              <w:t>违法所得在</w:t>
            </w:r>
            <w:r>
              <w:rPr>
                <w:rFonts w:asciiTheme="minorEastAsia" w:hAnsiTheme="minorEastAsia" w:cstheme="minorEastAsia" w:hint="eastAsia"/>
                <w:sz w:val="24"/>
              </w:rPr>
              <w:t>三千</w:t>
            </w:r>
            <w:r>
              <w:rPr>
                <w:rFonts w:asciiTheme="minorEastAsia" w:hAnsiTheme="minorEastAsia" w:cstheme="minorEastAsia" w:hint="eastAsia"/>
                <w:sz w:val="24"/>
              </w:rPr>
              <w:t>元以上</w:t>
            </w:r>
            <w:r>
              <w:rPr>
                <w:rFonts w:asciiTheme="minorEastAsia" w:hAnsiTheme="minorEastAsia" w:cstheme="minorEastAsia" w:hint="eastAsia"/>
                <w:sz w:val="24"/>
              </w:rPr>
              <w:t>一</w:t>
            </w:r>
            <w:r>
              <w:rPr>
                <w:rFonts w:asciiTheme="minorEastAsia" w:hAnsiTheme="minorEastAsia" w:cstheme="minorEastAsia" w:hint="eastAsia"/>
                <w:sz w:val="24"/>
              </w:rPr>
              <w:t>万元以下</w:t>
            </w:r>
            <w:r>
              <w:rPr>
                <w:rFonts w:asciiTheme="minorEastAsia" w:hAnsiTheme="minorEastAsia" w:cstheme="minorEastAsia" w:hint="eastAsia"/>
                <w:sz w:val="24"/>
              </w:rPr>
              <w:t>。</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给予警告；有违法所得，予以追缴，并处三千元以上七千元以下罚款。</w:t>
            </w:r>
          </w:p>
        </w:tc>
        <w:tc>
          <w:tcPr>
            <w:tcW w:w="1633" w:type="dxa"/>
            <w:tcBorders>
              <w:bottom w:val="single" w:sz="4" w:space="0" w:color="auto"/>
            </w:tcBorders>
          </w:tcPr>
          <w:p w:rsidR="000F44EF" w:rsidRDefault="000F44EF">
            <w:pPr>
              <w:spacing w:line="480" w:lineRule="exact"/>
              <w:rPr>
                <w:rFonts w:asciiTheme="minorEastAsia" w:hAnsiTheme="minorEastAsia" w:cstheme="minorEastAsia"/>
                <w:sz w:val="24"/>
              </w:rPr>
            </w:pPr>
          </w:p>
        </w:tc>
      </w:tr>
      <w:tr w:rsidR="000F44EF">
        <w:trPr>
          <w:trHeight w:val="372"/>
        </w:trPr>
        <w:tc>
          <w:tcPr>
            <w:tcW w:w="700" w:type="dxa"/>
            <w:vMerge/>
            <w:tcBorders>
              <w:bottom w:val="single" w:sz="4" w:space="0" w:color="auto"/>
            </w:tcBorders>
            <w:vAlign w:val="center"/>
          </w:tcPr>
          <w:p w:rsidR="000F44EF" w:rsidRDefault="000F44EF">
            <w:pPr>
              <w:spacing w:line="480" w:lineRule="exact"/>
              <w:jc w:val="center"/>
              <w:rPr>
                <w:rFonts w:asciiTheme="minorEastAsia" w:hAnsiTheme="minorEastAsia" w:cstheme="minorEastAsia"/>
                <w:sz w:val="24"/>
              </w:rPr>
            </w:pPr>
          </w:p>
        </w:tc>
        <w:tc>
          <w:tcPr>
            <w:tcW w:w="14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233" w:type="dxa"/>
            <w:gridSpan w:val="2"/>
            <w:tcBorders>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情节严重：</w:t>
            </w:r>
            <w:r>
              <w:rPr>
                <w:rFonts w:asciiTheme="minorEastAsia" w:hAnsiTheme="minorEastAsia" w:cstheme="minorEastAsia" w:hint="eastAsia"/>
                <w:sz w:val="24"/>
              </w:rPr>
              <w:t>违法所得在</w:t>
            </w:r>
            <w:r>
              <w:rPr>
                <w:rFonts w:asciiTheme="minorEastAsia" w:hAnsiTheme="minorEastAsia" w:cstheme="minorEastAsia" w:hint="eastAsia"/>
                <w:sz w:val="24"/>
              </w:rPr>
              <w:t>一</w:t>
            </w:r>
            <w:r>
              <w:rPr>
                <w:rFonts w:asciiTheme="minorEastAsia" w:hAnsiTheme="minorEastAsia" w:cstheme="minorEastAsia" w:hint="eastAsia"/>
                <w:sz w:val="24"/>
              </w:rPr>
              <w:t>万元以上的</w:t>
            </w:r>
            <w:r>
              <w:rPr>
                <w:rFonts w:asciiTheme="minorEastAsia" w:hAnsiTheme="minorEastAsia" w:cstheme="minorEastAsia" w:hint="eastAsia"/>
                <w:sz w:val="24"/>
              </w:rPr>
              <w:t>。</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给予警告；有违法所得，予以追缴，并处七千元以上一万元以下罚款；注销监理工程师注册证书，</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年内不予注册。</w:t>
            </w:r>
          </w:p>
        </w:tc>
        <w:tc>
          <w:tcPr>
            <w:tcW w:w="1633" w:type="dxa"/>
            <w:tcBorders>
              <w:bottom w:val="single" w:sz="4" w:space="0" w:color="auto"/>
            </w:tcBorders>
          </w:tcPr>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降低监理单位资质等级、吊销监理单位资质等级证书的处罚以及注销监理工程师注册证书，由水利部决定</w:t>
            </w:r>
            <w:r>
              <w:rPr>
                <w:rFonts w:asciiTheme="minorEastAsia" w:hAnsiTheme="minorEastAsia" w:cstheme="minorEastAsia" w:hint="eastAsia"/>
                <w:sz w:val="24"/>
              </w:rPr>
              <w:t>。</w:t>
            </w:r>
          </w:p>
        </w:tc>
      </w:tr>
      <w:tr w:rsidR="000F44EF">
        <w:trPr>
          <w:trHeight w:val="1109"/>
        </w:trPr>
        <w:tc>
          <w:tcPr>
            <w:tcW w:w="700"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96</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水利领域监理人员因过错造成质量事故</w:t>
            </w:r>
          </w:p>
        </w:tc>
        <w:tc>
          <w:tcPr>
            <w:tcW w:w="5800" w:type="dxa"/>
            <w:vMerge w:val="restart"/>
            <w:vAlign w:val="center"/>
          </w:tcPr>
          <w:p w:rsidR="000F44EF" w:rsidRDefault="00FD0652">
            <w:pPr>
              <w:widowControl/>
              <w:shd w:val="clear" w:color="auto" w:fill="FFFFFF"/>
              <w:spacing w:line="480" w:lineRule="exact"/>
              <w:jc w:val="left"/>
              <w:rPr>
                <w:rFonts w:asciiTheme="minorEastAsia" w:hAnsiTheme="minorEastAsia" w:cstheme="minorEastAsia"/>
                <w:sz w:val="24"/>
              </w:rPr>
            </w:pPr>
            <w:r>
              <w:rPr>
                <w:rFonts w:asciiTheme="minorEastAsia" w:hAnsiTheme="minorEastAsia" w:cstheme="minorEastAsia" w:hint="eastAsia"/>
                <w:sz w:val="24"/>
              </w:rPr>
              <w:t>《水利工程建设监理规定》第三十二条</w:t>
            </w:r>
            <w:r>
              <w:rPr>
                <w:rFonts w:asciiTheme="minorEastAsia" w:hAnsiTheme="minorEastAsia" w:cstheme="minorEastAsia" w:hint="eastAsia"/>
                <w:sz w:val="24"/>
              </w:rPr>
              <w:t>第一款：</w:t>
            </w:r>
            <w:r>
              <w:rPr>
                <w:rFonts w:asciiTheme="minorEastAsia" w:hAnsiTheme="minorEastAsia" w:cstheme="minorEastAsia" w:hint="eastAsia"/>
                <w:sz w:val="24"/>
              </w:rPr>
              <w:t>监理人员因过错造成质量事故的，责令停止执</w:t>
            </w:r>
            <w:r>
              <w:rPr>
                <w:rFonts w:asciiTheme="minorEastAsia" w:hAnsiTheme="minorEastAsia" w:cstheme="minorEastAsia" w:hint="eastAsia"/>
                <w:sz w:val="24"/>
              </w:rPr>
              <w:t>(</w:t>
            </w:r>
            <w:r>
              <w:rPr>
                <w:rFonts w:asciiTheme="minorEastAsia" w:hAnsiTheme="minorEastAsia" w:cstheme="minorEastAsia" w:hint="eastAsia"/>
                <w:sz w:val="24"/>
              </w:rPr>
              <w:t>从</w:t>
            </w:r>
            <w:r>
              <w:rPr>
                <w:rFonts w:asciiTheme="minorEastAsia" w:hAnsiTheme="minorEastAsia" w:cstheme="minorEastAsia" w:hint="eastAsia"/>
                <w:sz w:val="24"/>
              </w:rPr>
              <w:t>)</w:t>
            </w:r>
            <w:r>
              <w:rPr>
                <w:rFonts w:asciiTheme="minorEastAsia" w:hAnsiTheme="minorEastAsia" w:cstheme="minorEastAsia" w:hint="eastAsia"/>
                <w:sz w:val="24"/>
              </w:rPr>
              <w:t>业</w:t>
            </w:r>
            <w:r>
              <w:rPr>
                <w:rFonts w:asciiTheme="minorEastAsia" w:hAnsiTheme="minorEastAsia" w:cstheme="minorEastAsia" w:hint="eastAsia"/>
                <w:sz w:val="24"/>
              </w:rPr>
              <w:t>1</w:t>
            </w:r>
            <w:r>
              <w:rPr>
                <w:rFonts w:asciiTheme="minorEastAsia" w:hAnsiTheme="minorEastAsia" w:cstheme="minorEastAsia" w:hint="eastAsia"/>
                <w:sz w:val="24"/>
              </w:rPr>
              <w:t>年，其中，监理工程师因过错造成重大质量事故的，注销注册证书，</w:t>
            </w:r>
            <w:r>
              <w:rPr>
                <w:rFonts w:asciiTheme="minorEastAsia" w:hAnsiTheme="minorEastAsia" w:cstheme="minorEastAsia" w:hint="eastAsia"/>
                <w:sz w:val="24"/>
              </w:rPr>
              <w:t>5</w:t>
            </w:r>
            <w:r>
              <w:rPr>
                <w:rFonts w:asciiTheme="minorEastAsia" w:hAnsiTheme="minorEastAsia" w:cstheme="minorEastAsia" w:hint="eastAsia"/>
                <w:sz w:val="24"/>
              </w:rPr>
              <w:t>年内不予注册，情节特别严重的，终身不予注册。</w:t>
            </w:r>
          </w:p>
        </w:tc>
        <w:tc>
          <w:tcPr>
            <w:tcW w:w="8233" w:type="dxa"/>
            <w:gridSpan w:val="2"/>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情节较重：造成一般及较大质量事故的。</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责令监理人员停止执</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业</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年。</w:t>
            </w:r>
          </w:p>
        </w:tc>
        <w:tc>
          <w:tcPr>
            <w:tcW w:w="1633" w:type="dxa"/>
            <w:vMerge w:val="restart"/>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降低监理单位资质等级、吊销监理单位资质等级证书的处罚以及注销监理工程师注册证书，由水利部决定</w:t>
            </w:r>
            <w:r>
              <w:rPr>
                <w:rFonts w:asciiTheme="minorEastAsia" w:hAnsiTheme="minorEastAsia" w:cstheme="minorEastAsia" w:hint="eastAsia"/>
                <w:sz w:val="24"/>
              </w:rPr>
              <w:t>。</w:t>
            </w:r>
          </w:p>
        </w:tc>
      </w:tr>
      <w:tr w:rsidR="000F44EF">
        <w:trPr>
          <w:trHeight w:val="1256"/>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情节严重：造成重大质量事故的。</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注销监理工程师注册证书，</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年内不予注册，</w:t>
            </w:r>
          </w:p>
        </w:tc>
        <w:tc>
          <w:tcPr>
            <w:tcW w:w="1633" w:type="dxa"/>
            <w:vMerge/>
          </w:tcPr>
          <w:p w:rsidR="000F44EF" w:rsidRDefault="000F44EF">
            <w:pPr>
              <w:spacing w:line="400" w:lineRule="exact"/>
              <w:rPr>
                <w:rFonts w:asciiTheme="minorEastAsia" w:hAnsiTheme="minorEastAsia" w:cstheme="minorEastAsia"/>
                <w:sz w:val="24"/>
              </w:rPr>
            </w:pPr>
          </w:p>
        </w:tc>
      </w:tr>
      <w:tr w:rsidR="000F44EF">
        <w:trPr>
          <w:trHeight w:val="897"/>
        </w:trPr>
        <w:tc>
          <w:tcPr>
            <w:tcW w:w="700" w:type="dxa"/>
            <w:vMerge/>
            <w:tcBorders>
              <w:bottom w:val="single" w:sz="4" w:space="0" w:color="auto"/>
            </w:tcBorders>
            <w:vAlign w:val="center"/>
          </w:tcPr>
          <w:p w:rsidR="000F44EF" w:rsidRDefault="000F44EF">
            <w:pPr>
              <w:spacing w:line="480" w:lineRule="exact"/>
              <w:jc w:val="center"/>
              <w:rPr>
                <w:rFonts w:asciiTheme="minorEastAsia" w:hAnsiTheme="minorEastAsia" w:cstheme="minorEastAsia"/>
                <w:sz w:val="24"/>
              </w:rPr>
            </w:pPr>
          </w:p>
        </w:tc>
        <w:tc>
          <w:tcPr>
            <w:tcW w:w="14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233" w:type="dxa"/>
            <w:gridSpan w:val="2"/>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情节特别严重：造成特别重大事故等情节特别严重的。</w:t>
            </w:r>
          </w:p>
        </w:tc>
        <w:tc>
          <w:tcPr>
            <w:tcW w:w="2817" w:type="dxa"/>
            <w:tcBorders>
              <w:bottom w:val="single" w:sz="4" w:space="0" w:color="auto"/>
            </w:tcBorders>
            <w:vAlign w:val="center"/>
          </w:tcPr>
          <w:p w:rsidR="000F44EF" w:rsidRDefault="00FD0652">
            <w:pPr>
              <w:widowControl/>
              <w:shd w:val="clear" w:color="auto" w:fill="FFFFFF"/>
              <w:spacing w:line="480" w:lineRule="exact"/>
              <w:rPr>
                <w:rFonts w:asciiTheme="minorEastAsia" w:hAnsiTheme="minorEastAsia" w:cstheme="minorEastAsia"/>
                <w:sz w:val="24"/>
              </w:rPr>
            </w:pPr>
            <w:r>
              <w:rPr>
                <w:rFonts w:asciiTheme="minorEastAsia" w:hAnsiTheme="minorEastAsia" w:cstheme="minorEastAsia" w:hint="eastAsia"/>
                <w:sz w:val="24"/>
              </w:rPr>
              <w:t>注销监理工程师注册证书</w:t>
            </w:r>
            <w:r>
              <w:rPr>
                <w:rFonts w:asciiTheme="minorEastAsia" w:hAnsiTheme="minorEastAsia" w:cstheme="minorEastAsia" w:hint="eastAsia"/>
                <w:sz w:val="24"/>
              </w:rPr>
              <w:t>，</w:t>
            </w:r>
            <w:r>
              <w:rPr>
                <w:rFonts w:asciiTheme="minorEastAsia" w:hAnsiTheme="minorEastAsia" w:cstheme="minorEastAsia" w:hint="eastAsia"/>
                <w:sz w:val="24"/>
              </w:rPr>
              <w:t>终身不予注册。</w:t>
            </w:r>
          </w:p>
        </w:tc>
        <w:tc>
          <w:tcPr>
            <w:tcW w:w="1633" w:type="dxa"/>
            <w:vMerge/>
            <w:tcBorders>
              <w:bottom w:val="single" w:sz="4" w:space="0" w:color="auto"/>
            </w:tcBorders>
          </w:tcPr>
          <w:p w:rsidR="000F44EF" w:rsidRDefault="000F44EF">
            <w:pPr>
              <w:spacing w:line="400" w:lineRule="exact"/>
              <w:rPr>
                <w:rFonts w:asciiTheme="minorEastAsia" w:hAnsiTheme="minorEastAsia" w:cstheme="minorEastAsia"/>
                <w:sz w:val="24"/>
              </w:rPr>
            </w:pPr>
          </w:p>
        </w:tc>
      </w:tr>
      <w:tr w:rsidR="000F44EF">
        <w:trPr>
          <w:trHeight w:val="1164"/>
        </w:trPr>
        <w:tc>
          <w:tcPr>
            <w:tcW w:w="700"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97</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水利领域监理人员未执行法律、法规和工程建设强制性标准</w:t>
            </w:r>
          </w:p>
        </w:tc>
        <w:tc>
          <w:tcPr>
            <w:tcW w:w="5800" w:type="dxa"/>
            <w:vMerge w:val="restart"/>
            <w:vAlign w:val="center"/>
          </w:tcPr>
          <w:p w:rsidR="000F44EF" w:rsidRDefault="00FD0652">
            <w:pPr>
              <w:widowControl/>
              <w:shd w:val="clear" w:color="auto" w:fill="FFFFFF"/>
              <w:spacing w:line="480" w:lineRule="exact"/>
              <w:jc w:val="left"/>
              <w:rPr>
                <w:rFonts w:asciiTheme="minorEastAsia" w:hAnsiTheme="minorEastAsia" w:cstheme="minorEastAsia"/>
                <w:sz w:val="24"/>
              </w:rPr>
            </w:pPr>
            <w:r>
              <w:rPr>
                <w:rFonts w:asciiTheme="minorEastAsia" w:hAnsiTheme="minorEastAsia" w:cstheme="minorEastAsia" w:hint="eastAsia"/>
                <w:sz w:val="24"/>
              </w:rPr>
              <w:t>《水利工程建设监理规定》第三十二条</w:t>
            </w:r>
            <w:r>
              <w:rPr>
                <w:rFonts w:asciiTheme="minorEastAsia" w:hAnsiTheme="minorEastAsia" w:cstheme="minorEastAsia" w:hint="eastAsia"/>
                <w:sz w:val="24"/>
              </w:rPr>
              <w:t>第二款：</w:t>
            </w:r>
            <w:r>
              <w:rPr>
                <w:rFonts w:asciiTheme="minorEastAsia" w:hAnsiTheme="minorEastAsia" w:cstheme="minorEastAsia" w:hint="eastAsia"/>
                <w:sz w:val="24"/>
              </w:rPr>
              <w:t>监理人员未执行法律、法规和工程建设强制性标准的，责令停止执</w:t>
            </w:r>
            <w:r>
              <w:rPr>
                <w:rFonts w:asciiTheme="minorEastAsia" w:hAnsiTheme="minorEastAsia" w:cstheme="minorEastAsia" w:hint="eastAsia"/>
                <w:sz w:val="24"/>
              </w:rPr>
              <w:t>(</w:t>
            </w:r>
            <w:r>
              <w:rPr>
                <w:rFonts w:asciiTheme="minorEastAsia" w:hAnsiTheme="minorEastAsia" w:cstheme="minorEastAsia" w:hint="eastAsia"/>
                <w:sz w:val="24"/>
              </w:rPr>
              <w:t>从</w:t>
            </w:r>
            <w:r>
              <w:rPr>
                <w:rFonts w:asciiTheme="minorEastAsia" w:hAnsiTheme="minorEastAsia" w:cstheme="minorEastAsia" w:hint="eastAsia"/>
                <w:sz w:val="24"/>
              </w:rPr>
              <w:t>)</w:t>
            </w:r>
            <w:r>
              <w:rPr>
                <w:rFonts w:asciiTheme="minorEastAsia" w:hAnsiTheme="minorEastAsia" w:cstheme="minorEastAsia" w:hint="eastAsia"/>
                <w:sz w:val="24"/>
              </w:rPr>
              <w:t>业</w:t>
            </w:r>
            <w:r>
              <w:rPr>
                <w:rFonts w:asciiTheme="minorEastAsia" w:hAnsiTheme="minorEastAsia" w:cstheme="minorEastAsia" w:hint="eastAsia"/>
                <w:sz w:val="24"/>
              </w:rPr>
              <w:t>3</w:t>
            </w:r>
            <w:r>
              <w:rPr>
                <w:rFonts w:asciiTheme="minorEastAsia" w:hAnsiTheme="minorEastAsia" w:cstheme="minorEastAsia" w:hint="eastAsia"/>
                <w:sz w:val="24"/>
              </w:rPr>
              <w:t>个月以上</w:t>
            </w:r>
            <w:r>
              <w:rPr>
                <w:rFonts w:asciiTheme="minorEastAsia" w:hAnsiTheme="minorEastAsia" w:cstheme="minorEastAsia" w:hint="eastAsia"/>
                <w:sz w:val="24"/>
              </w:rPr>
              <w:t>1</w:t>
            </w:r>
            <w:r>
              <w:rPr>
                <w:rFonts w:asciiTheme="minorEastAsia" w:hAnsiTheme="minorEastAsia" w:cstheme="minorEastAsia" w:hint="eastAsia"/>
                <w:sz w:val="24"/>
              </w:rPr>
              <w:t>年以下，其中，监理工程师违规情节严重的，注销注册证书，</w:t>
            </w:r>
            <w:r>
              <w:rPr>
                <w:rFonts w:asciiTheme="minorEastAsia" w:hAnsiTheme="minorEastAsia" w:cstheme="minorEastAsia" w:hint="eastAsia"/>
                <w:sz w:val="24"/>
              </w:rPr>
              <w:t>5</w:t>
            </w:r>
            <w:r>
              <w:rPr>
                <w:rFonts w:asciiTheme="minorEastAsia" w:hAnsiTheme="minorEastAsia" w:cstheme="minorEastAsia" w:hint="eastAsia"/>
                <w:sz w:val="24"/>
              </w:rPr>
              <w:t>年内不予注册，造成重大安全事故的，终身不予注册</w:t>
            </w:r>
            <w:r>
              <w:rPr>
                <w:rFonts w:asciiTheme="minorEastAsia" w:hAnsiTheme="minorEastAsia" w:cstheme="minorEastAsia" w:hint="eastAsia"/>
                <w:sz w:val="24"/>
              </w:rPr>
              <w:t>;</w:t>
            </w:r>
            <w:r>
              <w:rPr>
                <w:rFonts w:asciiTheme="minorEastAsia" w:hAnsiTheme="minorEastAsia" w:cstheme="minorEastAsia" w:hint="eastAsia"/>
                <w:sz w:val="24"/>
              </w:rPr>
              <w:t>构成犯罪的，依法追究刑事责任。</w:t>
            </w:r>
          </w:p>
        </w:tc>
        <w:tc>
          <w:tcPr>
            <w:tcW w:w="8233" w:type="dxa"/>
            <w:gridSpan w:val="2"/>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情节较重：造成一般安全事故的。</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责令监理人员停止执</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业</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个月以上</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年以下。</w:t>
            </w:r>
          </w:p>
        </w:tc>
        <w:tc>
          <w:tcPr>
            <w:tcW w:w="1633" w:type="dxa"/>
            <w:vMerge w:val="restart"/>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降低监理单位资质等级、吊销监理单位资质等级证书的处罚以及注销监理工程师注册证书，由水利部决定</w:t>
            </w:r>
            <w:r>
              <w:rPr>
                <w:rFonts w:asciiTheme="minorEastAsia" w:hAnsiTheme="minorEastAsia" w:cstheme="minorEastAsia" w:hint="eastAsia"/>
                <w:sz w:val="24"/>
              </w:rPr>
              <w:t>。</w:t>
            </w:r>
          </w:p>
        </w:tc>
      </w:tr>
      <w:tr w:rsidR="000F44EF">
        <w:trPr>
          <w:trHeight w:val="1091"/>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情节严重：造成较大安全事故的。</w:t>
            </w:r>
          </w:p>
        </w:tc>
        <w:tc>
          <w:tcPr>
            <w:tcW w:w="2817" w:type="dxa"/>
            <w:tcBorders>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注销监理工程师注册证书，</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年内不予注册，</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147"/>
        </w:trPr>
        <w:tc>
          <w:tcPr>
            <w:tcW w:w="700" w:type="dxa"/>
            <w:vMerge/>
            <w:tcBorders>
              <w:bottom w:val="single" w:sz="4" w:space="0" w:color="auto"/>
            </w:tcBorders>
            <w:vAlign w:val="center"/>
          </w:tcPr>
          <w:p w:rsidR="000F44EF" w:rsidRDefault="000F44EF">
            <w:pPr>
              <w:spacing w:line="480" w:lineRule="exact"/>
              <w:jc w:val="center"/>
              <w:rPr>
                <w:rFonts w:asciiTheme="minorEastAsia" w:hAnsiTheme="minorEastAsia" w:cstheme="minorEastAsia"/>
                <w:sz w:val="24"/>
              </w:rPr>
            </w:pPr>
          </w:p>
        </w:tc>
        <w:tc>
          <w:tcPr>
            <w:tcW w:w="14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233" w:type="dxa"/>
            <w:gridSpan w:val="2"/>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情节特别严重：造成重大及以上等级安全事故等情节特别严重的。</w:t>
            </w:r>
          </w:p>
        </w:tc>
        <w:tc>
          <w:tcPr>
            <w:tcW w:w="2817" w:type="dxa"/>
            <w:tcBorders>
              <w:bottom w:val="single" w:sz="4" w:space="0" w:color="auto"/>
            </w:tcBorders>
            <w:vAlign w:val="center"/>
          </w:tcPr>
          <w:p w:rsidR="000F44EF" w:rsidRDefault="00FD0652">
            <w:pPr>
              <w:widowControl/>
              <w:shd w:val="clear" w:color="auto" w:fill="FFFFFF"/>
              <w:spacing w:line="480" w:lineRule="exact"/>
              <w:rPr>
                <w:rFonts w:asciiTheme="minorEastAsia" w:hAnsiTheme="minorEastAsia" w:cstheme="minorEastAsia"/>
                <w:sz w:val="24"/>
              </w:rPr>
            </w:pPr>
            <w:r>
              <w:rPr>
                <w:rFonts w:asciiTheme="minorEastAsia" w:hAnsiTheme="minorEastAsia" w:cstheme="minorEastAsia" w:hint="eastAsia"/>
                <w:sz w:val="24"/>
              </w:rPr>
              <w:t>注销监理工程师注册证书</w:t>
            </w:r>
            <w:r>
              <w:rPr>
                <w:rFonts w:asciiTheme="minorEastAsia" w:hAnsiTheme="minorEastAsia" w:cstheme="minorEastAsia" w:hint="eastAsia"/>
                <w:sz w:val="24"/>
              </w:rPr>
              <w:t>，</w:t>
            </w:r>
            <w:r>
              <w:rPr>
                <w:rFonts w:asciiTheme="minorEastAsia" w:hAnsiTheme="minorEastAsia" w:cstheme="minorEastAsia" w:hint="eastAsia"/>
                <w:sz w:val="24"/>
              </w:rPr>
              <w:t>终身不予注册。</w:t>
            </w:r>
          </w:p>
        </w:tc>
        <w:tc>
          <w:tcPr>
            <w:tcW w:w="1633" w:type="dxa"/>
            <w:vMerge/>
            <w:tcBorders>
              <w:bottom w:val="single" w:sz="4" w:space="0" w:color="auto"/>
            </w:tcBorders>
          </w:tcPr>
          <w:p w:rsidR="000F44EF" w:rsidRDefault="000F44EF">
            <w:pPr>
              <w:spacing w:line="480" w:lineRule="exact"/>
              <w:rPr>
                <w:rFonts w:asciiTheme="minorEastAsia" w:hAnsiTheme="minorEastAsia" w:cstheme="minorEastAsia"/>
                <w:sz w:val="24"/>
              </w:rPr>
            </w:pPr>
          </w:p>
        </w:tc>
      </w:tr>
      <w:tr w:rsidR="000F44EF">
        <w:trPr>
          <w:trHeight w:val="90"/>
        </w:trPr>
        <w:tc>
          <w:tcPr>
            <w:tcW w:w="20583" w:type="dxa"/>
            <w:gridSpan w:val="7"/>
            <w:tcBorders>
              <w:top w:val="nil"/>
              <w:left w:val="nil"/>
              <w:bottom w:val="nil"/>
              <w:right w:val="nil"/>
            </w:tcBorders>
            <w:vAlign w:val="center"/>
          </w:tcPr>
          <w:p w:rsidR="000F44EF" w:rsidRDefault="00FD0652">
            <w:p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十一、水利建设项目招投标管理</w:t>
            </w:r>
          </w:p>
        </w:tc>
      </w:tr>
      <w:tr w:rsidR="000F44EF">
        <w:trPr>
          <w:trHeight w:val="1444"/>
        </w:trPr>
        <w:tc>
          <w:tcPr>
            <w:tcW w:w="700" w:type="dxa"/>
            <w:vMerge w:val="restart"/>
            <w:tcBorders>
              <w:top w:val="single" w:sz="4" w:space="0" w:color="auto"/>
              <w:bottom w:val="single" w:sz="4" w:space="0" w:color="auto"/>
            </w:tcBorders>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98</w:t>
            </w:r>
          </w:p>
        </w:tc>
        <w:tc>
          <w:tcPr>
            <w:tcW w:w="1400" w:type="dxa"/>
            <w:vMerge w:val="restart"/>
            <w:tcBorders>
              <w:top w:val="single" w:sz="4" w:space="0" w:color="auto"/>
              <w:bottom w:val="single" w:sz="4" w:space="0" w:color="auto"/>
            </w:tcBorders>
            <w:vAlign w:val="center"/>
          </w:tcPr>
          <w:p w:rsidR="000F44EF" w:rsidRDefault="00FD0652">
            <w:pPr>
              <w:pStyle w:val="TableParagraph"/>
              <w:spacing w:line="40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水利领域必须进行招标的项目而不招标的，</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将必须进行招标的项目化整为零或者以其他任何方式规避招标</w:t>
            </w:r>
          </w:p>
        </w:tc>
        <w:tc>
          <w:tcPr>
            <w:tcW w:w="5800" w:type="dxa"/>
            <w:vMerge w:val="restart"/>
            <w:tcBorders>
              <w:top w:val="single" w:sz="4" w:space="0" w:color="auto"/>
              <w:bottom w:val="single" w:sz="4" w:space="0" w:color="auto"/>
            </w:tcBorders>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8233" w:type="dxa"/>
            <w:gridSpan w:val="2"/>
            <w:tcBorders>
              <w:top w:val="single" w:sz="4" w:space="0" w:color="auto"/>
              <w:bottom w:val="single" w:sz="4" w:space="0" w:color="auto"/>
            </w:tcBorders>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情节一般：未造成实质性后果，且在期限内完成整改的。</w:t>
            </w:r>
          </w:p>
        </w:tc>
        <w:tc>
          <w:tcPr>
            <w:tcW w:w="2817" w:type="dxa"/>
            <w:tcBorders>
              <w:top w:val="single" w:sz="4" w:space="0" w:color="auto"/>
              <w:bottom w:val="single" w:sz="4" w:space="0" w:color="auto"/>
            </w:tcBorders>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可以处项目合同金额千分之五以上千分之六点五以下的罚款。</w:t>
            </w:r>
          </w:p>
        </w:tc>
        <w:tc>
          <w:tcPr>
            <w:tcW w:w="1633" w:type="dxa"/>
            <w:vMerge w:val="restart"/>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对全部或者部分使用国有资金的项目，可以暂停项目执行或者暂停资金拨付</w:t>
            </w:r>
            <w:r>
              <w:rPr>
                <w:rFonts w:asciiTheme="minorEastAsia" w:hAnsiTheme="minorEastAsia" w:cstheme="minorEastAsia" w:hint="eastAsia"/>
                <w:sz w:val="24"/>
              </w:rPr>
              <w:t>。</w:t>
            </w:r>
          </w:p>
        </w:tc>
      </w:tr>
      <w:tr w:rsidR="000F44EF">
        <w:trPr>
          <w:trHeight w:val="961"/>
        </w:trPr>
        <w:tc>
          <w:tcPr>
            <w:tcW w:w="700" w:type="dxa"/>
            <w:vMerge/>
            <w:tcBorders>
              <w:top w:val="single" w:sz="4" w:space="0" w:color="auto"/>
            </w:tcBorders>
            <w:vAlign w:val="center"/>
          </w:tcPr>
          <w:p w:rsidR="000F44EF" w:rsidRDefault="000F44EF">
            <w:pPr>
              <w:spacing w:line="480" w:lineRule="exact"/>
              <w:jc w:val="center"/>
              <w:rPr>
                <w:rFonts w:asciiTheme="minorEastAsia" w:hAnsiTheme="minorEastAsia" w:cstheme="minorEastAsia"/>
                <w:sz w:val="24"/>
              </w:rPr>
            </w:pPr>
          </w:p>
        </w:tc>
        <w:tc>
          <w:tcPr>
            <w:tcW w:w="1400" w:type="dxa"/>
            <w:vMerge/>
            <w:tcBorders>
              <w:top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top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233" w:type="dxa"/>
            <w:gridSpan w:val="2"/>
            <w:tcBorders>
              <w:top w:val="single" w:sz="4" w:space="0" w:color="auto"/>
            </w:tcBorders>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情节较重：已造成实质性后果，对项目建设和社会影响较小的。</w:t>
            </w:r>
          </w:p>
        </w:tc>
        <w:tc>
          <w:tcPr>
            <w:tcW w:w="2817" w:type="dxa"/>
            <w:tcBorders>
              <w:top w:val="single" w:sz="4" w:space="0" w:color="auto"/>
            </w:tcBorders>
            <w:vAlign w:val="center"/>
          </w:tcPr>
          <w:p w:rsidR="000F44EF" w:rsidRDefault="00FD0652">
            <w:pPr>
              <w:pStyle w:val="TableParagraph"/>
              <w:spacing w:line="48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可以处项目合同金额千分之六点五以上千分之八点五以下的罚款。</w:t>
            </w:r>
          </w:p>
        </w:tc>
        <w:tc>
          <w:tcPr>
            <w:tcW w:w="1633" w:type="dxa"/>
            <w:vMerge/>
            <w:tcBorders>
              <w:top w:val="single" w:sz="4" w:space="0" w:color="auto"/>
              <w:bottom w:val="single" w:sz="4" w:space="0" w:color="auto"/>
            </w:tcBorders>
          </w:tcPr>
          <w:p w:rsidR="000F44EF" w:rsidRDefault="000F44EF">
            <w:pPr>
              <w:spacing w:line="480" w:lineRule="exact"/>
              <w:rPr>
                <w:rFonts w:asciiTheme="minorEastAsia" w:hAnsiTheme="minorEastAsia" w:cstheme="minorEastAsia"/>
                <w:sz w:val="24"/>
              </w:rPr>
            </w:pPr>
          </w:p>
        </w:tc>
      </w:tr>
      <w:tr w:rsidR="000F44EF">
        <w:trPr>
          <w:trHeight w:val="1465"/>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情节严重：已造成实质性后果，对项目建设和社会影响恶劣的。</w:t>
            </w:r>
          </w:p>
        </w:tc>
        <w:tc>
          <w:tcPr>
            <w:tcW w:w="2817" w:type="dxa"/>
            <w:vAlign w:val="center"/>
          </w:tcPr>
          <w:p w:rsidR="000F44EF" w:rsidRDefault="00FD0652">
            <w:pPr>
              <w:pStyle w:val="TableParagraph"/>
              <w:spacing w:line="46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可以处项目合同金额千分之八点五以上千分之十以下的罚款。</w:t>
            </w:r>
          </w:p>
        </w:tc>
        <w:tc>
          <w:tcPr>
            <w:tcW w:w="1633" w:type="dxa"/>
            <w:vMerge/>
            <w:tcBorders>
              <w:top w:val="single" w:sz="4" w:space="0" w:color="auto"/>
              <w:bottom w:val="single" w:sz="4" w:space="0" w:color="auto"/>
            </w:tcBorders>
          </w:tcPr>
          <w:p w:rsidR="000F44EF" w:rsidRDefault="000F44EF">
            <w:pPr>
              <w:spacing w:line="480" w:lineRule="exact"/>
              <w:rPr>
                <w:rFonts w:asciiTheme="minorEastAsia" w:hAnsiTheme="minorEastAsia" w:cstheme="minorEastAsia"/>
                <w:sz w:val="24"/>
              </w:rPr>
            </w:pPr>
          </w:p>
        </w:tc>
      </w:tr>
      <w:tr w:rsidR="000F44EF">
        <w:trPr>
          <w:trHeight w:val="4238"/>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99</w:t>
            </w:r>
          </w:p>
        </w:tc>
        <w:tc>
          <w:tcPr>
            <w:tcW w:w="1400" w:type="dxa"/>
            <w:vMerge w:val="restart"/>
            <w:vAlign w:val="center"/>
          </w:tcPr>
          <w:p w:rsidR="000F44EF" w:rsidRDefault="00FD0652">
            <w:pPr>
              <w:pStyle w:val="TableParagraph"/>
              <w:spacing w:line="48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水利领域招标代理机构泄露应当保密的与招标投标活动有关的情况和资料的，或者与招标人、投标人串通损害国家利益、社会公共利益或者他人合法权益</w:t>
            </w:r>
          </w:p>
        </w:tc>
        <w:tc>
          <w:tcPr>
            <w:tcW w:w="5800" w:type="dxa"/>
            <w:vMerge w:val="restart"/>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招标投标法》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w:t>
            </w:r>
          </w:p>
        </w:tc>
        <w:tc>
          <w:tcPr>
            <w:tcW w:w="8233" w:type="dxa"/>
            <w:gridSpan w:val="2"/>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情节一般的，存在下列情形之一：</w:t>
            </w:r>
          </w:p>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）对项目招标及各方利益未造成损失的。</w:t>
            </w:r>
          </w:p>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）未影响中标结果的。</w:t>
            </w:r>
          </w:p>
        </w:tc>
        <w:tc>
          <w:tcPr>
            <w:tcW w:w="2817" w:type="dxa"/>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对单位处五万元以上十万元以下的罚款；</w:t>
            </w:r>
          </w:p>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对单位直接负责的主管人员和其他直接责任人员处单位罚款数额百分之五以上百分之六点五以下的罚款；</w:t>
            </w:r>
          </w:p>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并处没收违法所得。</w:t>
            </w:r>
          </w:p>
        </w:tc>
        <w:tc>
          <w:tcPr>
            <w:tcW w:w="1633" w:type="dxa"/>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构成犯罪的，依法追究刑事责任。</w:t>
            </w:r>
          </w:p>
        </w:tc>
      </w:tr>
      <w:tr w:rsidR="000F44EF">
        <w:trPr>
          <w:trHeight w:val="3809"/>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情节较重：对项目招标及各方利益造成损失轻微的。</w:t>
            </w:r>
          </w:p>
        </w:tc>
        <w:tc>
          <w:tcPr>
            <w:tcW w:w="2817" w:type="dxa"/>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对单位处十万元以上二十万元以下的罚款；</w:t>
            </w:r>
          </w:p>
          <w:p w:rsidR="000F44EF" w:rsidRDefault="00FD0652">
            <w:pPr>
              <w:pStyle w:val="TableParagraph"/>
              <w:spacing w:line="40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对单位直接负责的主管人员和其他直接责任人员处单位罚款数额百分之六点五以上百分之八点五以下的罚款</w:t>
            </w:r>
            <w:r>
              <w:rPr>
                <w:rFonts w:asciiTheme="minorEastAsia" w:eastAsiaTheme="minorEastAsia" w:hAnsiTheme="minorEastAsia" w:cstheme="minorEastAsia" w:hint="eastAsia"/>
                <w:sz w:val="24"/>
              </w:rPr>
              <w:t>;</w:t>
            </w:r>
          </w:p>
          <w:p w:rsidR="000F44EF" w:rsidRDefault="00FD0652">
            <w:pPr>
              <w:pStyle w:val="TableParagraph"/>
              <w:spacing w:line="40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并处没收违法所得。</w:t>
            </w:r>
          </w:p>
        </w:tc>
        <w:tc>
          <w:tcPr>
            <w:tcW w:w="1633" w:type="dxa"/>
            <w:vMerge w:val="restart"/>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前款所列行为影响中标结果的，中标无效。</w:t>
            </w:r>
          </w:p>
          <w:p w:rsidR="000F44EF" w:rsidRDefault="00FD0652">
            <w:pPr>
              <w:pStyle w:val="TableParagraph"/>
              <w:spacing w:line="400" w:lineRule="exact"/>
            </w:pPr>
            <w:r>
              <w:rPr>
                <w:rFonts w:asciiTheme="minorEastAsia" w:eastAsiaTheme="minorEastAsia" w:hAnsiTheme="minorEastAsia" w:cstheme="minorEastAsia" w:hint="eastAsia"/>
                <w:sz w:val="24"/>
              </w:rPr>
              <w:t>构成犯罪的，依法追究刑事责任。</w:t>
            </w:r>
          </w:p>
        </w:tc>
      </w:tr>
      <w:tr w:rsidR="000F44EF">
        <w:trPr>
          <w:trHeight w:val="4402"/>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情节严重的，存在下列情形之一：</w:t>
            </w:r>
          </w:p>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）对项目招标及各方利益造成损失严重的。</w:t>
            </w:r>
          </w:p>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）影响中标结果的。</w:t>
            </w:r>
          </w:p>
        </w:tc>
        <w:tc>
          <w:tcPr>
            <w:tcW w:w="2817" w:type="dxa"/>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对单位处二十万元以上二十五万元以下的罚款；</w:t>
            </w:r>
          </w:p>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对单位直接负责的主管人员和其他直接责任人员处单位罚款数额百分之八五以上百分之十以下的罚款；</w:t>
            </w:r>
          </w:p>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并处没收违法所得；</w:t>
            </w:r>
          </w:p>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暂停直至取消招标代理资格。</w:t>
            </w:r>
          </w:p>
        </w:tc>
        <w:tc>
          <w:tcPr>
            <w:tcW w:w="1633" w:type="dxa"/>
            <w:vMerge/>
            <w:vAlign w:val="center"/>
          </w:tcPr>
          <w:p w:rsidR="000F44EF" w:rsidRDefault="000F44EF">
            <w:pPr>
              <w:spacing w:line="480" w:lineRule="exact"/>
              <w:rPr>
                <w:rFonts w:asciiTheme="minorEastAsia" w:hAnsiTheme="minorEastAsia" w:cstheme="minorEastAsia"/>
                <w:sz w:val="24"/>
              </w:rPr>
            </w:pPr>
          </w:p>
        </w:tc>
      </w:tr>
      <w:tr w:rsidR="000F44EF">
        <w:trPr>
          <w:trHeight w:val="2368"/>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100</w:t>
            </w:r>
          </w:p>
        </w:tc>
        <w:tc>
          <w:tcPr>
            <w:tcW w:w="1400" w:type="dxa"/>
            <w:vMerge w:val="restart"/>
            <w:vAlign w:val="center"/>
          </w:tcPr>
          <w:p w:rsidR="000F44EF" w:rsidRDefault="00FD0652">
            <w:pPr>
              <w:pStyle w:val="TableParagraph"/>
              <w:spacing w:line="48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水利领域招标人以不合理的条件限制或者排斥潜在投标人等行为</w:t>
            </w:r>
          </w:p>
        </w:tc>
        <w:tc>
          <w:tcPr>
            <w:tcW w:w="5800" w:type="dxa"/>
            <w:vMerge w:val="restart"/>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招标投标法实施条例》第六十三条：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w:t>
            </w:r>
            <w:r>
              <w:rPr>
                <w:rFonts w:asciiTheme="minorEastAsia" w:eastAsiaTheme="minorEastAsia" w:hAnsiTheme="minorEastAsia" w:cstheme="minorEastAsia" w:hint="eastAsia"/>
                <w:sz w:val="24"/>
              </w:rPr>
              <w:t>容不一致，影响潜在投标人申请资格预审或者投标。</w:t>
            </w:r>
          </w:p>
          <w:p w:rsidR="000F44EF" w:rsidRDefault="00FD0652">
            <w:pPr>
              <w:pStyle w:val="TableParagraph"/>
              <w:spacing w:line="480" w:lineRule="exact"/>
              <w:ind w:right="147"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依法必须进行招标的项目的招标人不按照规定发布资格预审公告或者招标公告，构成规避招标的，依照招标投标法第四十九条的规定处罚。</w:t>
            </w:r>
          </w:p>
        </w:tc>
        <w:tc>
          <w:tcPr>
            <w:tcW w:w="8233" w:type="dxa"/>
            <w:gridSpan w:val="2"/>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情节一般：未造成实质性后果，且在期限内完成整改的。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可以处一万元以上二万元以下的罚款。</w:t>
            </w:r>
          </w:p>
        </w:tc>
        <w:tc>
          <w:tcPr>
            <w:tcW w:w="163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构成规避招标的，依照招标投标法第四十九条的规定处罚。</w:t>
            </w:r>
          </w:p>
        </w:tc>
      </w:tr>
      <w:tr w:rsidR="000F44EF">
        <w:trPr>
          <w:trHeight w:val="2434"/>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情节较重：已造成实质性后果，对项目招标结果影响较轻的。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可以处二万元以上四万元以下的罚款。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60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情节严重：已造成实质性后果，对项目招标结果影响严重的。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可以处四万元以上五万元以下的罚款。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224"/>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101</w:t>
            </w:r>
          </w:p>
        </w:tc>
        <w:tc>
          <w:tcPr>
            <w:tcW w:w="1400" w:type="dxa"/>
            <w:vMerge w:val="restart"/>
            <w:vAlign w:val="center"/>
          </w:tcPr>
          <w:p w:rsidR="000F44EF" w:rsidRDefault="00FD0652">
            <w:pPr>
              <w:pStyle w:val="TableParagraph"/>
              <w:spacing w:line="48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水利领域招标人向他人透露已获取招标文件的潜在投标人的名称、数量，或者泄露标底</w:t>
            </w:r>
          </w:p>
        </w:tc>
        <w:tc>
          <w:tcPr>
            <w:tcW w:w="5800" w:type="dxa"/>
            <w:vMerge w:val="restart"/>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rsidR="000F44EF" w:rsidRDefault="00FD0652">
            <w:pPr>
              <w:pStyle w:val="TableParagraph"/>
              <w:spacing w:line="480" w:lineRule="exact"/>
              <w:ind w:right="147"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前款所列行为影响中标结果的，中标无效。</w:t>
            </w:r>
          </w:p>
        </w:tc>
        <w:tc>
          <w:tcPr>
            <w:tcW w:w="8233" w:type="dxa"/>
            <w:gridSpan w:val="2"/>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情节一般：未造成实质性后果，且主动及时整改的。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给予警告，可以并处一万元以上四万元以下的罚款。</w:t>
            </w:r>
          </w:p>
        </w:tc>
        <w:tc>
          <w:tcPr>
            <w:tcW w:w="163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前款所列行为影响中标结果的，中标无效。</w:t>
            </w:r>
          </w:p>
          <w:p w:rsidR="000F44EF" w:rsidRDefault="00FD0652">
            <w:pPr>
              <w:pStyle w:val="a0"/>
              <w:spacing w:line="480" w:lineRule="exact"/>
            </w:pPr>
            <w:r>
              <w:rPr>
                <w:rFonts w:asciiTheme="minorEastAsia" w:hAnsiTheme="minorEastAsia" w:cstheme="minorEastAsia" w:hint="eastAsia"/>
                <w:sz w:val="24"/>
              </w:rPr>
              <w:t>构成犯罪的，依法追究刑事责任。</w:t>
            </w:r>
          </w:p>
        </w:tc>
      </w:tr>
      <w:tr w:rsidR="000F44EF">
        <w:trPr>
          <w:trHeight w:val="1355"/>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情节较重：已造成实质性后果，对项目招标结果影响较轻的。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给予警告，可以并处四万元以上七万元以下的罚款。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319"/>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情节严重：已造成实质性后果，对项目招标结果影响严重的。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给予警告，可以并处七万元以上十万元以下的罚款。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3709"/>
        </w:trPr>
        <w:tc>
          <w:tcPr>
            <w:tcW w:w="700" w:type="dxa"/>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102</w:t>
            </w:r>
          </w:p>
        </w:tc>
        <w:tc>
          <w:tcPr>
            <w:tcW w:w="1400"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水利领域依法必须进行招标的项目，招标人违反规定与投标人就投标价格、投标方案等实质性内容进行谈判</w:t>
            </w:r>
          </w:p>
        </w:tc>
        <w:tc>
          <w:tcPr>
            <w:tcW w:w="5800"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《中华人民共和国招标投标法》第五十五条第一款</w:t>
            </w:r>
            <w:r>
              <w:rPr>
                <w:rFonts w:asciiTheme="minorEastAsia" w:hAnsiTheme="minorEastAsia" w:cstheme="minorEastAsia" w:hint="eastAsia"/>
                <w:sz w:val="24"/>
              </w:rPr>
              <w:t>：</w:t>
            </w:r>
            <w:r>
              <w:rPr>
                <w:rFonts w:asciiTheme="minorEastAsia" w:hAnsiTheme="minorEastAsia" w:cstheme="minorEastAsia" w:hint="eastAsia"/>
                <w:sz w:val="24"/>
              </w:rPr>
              <w:t>依法必须进行招标的项目，招标人违反本法规定，与投标人就投标价格、投标方案等实质性内容进行谈判的，给予警告，对单位直接负责的主管人员和其他直接责任人员依法给予处分。</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依法必须进行招标的项目，招标人违反本法规定，与投标人就投标价格、投标方案等实质性内容进行谈判的。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给予警告。</w:t>
            </w:r>
          </w:p>
        </w:tc>
        <w:tc>
          <w:tcPr>
            <w:tcW w:w="1633" w:type="dxa"/>
          </w:tcPr>
          <w:p w:rsidR="000F44EF" w:rsidRDefault="000F44EF">
            <w:pPr>
              <w:spacing w:line="480" w:lineRule="exact"/>
              <w:rPr>
                <w:rFonts w:asciiTheme="minorEastAsia" w:hAnsiTheme="minorEastAsia" w:cstheme="minorEastAsia"/>
                <w:sz w:val="24"/>
              </w:rPr>
            </w:pPr>
          </w:p>
        </w:tc>
      </w:tr>
      <w:tr w:rsidR="000F44EF">
        <w:trPr>
          <w:trHeight w:val="2195"/>
        </w:trPr>
        <w:tc>
          <w:tcPr>
            <w:tcW w:w="700"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103</w:t>
            </w:r>
          </w:p>
        </w:tc>
        <w:tc>
          <w:tcPr>
            <w:tcW w:w="1400" w:type="dxa"/>
            <w:vMerge w:val="restart"/>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水利领域评标委员会成员收受投标人的财物向他人透露对投标文件的评审和比较、中标候选人的推荐以及与评标有关的其他情况等行为</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《中华人民共和国招标投标法》第五十六条</w:t>
            </w:r>
            <w:r>
              <w:rPr>
                <w:rFonts w:asciiTheme="minorEastAsia" w:hAnsiTheme="minorEastAsia" w:cstheme="minorEastAsia" w:hint="eastAsia"/>
                <w:sz w:val="24"/>
              </w:rPr>
              <w:t>：</w:t>
            </w:r>
            <w:r>
              <w:rPr>
                <w:rFonts w:asciiTheme="minorEastAsia" w:hAnsiTheme="minorEastAsia" w:cstheme="minorEastAsia" w:hint="eastAsia"/>
                <w:sz w:val="24"/>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asciiTheme="minorEastAsia" w:hAnsiTheme="minorEastAsia" w:cstheme="minorEastAsia" w:hint="eastAsia"/>
                <w:sz w:val="24"/>
              </w:rPr>
              <w:br/>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情节一般：未造成实质性后果的。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给予警告，没收收受的财物，可以并处三千元以上二万元以下的罚款。</w:t>
            </w:r>
          </w:p>
        </w:tc>
        <w:tc>
          <w:tcPr>
            <w:tcW w:w="163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对有所列违法行为的评标委员会成员取消担任评标委员会</w:t>
            </w:r>
            <w:r>
              <w:rPr>
                <w:rFonts w:asciiTheme="minorEastAsia" w:hAnsiTheme="minorEastAsia" w:cstheme="minorEastAsia" w:hint="eastAsia"/>
                <w:sz w:val="24"/>
              </w:rPr>
              <w:t>成员的资格，不得再参加任何依法必须进行招标的项目的评标；构成犯罪的，依法追究刑事责任。</w:t>
            </w:r>
          </w:p>
        </w:tc>
      </w:tr>
      <w:tr w:rsidR="000F44EF">
        <w:trPr>
          <w:trHeight w:val="1862"/>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情节较重：已造成实质性后果，对项目招标结果影响较轻的。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给予警告，没收收受的财物，可以并处二万元以上三万五千元以下的罚款。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445"/>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情节严重：已造成实质性后果，对项目招标结果影响严重的。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给予警告，没收收受的财物，可以并处三万五千元以上五万元以下的罚款。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603"/>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104</w:t>
            </w:r>
          </w:p>
        </w:tc>
        <w:tc>
          <w:tcPr>
            <w:tcW w:w="1400" w:type="dxa"/>
            <w:vMerge w:val="restart"/>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水利领域投标人相互串通投标或者与招标人串通投标的，投标人以向招标人或者评标委员会成员行贿的手段谋取中标的；以行贿谋取中标</w:t>
            </w:r>
          </w:p>
        </w:tc>
        <w:tc>
          <w:tcPr>
            <w:tcW w:w="5800" w:type="dxa"/>
            <w:vMerge w:val="restart"/>
            <w:vAlign w:val="center"/>
          </w:tcPr>
          <w:p w:rsidR="000F44EF" w:rsidRDefault="00FD0652">
            <w:pPr>
              <w:pStyle w:val="TableParagraph"/>
              <w:spacing w:line="400" w:lineRule="exact"/>
              <w:ind w:left="40"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0F44EF" w:rsidRDefault="00FD0652">
            <w:pPr>
              <w:pStyle w:val="TableParagraph"/>
              <w:spacing w:line="400" w:lineRule="exact"/>
              <w:ind w:left="40"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w:t>
            </w:r>
            <w:r>
              <w:rPr>
                <w:rFonts w:asciiTheme="minorEastAsia" w:eastAsiaTheme="minorEastAsia" w:hAnsiTheme="minorEastAsia" w:cstheme="minorEastAsia" w:hint="eastAsia"/>
                <w:sz w:val="24"/>
              </w:rPr>
              <w:t>招标投标法实施条例》第六十七条：依照招标投标法第五十三条的规定处罚。投标人未中标的，对单位的罚款金额按照招标项目合同金额依照招标投标法规定的比例计算。</w:t>
            </w:r>
          </w:p>
          <w:p w:rsidR="000F44EF" w:rsidRDefault="00FD0652">
            <w:pPr>
              <w:pStyle w:val="TableParagraph"/>
              <w:spacing w:line="400" w:lineRule="exact"/>
              <w:ind w:left="40" w:right="147"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投标人有下列行为之一的，属于招标投标法第五十三条规定的情节严重行为，由有关行政监督部门取消其</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年至</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年内参加依法必须进行招标的项目的投标资格：（一）以行贿谋取中标；（二）</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次以上串通投标；（三）串通投标行为损害招标人、其他投标人或者国家、集体、公民的合法利益，造成直接经济损失</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万元以上；（四）其他串</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通投标情节严重的行为。</w:t>
            </w:r>
          </w:p>
          <w:p w:rsidR="000F44EF" w:rsidRDefault="00FD0652">
            <w:pPr>
              <w:pStyle w:val="TableParagraph"/>
              <w:spacing w:line="400" w:lineRule="exact"/>
              <w:ind w:left="40" w:right="147"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投标人自本条第二款规定的</w:t>
            </w:r>
            <w:r>
              <w:rPr>
                <w:rFonts w:asciiTheme="minorEastAsia" w:eastAsiaTheme="minorEastAsia" w:hAnsiTheme="minorEastAsia" w:cstheme="minorEastAsia" w:hint="eastAsia"/>
                <w:sz w:val="24"/>
              </w:rPr>
              <w:t>处罚执行期限届满之日起</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年内又有该款所列违法行为之一的，或者串通投标、以行贿谋取中标情节特别严重的，由工商行政管理机关吊销营业执照。</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情节一般：首次串通投标的。</w:t>
            </w:r>
          </w:p>
        </w:tc>
        <w:tc>
          <w:tcPr>
            <w:tcW w:w="2817" w:type="dxa"/>
            <w:vAlign w:val="center"/>
          </w:tcPr>
          <w:p w:rsidR="000F44EF" w:rsidRDefault="00FD0652">
            <w:pPr>
              <w:pStyle w:val="TableParagraph"/>
              <w:spacing w:line="44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对单位处中标项目金额千分之五以上千分之六点五以下的罚款；</w:t>
            </w:r>
          </w:p>
          <w:p w:rsidR="000F44EF" w:rsidRDefault="00FD0652">
            <w:pPr>
              <w:pStyle w:val="TableParagraph"/>
              <w:spacing w:line="44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对单位直接负责的主管人员和其他直接责任人员处单位罚款数额百分之五以上百分之六点五以下的罚款；</w:t>
            </w:r>
          </w:p>
          <w:p w:rsidR="000F44EF" w:rsidRDefault="00FD0652">
            <w:pPr>
              <w:pStyle w:val="TableParagraph"/>
              <w:spacing w:line="44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并处没收违法所得。</w:t>
            </w:r>
          </w:p>
        </w:tc>
        <w:tc>
          <w:tcPr>
            <w:tcW w:w="163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构成犯罪的，依法追究刑事责任。</w:t>
            </w:r>
          </w:p>
        </w:tc>
      </w:tr>
      <w:tr w:rsidR="000F44EF">
        <w:trPr>
          <w:trHeight w:val="60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情节严重的，</w:t>
            </w:r>
            <w:r>
              <w:rPr>
                <w:rFonts w:asciiTheme="minorEastAsia" w:hAnsiTheme="minorEastAsia" w:cstheme="minorEastAsia" w:hint="eastAsia"/>
                <w:sz w:val="24"/>
              </w:rPr>
              <w:t>存在</w:t>
            </w:r>
            <w:r>
              <w:rPr>
                <w:rFonts w:asciiTheme="minorEastAsia" w:eastAsiaTheme="minorEastAsia" w:hAnsiTheme="minorEastAsia" w:cstheme="minorEastAsia" w:hint="eastAsia"/>
                <w:sz w:val="24"/>
              </w:rPr>
              <w:t>下列情形之一：</w:t>
            </w:r>
          </w:p>
          <w:p w:rsidR="000F44EF" w:rsidRDefault="00FD0652">
            <w:pPr>
              <w:pStyle w:val="TableParagraph"/>
              <w:numPr>
                <w:ilvl w:val="0"/>
                <w:numId w:val="10"/>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以行贿谋取中标；</w:t>
            </w:r>
          </w:p>
          <w:p w:rsidR="000F44EF" w:rsidRDefault="00FD0652">
            <w:pPr>
              <w:pStyle w:val="TableParagraph"/>
              <w:numPr>
                <w:ilvl w:val="0"/>
                <w:numId w:val="10"/>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次以上串通投标；</w:t>
            </w:r>
          </w:p>
          <w:p w:rsidR="000F44EF" w:rsidRDefault="00FD0652">
            <w:pPr>
              <w:pStyle w:val="TableParagraph"/>
              <w:numPr>
                <w:ilvl w:val="0"/>
                <w:numId w:val="10"/>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串通投标行为损害招标人、其他投标人或者国家、集体、公民的合法利益，造成直接经济损失</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万元以上；</w:t>
            </w:r>
          </w:p>
          <w:p w:rsidR="000F44EF" w:rsidRDefault="00FD0652">
            <w:pPr>
              <w:pStyle w:val="TableParagraph"/>
              <w:numPr>
                <w:ilvl w:val="0"/>
                <w:numId w:val="10"/>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其他串通投标情节严重的行为。</w:t>
            </w:r>
          </w:p>
        </w:tc>
        <w:tc>
          <w:tcPr>
            <w:tcW w:w="2817" w:type="dxa"/>
            <w:vAlign w:val="center"/>
          </w:tcPr>
          <w:p w:rsidR="000F44EF" w:rsidRDefault="00FD0652">
            <w:pPr>
              <w:pStyle w:val="TableParagraph"/>
              <w:spacing w:line="44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对单位处中标项目金额千分之六点五以上千分之八点五以下的罚款；</w:t>
            </w:r>
          </w:p>
          <w:p w:rsidR="000F44EF" w:rsidRDefault="00FD0652">
            <w:pPr>
              <w:pStyle w:val="TableParagraph"/>
              <w:spacing w:line="44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对单位直接负责的主管人员和其他直接责任人员处单位罚款数额百分之六点五以上百分之八点五以下的罚款；</w:t>
            </w:r>
          </w:p>
          <w:p w:rsidR="000F44EF" w:rsidRDefault="00FD0652">
            <w:pPr>
              <w:pStyle w:val="TableParagraph"/>
              <w:spacing w:line="44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并处没收违法所得。</w:t>
            </w:r>
          </w:p>
        </w:tc>
        <w:tc>
          <w:tcPr>
            <w:tcW w:w="163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由有关行政监督部门取消其一年至二年内参加依法必须进行招标的项目的投标资格并予以公告</w:t>
            </w:r>
            <w:r>
              <w:rPr>
                <w:rFonts w:asciiTheme="minorEastAsia" w:hAnsiTheme="minorEastAsia" w:cstheme="minorEastAsia" w:hint="eastAsia"/>
                <w:sz w:val="24"/>
              </w:rPr>
              <w:t>。</w:t>
            </w:r>
          </w:p>
        </w:tc>
      </w:tr>
      <w:tr w:rsidR="000F44EF">
        <w:trPr>
          <w:trHeight w:val="60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情节特别严重的，</w:t>
            </w:r>
            <w:r>
              <w:rPr>
                <w:rFonts w:asciiTheme="minorEastAsia" w:hAnsiTheme="minorEastAsia" w:cstheme="minorEastAsia" w:hint="eastAsia"/>
                <w:sz w:val="24"/>
              </w:rPr>
              <w:t>存在</w:t>
            </w:r>
            <w:r>
              <w:rPr>
                <w:rFonts w:asciiTheme="minorEastAsia" w:eastAsiaTheme="minorEastAsia" w:hAnsiTheme="minorEastAsia" w:cstheme="minorEastAsia" w:hint="eastAsia"/>
                <w:sz w:val="24"/>
              </w:rPr>
              <w:t>下列情形之一：</w:t>
            </w:r>
          </w:p>
          <w:p w:rsidR="000F44EF" w:rsidRDefault="00FD0652">
            <w:pPr>
              <w:pStyle w:val="TableParagraph"/>
              <w:numPr>
                <w:ilvl w:val="0"/>
                <w:numId w:val="11"/>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投标人自本条第二款规定的处罚执行期限届满之日起</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年内又有该款所列违法行为之一的；</w:t>
            </w:r>
          </w:p>
          <w:p w:rsidR="000F44EF" w:rsidRDefault="00FD0652">
            <w:pPr>
              <w:pStyle w:val="TableParagraph"/>
              <w:numPr>
                <w:ilvl w:val="0"/>
                <w:numId w:val="11"/>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串通投标、以行贿谋取中标情节特别严重的。</w:t>
            </w:r>
          </w:p>
        </w:tc>
        <w:tc>
          <w:tcPr>
            <w:tcW w:w="2817" w:type="dxa"/>
            <w:vAlign w:val="center"/>
          </w:tcPr>
          <w:p w:rsidR="000F44EF" w:rsidRDefault="00FD0652">
            <w:pPr>
              <w:pStyle w:val="TableParagraph"/>
              <w:spacing w:line="44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对单位处中标项目金额千分之八点五以上千分之十以下的罚款；</w:t>
            </w:r>
          </w:p>
          <w:p w:rsidR="000F44EF" w:rsidRDefault="00FD0652">
            <w:pPr>
              <w:pStyle w:val="TableParagraph"/>
              <w:spacing w:line="44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对单位直接负责的主管人员和其他直接责任人员处单位罚款数额百分之八点五以上百分之十以下的罚款；</w:t>
            </w:r>
          </w:p>
          <w:p w:rsidR="000F44EF" w:rsidRDefault="00FD0652">
            <w:pPr>
              <w:pStyle w:val="TableParagraph"/>
              <w:spacing w:line="44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并处没收违法所得。</w:t>
            </w:r>
          </w:p>
        </w:tc>
        <w:tc>
          <w:tcPr>
            <w:tcW w:w="163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由工商行政管理机关吊销营业执照。</w:t>
            </w:r>
          </w:p>
        </w:tc>
      </w:tr>
      <w:tr w:rsidR="000F44EF">
        <w:trPr>
          <w:trHeight w:val="2683"/>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105</w:t>
            </w:r>
          </w:p>
        </w:tc>
        <w:tc>
          <w:tcPr>
            <w:tcW w:w="1400" w:type="dxa"/>
            <w:vMerge w:val="restart"/>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水利领域投标人以他人名义投标或者以其他方式弄虚作假，骗取中标行为</w:t>
            </w:r>
          </w:p>
        </w:tc>
        <w:tc>
          <w:tcPr>
            <w:tcW w:w="5800" w:type="dxa"/>
            <w:vMerge w:val="restart"/>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《中华人民共和国招标投标法》第五十四条：投标人以他人名义投标或者以其他方式弄虚作假，骗取中标的，中标无效，给招标人造成损失的，依法承担赔偿责任；构成犯罪的，依法追究刑事责任。</w:t>
            </w:r>
          </w:p>
          <w:p w:rsidR="000F44EF" w:rsidRDefault="00FD0652">
            <w:pPr>
              <w:pStyle w:val="TableParagraph"/>
              <w:spacing w:line="480" w:lineRule="exact"/>
              <w:ind w:right="147"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w:t>
            </w:r>
            <w:r>
              <w:rPr>
                <w:rFonts w:asciiTheme="minorEastAsia" w:eastAsiaTheme="minorEastAsia" w:hAnsiTheme="minorEastAsia" w:cstheme="minorEastAsia" w:hint="eastAsia"/>
                <w:sz w:val="24"/>
              </w:rPr>
              <w:t>照。</w:t>
            </w:r>
          </w:p>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《中华人民共和国招标投标法实施条例》第六十八条：投标人有下列行为之一的，属于招标投标法第五十四条规定的情节严重行为，由有关行政监督部门取消其</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年至</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年内参加依法必须进行招标的项目的投标资格：（一）伪造、变造资格、资质证书或者其他许可证件骗取中标；（二）</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次以上使用他人名义投标；（三）弄虚作假骗取中标给招标人造成直接经济损失</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万元以上；（四）其他弄虚作假骗取中标情节严重的行为。</w:t>
            </w:r>
          </w:p>
          <w:p w:rsidR="000F44EF" w:rsidRDefault="00FD0652">
            <w:pPr>
              <w:pStyle w:val="TableParagraph"/>
              <w:spacing w:line="480" w:lineRule="exact"/>
              <w:ind w:right="147"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投标人自本条第二款规定的处罚执行期限届满之日起</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年内又有该款所列违法行为之一的，或者串通投标、以行贿谋取中标情节特别严</w:t>
            </w:r>
            <w:r>
              <w:rPr>
                <w:rFonts w:asciiTheme="minorEastAsia" w:eastAsiaTheme="minorEastAsia" w:hAnsiTheme="minorEastAsia" w:cstheme="minorEastAsia" w:hint="eastAsia"/>
                <w:sz w:val="24"/>
              </w:rPr>
              <w:t>重的，由工商行政管理机关吊销营业执照。</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情节一般：首次弄虚作假，骗取中标的。</w:t>
            </w:r>
          </w:p>
        </w:tc>
        <w:tc>
          <w:tcPr>
            <w:tcW w:w="2817" w:type="dxa"/>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对单位处中标项目金额千分之五以上千分之六点五以下的罚款；</w:t>
            </w:r>
          </w:p>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对单位直接负责的主管人员和其他直接责任人员处单位罚款数额百分之五以上百分之六点五以下的罚款；</w:t>
            </w:r>
          </w:p>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并处没收违法所得。</w:t>
            </w:r>
          </w:p>
        </w:tc>
        <w:tc>
          <w:tcPr>
            <w:tcW w:w="163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构成犯罪的，依法追究刑事责任。</w:t>
            </w:r>
          </w:p>
        </w:tc>
      </w:tr>
      <w:tr w:rsidR="000F44EF">
        <w:trPr>
          <w:trHeight w:val="343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情节严重的，</w:t>
            </w:r>
            <w:r>
              <w:rPr>
                <w:rFonts w:asciiTheme="minorEastAsia" w:hAnsiTheme="minorEastAsia" w:cstheme="minorEastAsia" w:hint="eastAsia"/>
                <w:sz w:val="24"/>
              </w:rPr>
              <w:t>存在</w:t>
            </w:r>
            <w:r>
              <w:rPr>
                <w:rFonts w:asciiTheme="minorEastAsia" w:eastAsiaTheme="minorEastAsia" w:hAnsiTheme="minorEastAsia" w:cstheme="minorEastAsia" w:hint="eastAsia"/>
                <w:sz w:val="24"/>
              </w:rPr>
              <w:t>下列情形之一：</w:t>
            </w:r>
          </w:p>
          <w:p w:rsidR="000F44EF" w:rsidRDefault="00FD0652">
            <w:pPr>
              <w:pStyle w:val="TableParagraph"/>
              <w:numPr>
                <w:ilvl w:val="0"/>
                <w:numId w:val="12"/>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伪造、变造资格、资质证书或者其他许可证件骗取中标；</w:t>
            </w:r>
          </w:p>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次以上使用他人名义投标；</w:t>
            </w:r>
          </w:p>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）弄虚作假骗取中标给招标人造成直接经济损失</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万元以上；</w:t>
            </w:r>
          </w:p>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）其他弄虚作假骗取中标情节严重的行为。</w:t>
            </w:r>
          </w:p>
        </w:tc>
        <w:tc>
          <w:tcPr>
            <w:tcW w:w="2817" w:type="dxa"/>
            <w:vAlign w:val="center"/>
          </w:tcPr>
          <w:p w:rsidR="000F44EF" w:rsidRDefault="00FD0652">
            <w:pPr>
              <w:pStyle w:val="TableParagraph"/>
              <w:spacing w:line="46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对单位处中标项目金额千分之六点五以上千分之十以下的罚款；</w:t>
            </w:r>
          </w:p>
          <w:p w:rsidR="000F44EF" w:rsidRDefault="00FD0652">
            <w:pPr>
              <w:pStyle w:val="TableParagraph"/>
              <w:spacing w:line="46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对单位直接负责的主管人员和其他直接责任人员处单位罚款数额百分之六点五以上百分之八点五以下的罚款；</w:t>
            </w:r>
          </w:p>
          <w:p w:rsidR="000F44EF" w:rsidRDefault="00FD0652">
            <w:pPr>
              <w:pStyle w:val="TableParagraph"/>
              <w:spacing w:line="46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并处没收违法所得。</w:t>
            </w:r>
          </w:p>
        </w:tc>
        <w:tc>
          <w:tcPr>
            <w:tcW w:w="163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由有关行政监督部门取消其</w:t>
            </w:r>
            <w:r>
              <w:rPr>
                <w:rFonts w:asciiTheme="minorEastAsia" w:hAnsiTheme="minorEastAsia" w:cstheme="minorEastAsia" w:hint="eastAsia"/>
                <w:sz w:val="24"/>
              </w:rPr>
              <w:t>1</w:t>
            </w:r>
            <w:r>
              <w:rPr>
                <w:rFonts w:asciiTheme="minorEastAsia" w:hAnsiTheme="minorEastAsia" w:cstheme="minorEastAsia" w:hint="eastAsia"/>
                <w:sz w:val="24"/>
              </w:rPr>
              <w:t>年至</w:t>
            </w:r>
            <w:r>
              <w:rPr>
                <w:rFonts w:asciiTheme="minorEastAsia" w:hAnsiTheme="minorEastAsia" w:cstheme="minorEastAsia" w:hint="eastAsia"/>
                <w:sz w:val="24"/>
              </w:rPr>
              <w:t>3</w:t>
            </w:r>
            <w:r>
              <w:rPr>
                <w:rFonts w:asciiTheme="minorEastAsia" w:hAnsiTheme="minorEastAsia" w:cstheme="minorEastAsia" w:hint="eastAsia"/>
                <w:sz w:val="24"/>
              </w:rPr>
              <w:t>年内参加依法必须进行招标的项目的投标资格</w:t>
            </w:r>
          </w:p>
        </w:tc>
      </w:tr>
      <w:tr w:rsidR="000F44EF">
        <w:trPr>
          <w:trHeight w:val="641"/>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情节特别严重：投标人自本条第二款规定的处罚执行期限届满之日起</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年内又有该款所列违法行为之一的，或者弄虚作假骗取中标情节特别严重的。</w:t>
            </w:r>
          </w:p>
        </w:tc>
        <w:tc>
          <w:tcPr>
            <w:tcW w:w="2817" w:type="dxa"/>
            <w:vAlign w:val="center"/>
          </w:tcPr>
          <w:p w:rsidR="000F44EF" w:rsidRDefault="00FD0652">
            <w:pPr>
              <w:pStyle w:val="TableParagraph"/>
              <w:spacing w:line="46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对单位处中标项目金额千分之八点五以上千分之十以下的罚款；</w:t>
            </w:r>
          </w:p>
          <w:p w:rsidR="000F44EF" w:rsidRDefault="00FD0652">
            <w:pPr>
              <w:pStyle w:val="TableParagraph"/>
              <w:spacing w:line="46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对单位直接负责的主管人员和其他直接责任人员处单位罚款数额百分之八点五以上百分之十以下的罚款</w:t>
            </w:r>
            <w:r>
              <w:rPr>
                <w:rFonts w:asciiTheme="minorEastAsia" w:eastAsiaTheme="minorEastAsia" w:hAnsiTheme="minorEastAsia" w:cstheme="minorEastAsia" w:hint="eastAsia"/>
                <w:sz w:val="24"/>
              </w:rPr>
              <w:t>;</w:t>
            </w:r>
          </w:p>
          <w:p w:rsidR="000F44EF" w:rsidRDefault="00FD0652">
            <w:pPr>
              <w:pStyle w:val="TableParagraph"/>
              <w:spacing w:line="46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并处没收违法所得。</w:t>
            </w:r>
          </w:p>
        </w:tc>
        <w:tc>
          <w:tcPr>
            <w:tcW w:w="163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由工商行政管理机关吊销营业执照。</w:t>
            </w:r>
          </w:p>
        </w:tc>
      </w:tr>
      <w:tr w:rsidR="000F44EF">
        <w:trPr>
          <w:trHeight w:val="1706"/>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106</w:t>
            </w:r>
          </w:p>
        </w:tc>
        <w:tc>
          <w:tcPr>
            <w:tcW w:w="1400" w:type="dxa"/>
            <w:vMerge w:val="restart"/>
            <w:vAlign w:val="center"/>
          </w:tcPr>
          <w:p w:rsidR="000F44EF" w:rsidRDefault="00FD0652">
            <w:pPr>
              <w:pStyle w:val="TableParagraph"/>
              <w:spacing w:line="40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水利领域招标人在评标委员会依法推荐的中标候选人以外确定中标人的，依法必须进行招标的项目在所有投标被评标委员会否决后自行确定中标人</w:t>
            </w:r>
          </w:p>
        </w:tc>
        <w:tc>
          <w:tcPr>
            <w:tcW w:w="5800" w:type="dxa"/>
            <w:vMerge w:val="restart"/>
            <w:vAlign w:val="center"/>
          </w:tcPr>
          <w:p w:rsidR="000F44EF" w:rsidRDefault="00FD0652">
            <w:pPr>
              <w:pStyle w:val="TableParagraph"/>
              <w:spacing w:line="480" w:lineRule="exact"/>
              <w:ind w:right="1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招标投标法》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情节一般：在规定期限内完成改正的。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可以处中标项目金额千分之五以上千分之六点五以下的罚款。</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1827"/>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情节较重：在规定期限内改正，但仍不符合要求的。</w:t>
            </w:r>
          </w:p>
        </w:tc>
        <w:tc>
          <w:tcPr>
            <w:tcW w:w="2817" w:type="dxa"/>
            <w:vAlign w:val="center"/>
          </w:tcPr>
          <w:p w:rsidR="000F44EF" w:rsidRDefault="00FD0652">
            <w:pPr>
              <w:pStyle w:val="TableParagraph"/>
              <w:spacing w:line="48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可以处中标项目金额千分之六点五以上千分之八点五以下的罚款。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35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情节严重：逾期不改正、拒不改正等违法情节严重的。</w:t>
            </w:r>
          </w:p>
        </w:tc>
        <w:tc>
          <w:tcPr>
            <w:tcW w:w="2817" w:type="dxa"/>
            <w:vAlign w:val="center"/>
          </w:tcPr>
          <w:p w:rsidR="000F44EF" w:rsidRDefault="00FD0652">
            <w:pPr>
              <w:pStyle w:val="TableParagraph"/>
              <w:spacing w:line="48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可以处中标项目金额千分之八点五以上千分之十以下的罚款。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603"/>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107</w:t>
            </w:r>
          </w:p>
        </w:tc>
        <w:tc>
          <w:tcPr>
            <w:tcW w:w="1400" w:type="dxa"/>
            <w:vMerge w:val="restart"/>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水利领域中标人将中标项目转让给他人的，</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将中标项目肢解后分别转让给他人等行为</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招标投标法》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情节一般：未对项目建设造成影响的。</w:t>
            </w:r>
          </w:p>
        </w:tc>
        <w:tc>
          <w:tcPr>
            <w:tcW w:w="2817" w:type="dxa"/>
            <w:vAlign w:val="center"/>
          </w:tcPr>
          <w:p w:rsidR="000F44EF" w:rsidRDefault="00FD0652">
            <w:pPr>
              <w:pStyle w:val="TableParagraph"/>
              <w:spacing w:line="480" w:lineRule="exact"/>
              <w:ind w:right="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对中标人处转让、分包处项目金额千分之五以上千分之六点五以下的罚款，并处没收违法所得；</w:t>
            </w:r>
          </w:p>
          <w:p w:rsidR="000F44EF" w:rsidRDefault="00FD0652">
            <w:pPr>
              <w:pStyle w:val="TableParagraph"/>
              <w:spacing w:line="480" w:lineRule="exact"/>
              <w:ind w:right="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可以责令停业整顿。</w:t>
            </w:r>
          </w:p>
        </w:tc>
        <w:tc>
          <w:tcPr>
            <w:tcW w:w="1633" w:type="dxa"/>
          </w:tcPr>
          <w:p w:rsidR="000F44EF" w:rsidRDefault="000F44EF">
            <w:pPr>
              <w:pStyle w:val="a0"/>
              <w:spacing w:line="480" w:lineRule="exact"/>
            </w:pPr>
          </w:p>
        </w:tc>
      </w:tr>
      <w:tr w:rsidR="000F44EF">
        <w:trPr>
          <w:trHeight w:val="60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情节较重：对项目建设损害程度不重，能消除危害后果的。</w:t>
            </w:r>
          </w:p>
        </w:tc>
        <w:tc>
          <w:tcPr>
            <w:tcW w:w="2817" w:type="dxa"/>
            <w:vAlign w:val="center"/>
          </w:tcPr>
          <w:p w:rsidR="000F44EF" w:rsidRDefault="00FD0652">
            <w:pPr>
              <w:pStyle w:val="TableParagraph"/>
              <w:spacing w:line="480" w:lineRule="exact"/>
              <w:ind w:right="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对中标人，转让、分包处项目金额千分之六点五以上千分之八点五以下的罚款；并处没收违法所得；可以责令停业整顿。</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60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情节严重：对项目建设造成严重后果的。</w:t>
            </w:r>
          </w:p>
        </w:tc>
        <w:tc>
          <w:tcPr>
            <w:tcW w:w="2817" w:type="dxa"/>
            <w:vAlign w:val="center"/>
          </w:tcPr>
          <w:p w:rsidR="000F44EF" w:rsidRDefault="00FD0652">
            <w:pPr>
              <w:pStyle w:val="TableParagraph"/>
              <w:spacing w:line="480" w:lineRule="exact"/>
              <w:ind w:right="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对中标人，转让、分包处项目金额千分之八点五以上千分之十以下的罚</w:t>
            </w:r>
            <w:r>
              <w:rPr>
                <w:rFonts w:asciiTheme="minorEastAsia" w:eastAsiaTheme="minorEastAsia" w:hAnsiTheme="minorEastAsia" w:cstheme="minorEastAsia" w:hint="eastAsia"/>
                <w:sz w:val="24"/>
              </w:rPr>
              <w:lastRenderedPageBreak/>
              <w:t>款，有违法所得的，并处没收违法所得；可以责令停业整顿；由工商行政管理机关吊销营业执照。</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111"/>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108</w:t>
            </w:r>
          </w:p>
        </w:tc>
        <w:tc>
          <w:tcPr>
            <w:tcW w:w="1400" w:type="dxa"/>
            <w:vMerge w:val="restart"/>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水利领域招标人与中标人不按照招标文件和中标人的投标文件订立合同的，或者招标人、中标人订立背离合同实质性内容的协议</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招标投标法》第五十九条：招标人与中标人不按照招标文件和中标人的投标文件订立合同的，或者招标人、中标人订立背离合同实质性内容的协议的，责令改正；可以处中标项目金额千分之五以上千分之十以下的罚款。</w:t>
            </w:r>
          </w:p>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招标投标法实施条例》第七十五条：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‰以上</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‰以下的罚款。</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w:t>
            </w:r>
            <w:r>
              <w:rPr>
                <w:rFonts w:asciiTheme="minorEastAsia" w:eastAsiaTheme="minorEastAsia" w:hAnsiTheme="minorEastAsia" w:cstheme="minorEastAsia" w:hint="eastAsia"/>
                <w:sz w:val="24"/>
              </w:rPr>
              <w:t>限内改正的。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可以处中标项目金额千分之五以上千分之六点五以下的罚款。</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2064"/>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情节较重：逾期不改正、拒不改正等违法情节较重的。</w:t>
            </w:r>
          </w:p>
        </w:tc>
        <w:tc>
          <w:tcPr>
            <w:tcW w:w="2817" w:type="dxa"/>
            <w:vAlign w:val="center"/>
          </w:tcPr>
          <w:p w:rsidR="000F44EF" w:rsidRDefault="00FD0652">
            <w:pPr>
              <w:pStyle w:val="TableParagraph"/>
              <w:spacing w:line="48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可以处中标项目金额千分之六点五以上千分之八点五以下的罚款。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08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情节严重：中标合同已签订并实施的。</w:t>
            </w:r>
          </w:p>
        </w:tc>
        <w:tc>
          <w:tcPr>
            <w:tcW w:w="2817" w:type="dxa"/>
            <w:vAlign w:val="center"/>
          </w:tcPr>
          <w:p w:rsidR="000F44EF" w:rsidRDefault="00FD0652">
            <w:pPr>
              <w:pStyle w:val="TableParagraph"/>
              <w:spacing w:line="48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可以处中标项目金额千分之八点五以上千分之十以下的罚款。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603"/>
        </w:trPr>
        <w:tc>
          <w:tcPr>
            <w:tcW w:w="700" w:type="dxa"/>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109</w:t>
            </w:r>
          </w:p>
        </w:tc>
        <w:tc>
          <w:tcPr>
            <w:tcW w:w="1400"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水利领域中标人不按照与招标人订立的合同履行义务等行为</w:t>
            </w:r>
          </w:p>
        </w:tc>
        <w:tc>
          <w:tcPr>
            <w:tcW w:w="5800"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招标投标法》第六十条第二款：中标人不按照与招标人订立的合同履行义务，情节严重的，取消其二年至五年内参加依法必须进行招标的项目的投标资格并予以公告，直至由工商行政管理机关吊销营业执照。</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中标人不按照与招标人订立的合同履行义务，情节严重的。</w:t>
            </w:r>
          </w:p>
        </w:tc>
        <w:tc>
          <w:tcPr>
            <w:tcW w:w="2817" w:type="dxa"/>
            <w:vAlign w:val="center"/>
          </w:tcPr>
          <w:p w:rsidR="000F44EF" w:rsidRDefault="00FD0652">
            <w:pPr>
              <w:pStyle w:val="TableParagraph"/>
              <w:spacing w:line="48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取消其二年至五年内参加依法必须进行招标的项目的投标资格并予以公告，直至由工商行政管理机关吊销营业执照。</w:t>
            </w:r>
          </w:p>
        </w:tc>
        <w:tc>
          <w:tcPr>
            <w:tcW w:w="1633" w:type="dxa"/>
          </w:tcPr>
          <w:p w:rsidR="000F44EF" w:rsidRDefault="000F44EF">
            <w:pPr>
              <w:spacing w:line="480" w:lineRule="exact"/>
              <w:rPr>
                <w:rFonts w:asciiTheme="minorEastAsia" w:hAnsiTheme="minorEastAsia" w:cstheme="minorEastAsia"/>
                <w:sz w:val="24"/>
              </w:rPr>
            </w:pPr>
          </w:p>
        </w:tc>
      </w:tr>
      <w:tr w:rsidR="000F44EF">
        <w:trPr>
          <w:trHeight w:val="1244"/>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110</w:t>
            </w:r>
          </w:p>
        </w:tc>
        <w:tc>
          <w:tcPr>
            <w:tcW w:w="1400" w:type="dxa"/>
            <w:vMerge w:val="restart"/>
            <w:vAlign w:val="center"/>
          </w:tcPr>
          <w:p w:rsidR="000F44EF" w:rsidRDefault="00FD0652">
            <w:pPr>
              <w:pStyle w:val="TableParagraph"/>
              <w:spacing w:line="48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水利领域招标人依法应当公开招标而采用邀请招标等行为</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《中华人民共和国招标投标法实施条例》第六十四条：招标人有下列情形之一的，由有关行政监督部门责令改正，可以处</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情节轻微：未造成实质性后果，且主</w:t>
            </w:r>
            <w:r>
              <w:rPr>
                <w:rFonts w:asciiTheme="minorEastAsia" w:eastAsiaTheme="minorEastAsia" w:hAnsiTheme="minorEastAsia" w:cstheme="minorEastAsia" w:hint="eastAsia"/>
                <w:sz w:val="24"/>
              </w:rPr>
              <w:t>动及时整改的。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hAnsiTheme="minorEastAsia" w:cstheme="minorEastAsia" w:hint="eastAsia"/>
                <w:sz w:val="24"/>
              </w:rPr>
              <w:t>批</w:t>
            </w:r>
            <w:r>
              <w:rPr>
                <w:rFonts w:asciiTheme="minorEastAsia" w:eastAsiaTheme="minorEastAsia" w:hAnsiTheme="minorEastAsia" w:cstheme="minorEastAsia" w:hint="eastAsia"/>
                <w:sz w:val="24"/>
              </w:rPr>
              <w:t>评教育，登记违法行为，不予处罚</w:t>
            </w:r>
            <w:r>
              <w:rPr>
                <w:rFonts w:asciiTheme="minorEastAsia" w:eastAsiaTheme="minorEastAsia" w:hAnsiTheme="minorEastAsia" w:cstheme="minorEastAsia" w:hint="eastAsia"/>
                <w:sz w:val="24"/>
              </w:rPr>
              <w:t>。</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763"/>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0"/>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情节一般：未造成实质性后果，且逾期未整改的。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可以处三万元以下的罚款。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979"/>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情节一般：已造成实质性后果，对项目招标结果影响较轻的。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可以处三万元以上七万元以下的罚款。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55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情节较重：已造成实质性后果，对项目招标结果影响严重的。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可以处七万元以上十万元以下的罚款。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717"/>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w:t>
            </w:r>
          </w:p>
        </w:tc>
        <w:tc>
          <w:tcPr>
            <w:tcW w:w="1400" w:type="dxa"/>
            <w:vMerge w:val="restart"/>
            <w:vAlign w:val="center"/>
          </w:tcPr>
          <w:p w:rsidR="000F44EF" w:rsidRDefault="00FD0652">
            <w:pPr>
              <w:pStyle w:val="TableParagraph"/>
              <w:spacing w:line="48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水利领域招标人超过本条例规定的比例收取投标保证金、履约保证金或者不按照规定退还投标保证金及银行同期存款利息</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《中华人民共和国招标投标法实施条例》第六十六条：招标人超过本条例规定的比例收取投标保证金、履约保证金或者不按照规定退还投标保证金及银行同期存款利息的，由有关行政监督部门责令改正，可以处</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万元以下的罚款；给他人造成损失的，依法承担赔偿责任。</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情节轻微：主动及时整改，未造成实质性后果</w:t>
            </w:r>
            <w:r>
              <w:rPr>
                <w:rFonts w:asciiTheme="minorEastAsia" w:eastAsiaTheme="minorEastAsia" w:hAnsiTheme="minorEastAsia" w:cstheme="minorEastAsia"/>
                <w:sz w:val="24"/>
              </w:rPr>
              <w:t>的</w:t>
            </w:r>
            <w:r>
              <w:rPr>
                <w:rFonts w:asciiTheme="minorEastAsia" w:eastAsiaTheme="minorEastAsia" w:hAnsiTheme="minorEastAsia" w:cstheme="minorEastAsia" w:hint="eastAsia"/>
                <w:sz w:val="24"/>
              </w:rPr>
              <w:t>。</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1784"/>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情节较轻：逾期未整改，未造成实质性后果</w:t>
            </w:r>
            <w:r>
              <w:rPr>
                <w:rFonts w:asciiTheme="minorEastAsia" w:eastAsiaTheme="minorEastAsia" w:hAnsiTheme="minorEastAsia" w:cstheme="minorEastAsia"/>
                <w:sz w:val="24"/>
              </w:rPr>
              <w:t>的</w:t>
            </w:r>
            <w:r>
              <w:rPr>
                <w:rFonts w:asciiTheme="minorEastAsia" w:eastAsiaTheme="minorEastAsia" w:hAnsiTheme="minorEastAsia" w:cstheme="minorEastAsia" w:hint="eastAsia"/>
                <w:sz w:val="24"/>
              </w:rPr>
              <w:t>。</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可以处一万五千元以下的罚款。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605"/>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情节一般：超额收取保证金金额小于规定金额</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倍的。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可以处一万五千元以上三万五千元以下的罚款。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881"/>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情节较重：超额收取保证金金额大于规定金额</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倍的。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可以处三万五千元以上五万元以下的罚款。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275"/>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112</w:t>
            </w:r>
          </w:p>
        </w:tc>
        <w:tc>
          <w:tcPr>
            <w:tcW w:w="1400" w:type="dxa"/>
            <w:vMerge w:val="restart"/>
            <w:vAlign w:val="center"/>
          </w:tcPr>
          <w:p w:rsidR="000F44EF" w:rsidRDefault="00FD0652">
            <w:pPr>
              <w:pStyle w:val="TableParagraph"/>
              <w:spacing w:line="40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水利领域依法必须进行招标的项目的招标人不按照规定组建评标委员会，或者确定、更换评标委员会成员违反招标投标法和本条例规定</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招标投标法实施条例》第七十条：依法必须进行招标的项目的招标人不按照规定组建评标委员会，或者确定、更换评标委员会成员违反招标投标法和本条例规定的，由有关行政监督部门责令改正，可以处</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万元以下的罚款，对单位直接负责的主管人员和其他直接责任人员依法给予处分；违法确定或者更换的评标委员会成员作出的评审结论无效，依法重新进行评审。国家工作人员以任何方式非法干涉选取评标委员会成员的，依照本条例第八十一条的规定追究法律责任。</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情节轻微：主动及时整改，未造成实质性后果</w:t>
            </w:r>
            <w:r>
              <w:rPr>
                <w:rFonts w:asciiTheme="minorEastAsia" w:eastAsiaTheme="minorEastAsia" w:hAnsiTheme="minorEastAsia" w:cstheme="minorEastAsia"/>
                <w:sz w:val="24"/>
              </w:rPr>
              <w:t>的</w:t>
            </w:r>
            <w:r>
              <w:rPr>
                <w:rFonts w:asciiTheme="minorEastAsia" w:eastAsiaTheme="minorEastAsia" w:hAnsiTheme="minorEastAsia" w:cstheme="minorEastAsia" w:hint="eastAsia"/>
                <w:sz w:val="24"/>
              </w:rPr>
              <w:t>。</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r>
              <w:rPr>
                <w:rFonts w:asciiTheme="minorEastAsia" w:eastAsiaTheme="minorEastAsia" w:hAnsiTheme="minorEastAsia" w:cstheme="minorEastAsia" w:hint="eastAsia"/>
                <w:sz w:val="24"/>
              </w:rPr>
              <w:t>。</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1117"/>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情节较轻：逾期未整改，未造成实质性后果</w:t>
            </w:r>
            <w:r>
              <w:rPr>
                <w:rFonts w:asciiTheme="minorEastAsia" w:eastAsiaTheme="minorEastAsia" w:hAnsiTheme="minorEastAsia" w:cstheme="minorEastAsia"/>
                <w:sz w:val="24"/>
              </w:rPr>
              <w:t>的</w:t>
            </w:r>
            <w:r>
              <w:rPr>
                <w:rFonts w:asciiTheme="minorEastAsia" w:eastAsiaTheme="minorEastAsia" w:hAnsiTheme="minorEastAsia" w:cstheme="minorEastAsia" w:hint="eastAsia"/>
                <w:sz w:val="24"/>
              </w:rPr>
              <w:t>。</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可以处三万元以下的罚款。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64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情节一般：已造成实质性后果，对项目招标结果影响较轻的。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可以处三万元以上七万元以下的罚款。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442"/>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情节较重：已造成实质性后果，对项目招标结果影响严重的。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可以处七万元以上十万元以下的罚款。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388"/>
        </w:trPr>
        <w:tc>
          <w:tcPr>
            <w:tcW w:w="700"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113</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水利领域评标委员会成员应当回避而不回避、擅离职守、不按照招标文件规定的评标标准和方法评标等行为</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《中华人民共和国招标投标法实施条例》第七十一条</w:t>
            </w:r>
            <w:r>
              <w:rPr>
                <w:rFonts w:asciiTheme="minorEastAsia" w:hAnsiTheme="minorEastAsia" w:cstheme="minorEastAsia" w:hint="eastAsia"/>
                <w:sz w:val="24"/>
              </w:rPr>
              <w:t xml:space="preserve">  </w:t>
            </w:r>
            <w:r>
              <w:rPr>
                <w:rFonts w:asciiTheme="minorEastAsia" w:hAnsiTheme="minorEastAsia" w:cstheme="minorEastAsia" w:hint="eastAsia"/>
                <w:sz w:val="24"/>
              </w:rPr>
              <w:t>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w:t>
            </w:r>
            <w:r>
              <w:rPr>
                <w:rFonts w:asciiTheme="minorEastAsia" w:hAnsiTheme="minorEastAsia" w:cstheme="minorEastAsia" w:hint="eastAsia"/>
                <w:sz w:val="24"/>
              </w:rPr>
              <w:t>不客观、不公正履行职务的行为。</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情节严重：未影响中标结果。</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禁止其在一定期限内参加依法必须进行招标的项目的评标。</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2692"/>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情节特别严重：存在本条所列违法行为，影响中标结果的。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取消其担任评标委员会成员的资格。</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001"/>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114</w:t>
            </w:r>
          </w:p>
        </w:tc>
        <w:tc>
          <w:tcPr>
            <w:tcW w:w="1400" w:type="dxa"/>
            <w:vMerge w:val="restart"/>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水利领域依法必须进行招标的项目，招标人无正当理由不发出中标通知书等行为</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《中华人民共和国招标投标法实施条例》第七十三条：依法必须进行招标的项目的招标人有下列情形之一的，由有关行政监督部门责令改正，可以处中标项目金额</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情节轻微：主动及时整改，未造成实质性后果</w:t>
            </w:r>
            <w:r>
              <w:rPr>
                <w:rFonts w:asciiTheme="minorEastAsia" w:eastAsiaTheme="minorEastAsia" w:hAnsiTheme="minorEastAsia" w:cstheme="minorEastAsia"/>
                <w:sz w:val="24"/>
              </w:rPr>
              <w:t>的</w:t>
            </w:r>
            <w:r>
              <w:rPr>
                <w:rFonts w:asciiTheme="minorEastAsia" w:eastAsiaTheme="minorEastAsia" w:hAnsiTheme="minorEastAsia" w:cstheme="minorEastAsia" w:hint="eastAsia"/>
                <w:sz w:val="24"/>
              </w:rPr>
              <w:t>。</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w:t>
            </w:r>
            <w:r>
              <w:rPr>
                <w:rFonts w:asciiTheme="minorEastAsia" w:eastAsiaTheme="minorEastAsia" w:hAnsiTheme="minorEastAsia" w:cstheme="minorEastAsia" w:hint="eastAsia"/>
                <w:sz w:val="24"/>
              </w:rPr>
              <w:t>处罚。</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650"/>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情节一般：逾期未整改，且未造成实质性后果</w:t>
            </w:r>
            <w:r>
              <w:rPr>
                <w:rFonts w:asciiTheme="minorEastAsia" w:eastAsiaTheme="minorEastAsia" w:hAnsiTheme="minorEastAsia" w:cstheme="minorEastAsia"/>
                <w:sz w:val="24"/>
              </w:rPr>
              <w:t>的</w:t>
            </w:r>
            <w:r>
              <w:rPr>
                <w:rFonts w:asciiTheme="minorEastAsia" w:eastAsiaTheme="minorEastAsia" w:hAnsiTheme="minorEastAsia" w:cstheme="minorEastAsia" w:hint="eastAsia"/>
                <w:sz w:val="24"/>
              </w:rPr>
              <w:t>。</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可以处中标项目金额罚款额千分之四以下的罚款。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808"/>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情节较重：已造成实质性后果，对中标人及项目建设造成损失较轻的。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可以处中标项目金额罚款额千分之四以上千分之七以下的罚款。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791"/>
        </w:trPr>
        <w:tc>
          <w:tcPr>
            <w:tcW w:w="700" w:type="dxa"/>
            <w:vMerge/>
            <w:vAlign w:val="center"/>
          </w:tcPr>
          <w:p w:rsidR="000F44EF" w:rsidRDefault="000F44EF">
            <w:pPr>
              <w:pStyle w:val="TableParagraph"/>
              <w:spacing w:line="480" w:lineRule="exact"/>
              <w:ind w:right="28"/>
            </w:pPr>
          </w:p>
        </w:tc>
        <w:tc>
          <w:tcPr>
            <w:tcW w:w="1400" w:type="dxa"/>
            <w:vMerge/>
            <w:vAlign w:val="center"/>
          </w:tcPr>
          <w:p w:rsidR="000F44EF" w:rsidRDefault="000F44EF">
            <w:pPr>
              <w:pStyle w:val="TableParagraph"/>
              <w:spacing w:line="480" w:lineRule="exact"/>
              <w:ind w:right="28"/>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情节严重：已造成实质性后果，对中标人及项目建设造成损失严重的。</w:t>
            </w:r>
          </w:p>
        </w:tc>
        <w:tc>
          <w:tcPr>
            <w:tcW w:w="2817" w:type="dxa"/>
            <w:vAlign w:val="center"/>
          </w:tcPr>
          <w:p w:rsidR="000F44EF" w:rsidRDefault="00FD0652">
            <w:pPr>
              <w:pStyle w:val="TableParagraph"/>
              <w:spacing w:line="480" w:lineRule="exact"/>
              <w:ind w:right="28"/>
            </w:pPr>
            <w:r>
              <w:rPr>
                <w:rFonts w:asciiTheme="minorEastAsia" w:eastAsiaTheme="minorEastAsia" w:hAnsiTheme="minorEastAsia" w:cstheme="minorEastAsia" w:hint="eastAsia"/>
                <w:sz w:val="24"/>
              </w:rPr>
              <w:t>可以处中标项目金额罚款额千分之七以上千分之十以下的罚款。</w:t>
            </w:r>
          </w:p>
        </w:tc>
        <w:tc>
          <w:tcPr>
            <w:tcW w:w="1633" w:type="dxa"/>
            <w:vMerge/>
          </w:tcPr>
          <w:p w:rsidR="000F44EF" w:rsidRDefault="000F44EF">
            <w:pPr>
              <w:pStyle w:val="TableParagraph"/>
              <w:spacing w:line="480" w:lineRule="exact"/>
              <w:ind w:right="28"/>
            </w:pPr>
          </w:p>
        </w:tc>
      </w:tr>
      <w:tr w:rsidR="000F44EF">
        <w:trPr>
          <w:trHeight w:val="1363"/>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115</w:t>
            </w:r>
          </w:p>
        </w:tc>
        <w:tc>
          <w:tcPr>
            <w:tcW w:w="1400" w:type="dxa"/>
            <w:vMerge w:val="restart"/>
            <w:vAlign w:val="center"/>
          </w:tcPr>
          <w:p w:rsidR="000F44EF" w:rsidRDefault="00FD0652">
            <w:pPr>
              <w:pStyle w:val="TableParagraph"/>
              <w:spacing w:line="48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水利领域中标人无正当理由不与招标人订立合同，在签订合同时向招标人提出附加条件，或者不按照招标文件要求提交履约保证金</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招标投标法实施条例》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处中标项目金额</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‰以下的罚款。</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情节轻微：主动及时整改，未造成实质性后果</w:t>
            </w:r>
            <w:r>
              <w:rPr>
                <w:rFonts w:asciiTheme="minorEastAsia" w:eastAsiaTheme="minorEastAsia" w:hAnsiTheme="minorEastAsia" w:cstheme="minorEastAsia"/>
                <w:sz w:val="24"/>
              </w:rPr>
              <w:t>的</w:t>
            </w:r>
            <w:r>
              <w:rPr>
                <w:rFonts w:asciiTheme="minorEastAsia" w:eastAsiaTheme="minorEastAsia" w:hAnsiTheme="minorEastAsia" w:cstheme="minorEastAsia" w:hint="eastAsia"/>
                <w:sz w:val="24"/>
              </w:rPr>
              <w:t>。</w:t>
            </w:r>
          </w:p>
        </w:tc>
        <w:tc>
          <w:tcPr>
            <w:tcW w:w="2817" w:type="dxa"/>
            <w:vAlign w:val="center"/>
          </w:tcPr>
          <w:p w:rsidR="000F44EF" w:rsidRDefault="00FD0652">
            <w:pPr>
              <w:pStyle w:val="TableParagraph"/>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r>
              <w:rPr>
                <w:rFonts w:asciiTheme="minorEastAsia" w:eastAsiaTheme="minorEastAsia" w:hAnsiTheme="minorEastAsia" w:cstheme="minorEastAsia" w:hint="eastAsia"/>
                <w:sz w:val="24"/>
              </w:rPr>
              <w:t>。</w:t>
            </w:r>
          </w:p>
        </w:tc>
        <w:tc>
          <w:tcPr>
            <w:tcW w:w="163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取消其中标资格，投标保证金不予退还。</w:t>
            </w:r>
          </w:p>
        </w:tc>
      </w:tr>
      <w:tr w:rsidR="000F44EF">
        <w:trPr>
          <w:trHeight w:val="1732"/>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情节一般：逾期未整改，且未造成实质性后果</w:t>
            </w:r>
            <w:r>
              <w:rPr>
                <w:rFonts w:asciiTheme="minorEastAsia" w:eastAsiaTheme="minorEastAsia" w:hAnsiTheme="minorEastAsia" w:cstheme="minorEastAsia"/>
                <w:sz w:val="24"/>
              </w:rPr>
              <w:t>的</w:t>
            </w:r>
            <w:r>
              <w:rPr>
                <w:rFonts w:asciiTheme="minorEastAsia" w:eastAsiaTheme="minorEastAsia" w:hAnsiTheme="minorEastAsia" w:cstheme="minorEastAsia" w:hint="eastAsia"/>
                <w:sz w:val="24"/>
              </w:rPr>
              <w:t>。</w:t>
            </w:r>
          </w:p>
        </w:tc>
        <w:tc>
          <w:tcPr>
            <w:tcW w:w="2817" w:type="dxa"/>
            <w:vAlign w:val="center"/>
          </w:tcPr>
          <w:p w:rsidR="000F44EF" w:rsidRDefault="00FD0652">
            <w:pPr>
              <w:pStyle w:val="TableParagraph"/>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可处中标项目金额罚款额千分之四以下的罚款。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015"/>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情节较重：已造成实质性后果，对中标人及项目建设造成损失较轻的。</w:t>
            </w:r>
          </w:p>
        </w:tc>
        <w:tc>
          <w:tcPr>
            <w:tcW w:w="2817" w:type="dxa"/>
            <w:vAlign w:val="center"/>
          </w:tcPr>
          <w:p w:rsidR="000F44EF" w:rsidRDefault="00FD0652">
            <w:pPr>
              <w:pStyle w:val="TableParagraph"/>
              <w:spacing w:line="40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可处中标项目金额罚款额千分之四以上千分之七以下的罚款。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771"/>
        </w:trPr>
        <w:tc>
          <w:tcPr>
            <w:tcW w:w="700" w:type="dxa"/>
            <w:vMerge/>
            <w:vAlign w:val="center"/>
          </w:tcPr>
          <w:p w:rsidR="000F44EF" w:rsidRDefault="000F44EF">
            <w:pPr>
              <w:pStyle w:val="TableParagraph"/>
              <w:spacing w:line="480" w:lineRule="exact"/>
              <w:ind w:right="28"/>
            </w:pPr>
          </w:p>
        </w:tc>
        <w:tc>
          <w:tcPr>
            <w:tcW w:w="1400" w:type="dxa"/>
            <w:vMerge/>
            <w:vAlign w:val="center"/>
          </w:tcPr>
          <w:p w:rsidR="000F44EF" w:rsidRDefault="000F44EF">
            <w:pPr>
              <w:pStyle w:val="TableParagraph"/>
              <w:spacing w:line="480" w:lineRule="exact"/>
              <w:ind w:right="28"/>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情节严重：已造成实质性后果，对中标人及项目建设造成损失严重的。</w:t>
            </w:r>
          </w:p>
        </w:tc>
        <w:tc>
          <w:tcPr>
            <w:tcW w:w="2817" w:type="dxa"/>
            <w:vAlign w:val="center"/>
          </w:tcPr>
          <w:p w:rsidR="000F44EF" w:rsidRDefault="00FD0652">
            <w:pPr>
              <w:pStyle w:val="TableParagraph"/>
              <w:spacing w:line="400" w:lineRule="exact"/>
              <w:ind w:right="28"/>
            </w:pPr>
            <w:r>
              <w:rPr>
                <w:rFonts w:asciiTheme="minorEastAsia" w:eastAsiaTheme="minorEastAsia" w:hAnsiTheme="minorEastAsia" w:cstheme="minorEastAsia" w:hint="eastAsia"/>
                <w:sz w:val="24"/>
              </w:rPr>
              <w:t>可处中标项目金额罚款额千分之七以上千分之十以下的罚款。</w:t>
            </w:r>
          </w:p>
        </w:tc>
        <w:tc>
          <w:tcPr>
            <w:tcW w:w="1633" w:type="dxa"/>
            <w:vMerge/>
          </w:tcPr>
          <w:p w:rsidR="000F44EF" w:rsidRDefault="000F44EF">
            <w:pPr>
              <w:pStyle w:val="TableParagraph"/>
              <w:spacing w:line="480" w:lineRule="exact"/>
              <w:ind w:right="28"/>
            </w:pPr>
          </w:p>
        </w:tc>
      </w:tr>
      <w:tr w:rsidR="000F44EF">
        <w:trPr>
          <w:trHeight w:val="900"/>
        </w:trPr>
        <w:tc>
          <w:tcPr>
            <w:tcW w:w="700" w:type="dxa"/>
            <w:tcBorders>
              <w:bottom w:val="single" w:sz="4" w:space="0" w:color="auto"/>
            </w:tcBorders>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116</w:t>
            </w:r>
          </w:p>
        </w:tc>
        <w:tc>
          <w:tcPr>
            <w:tcW w:w="1400" w:type="dxa"/>
            <w:tcBorders>
              <w:bottom w:val="single" w:sz="4" w:space="0" w:color="auto"/>
            </w:tcBorders>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水利领域公共资源交易平台运行服务机构及其工作人员行使行政监督管理职能，违法从事或强制指定招标、拍卖、政府采购代理、工程造价等中介服务等行为</w:t>
            </w:r>
          </w:p>
        </w:tc>
        <w:tc>
          <w:tcPr>
            <w:tcW w:w="5800" w:type="dxa"/>
            <w:tcBorders>
              <w:bottom w:val="single" w:sz="4" w:space="0" w:color="auto"/>
            </w:tcBorders>
            <w:vAlign w:val="center"/>
          </w:tcPr>
          <w:p w:rsidR="000F44EF" w:rsidRDefault="00FD0652">
            <w:pPr>
              <w:pStyle w:val="TableParagraph"/>
              <w:spacing w:line="44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共资源交易平台管理暂行办法》第十八条：公共资源交易平台运行服务机构及其工作人员不得从事以下活动：（一）行使任何审批、备案、监管、处罚等行政监督管理职能；（二）违法从事或强制指定招标、拍卖、政府采购代理、工程造价等中介服务；（三）强制非公共资源交易项目进入平台交易；（四）干涉市场主体选择依法建设和运行的公共资源电子交易系统；（五）非法扣押企业和人员的相关证照资料；（六）通过设置注册登记、设立分支机构、资质验证、投标（竞买）许可、强制担保等限制性条件阻碍或者排斥其他地区市场主体进入本地区公共资源交易市场；（</w:t>
            </w:r>
            <w:r>
              <w:rPr>
                <w:rFonts w:asciiTheme="minorEastAsia" w:eastAsiaTheme="minorEastAsia" w:hAnsiTheme="minorEastAsia" w:cstheme="minorEastAsia" w:hint="eastAsia"/>
                <w:sz w:val="24"/>
              </w:rPr>
              <w:t>七）违法要求企业法定代表人到场办理相关手续；（八）其他违反法律法规规定的情形。</w:t>
            </w:r>
            <w:r>
              <w:rPr>
                <w:rFonts w:asciiTheme="minorEastAsia" w:eastAsiaTheme="minorEastAsia" w:hAnsiTheme="minorEastAsia" w:cstheme="minorEastAsia" w:hint="eastAsia"/>
                <w:sz w:val="24"/>
              </w:rPr>
              <w:br/>
              <w:t xml:space="preserve">    </w:t>
            </w:r>
            <w:r>
              <w:rPr>
                <w:rFonts w:asciiTheme="minorEastAsia" w:eastAsiaTheme="minorEastAsia" w:hAnsiTheme="minorEastAsia" w:cstheme="minorEastAsia" w:hint="eastAsia"/>
                <w:sz w:val="24"/>
              </w:rPr>
              <w:t>第三十八条：公共资源交易平台运行服务机构未公开服务内容、服务流程、工作规范、收费标准和监督渠道，由政府有关部门责令限期改正。拒不改正的，予以通报批评。</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br/>
              <w:t xml:space="preserve">    </w:t>
            </w:r>
            <w:r>
              <w:rPr>
                <w:rFonts w:asciiTheme="minorEastAsia" w:eastAsiaTheme="minorEastAsia" w:hAnsiTheme="minorEastAsia" w:cstheme="minorEastAsia" w:hint="eastAsia"/>
                <w:sz w:val="24"/>
              </w:rPr>
              <w:t>第三十九条：公共资源交易平台运行服务机构及其工作人员违反本办法第十八条禁止性规定的，由政府有关部门责令限期改正，并予以通报批评。情节严重的，依法追究直接责任人和有关领导的责任。构成犯罪的，依法追究刑事责任。</w:t>
            </w:r>
            <w:r>
              <w:rPr>
                <w:rFonts w:asciiTheme="minorEastAsia" w:eastAsiaTheme="minorEastAsia" w:hAnsiTheme="minorEastAsia" w:cstheme="minorEastAsia" w:hint="eastAsia"/>
                <w:sz w:val="24"/>
              </w:rPr>
              <w:br/>
              <w:t xml:space="preserve">    </w:t>
            </w:r>
            <w:r>
              <w:rPr>
                <w:rFonts w:asciiTheme="minorEastAsia" w:eastAsiaTheme="minorEastAsia" w:hAnsiTheme="minorEastAsia" w:cstheme="minorEastAsia" w:hint="eastAsia"/>
                <w:sz w:val="24"/>
              </w:rPr>
              <w:t>第四十三条：公共资源交易平台运行服务机构</w:t>
            </w:r>
            <w:r>
              <w:rPr>
                <w:rFonts w:asciiTheme="minorEastAsia" w:eastAsiaTheme="minorEastAsia" w:hAnsiTheme="minorEastAsia" w:cstheme="minorEastAsia" w:hint="eastAsia"/>
                <w:sz w:val="24"/>
              </w:rPr>
              <w:t>及其工作人员向他人透露依法应当保密的公共资源交易信息的，由政府有关部门责令限期改正，并予以通报批评。情节严重的，依法追究直接责任人和有关领导的责任。构成犯罪的，依法追究刑事责任</w:t>
            </w:r>
          </w:p>
        </w:tc>
        <w:tc>
          <w:tcPr>
            <w:tcW w:w="8233" w:type="dxa"/>
            <w:gridSpan w:val="2"/>
            <w:tcBorders>
              <w:bottom w:val="single" w:sz="4" w:space="0" w:color="auto"/>
            </w:tcBorders>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公共资源交易平台运行服务机构未公开服务内容、服务流程、工作规范、收费标准和监督渠道以及违反本办法第十八条禁止性规定，拒不改正的；</w:t>
            </w:r>
          </w:p>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公共资源交易平台运行服务机构及其工作人员向他人透露依法应当保密的公共资源交易信息的。</w:t>
            </w:r>
          </w:p>
        </w:tc>
        <w:tc>
          <w:tcPr>
            <w:tcW w:w="2817" w:type="dxa"/>
            <w:tcBorders>
              <w:bottom w:val="single" w:sz="4" w:space="0" w:color="auto"/>
            </w:tcBorders>
            <w:vAlign w:val="center"/>
          </w:tcPr>
          <w:p w:rsidR="000F44EF" w:rsidRDefault="00FD0652">
            <w:pPr>
              <w:pStyle w:val="TableParagraph"/>
              <w:spacing w:line="480" w:lineRule="exact"/>
              <w:ind w:right="28"/>
            </w:pPr>
            <w:r>
              <w:rPr>
                <w:rFonts w:asciiTheme="minorEastAsia" w:eastAsiaTheme="minorEastAsia" w:hAnsiTheme="minorEastAsia" w:cstheme="minorEastAsia" w:hint="eastAsia"/>
                <w:sz w:val="24"/>
              </w:rPr>
              <w:t>通报批评。</w:t>
            </w:r>
          </w:p>
        </w:tc>
        <w:tc>
          <w:tcPr>
            <w:tcW w:w="1633" w:type="dxa"/>
            <w:tcBorders>
              <w:bottom w:val="single" w:sz="4" w:space="0" w:color="auto"/>
            </w:tcBorders>
            <w:vAlign w:val="center"/>
          </w:tcPr>
          <w:p w:rsidR="000F44EF" w:rsidRDefault="00FD0652">
            <w:pPr>
              <w:pStyle w:val="TableParagraph"/>
              <w:spacing w:line="480" w:lineRule="exact"/>
              <w:ind w:right="28"/>
            </w:pPr>
            <w:r>
              <w:rPr>
                <w:rFonts w:asciiTheme="minorEastAsia" w:eastAsiaTheme="minorEastAsia" w:hAnsiTheme="minorEastAsia" w:cstheme="minorEastAsia" w:hint="eastAsia"/>
                <w:sz w:val="24"/>
              </w:rPr>
              <w:t>构成犯罪的，依法追究刑事责任。</w:t>
            </w:r>
          </w:p>
        </w:tc>
      </w:tr>
      <w:tr w:rsidR="000F44EF">
        <w:trPr>
          <w:trHeight w:val="455"/>
        </w:trPr>
        <w:tc>
          <w:tcPr>
            <w:tcW w:w="20583" w:type="dxa"/>
            <w:gridSpan w:val="7"/>
            <w:tcBorders>
              <w:top w:val="single" w:sz="4" w:space="0" w:color="auto"/>
              <w:left w:val="nil"/>
              <w:bottom w:val="nil"/>
              <w:right w:val="nil"/>
            </w:tcBorders>
            <w:vAlign w:val="center"/>
          </w:tcPr>
          <w:p w:rsidR="000F44EF" w:rsidRDefault="000F44EF" w:rsidP="00D71721">
            <w:pPr>
              <w:pStyle w:val="a0"/>
              <w:spacing w:line="480" w:lineRule="exact"/>
              <w:ind w:leftChars="200" w:left="420" w:firstLineChars="100" w:firstLine="320"/>
              <w:rPr>
                <w:rFonts w:ascii="黑体" w:eastAsia="黑体" w:hAnsi="黑体" w:cs="黑体"/>
                <w:sz w:val="32"/>
                <w:szCs w:val="32"/>
              </w:rPr>
            </w:pPr>
          </w:p>
        </w:tc>
      </w:tr>
      <w:tr w:rsidR="000F44EF">
        <w:trPr>
          <w:trHeight w:val="455"/>
        </w:trPr>
        <w:tc>
          <w:tcPr>
            <w:tcW w:w="20583" w:type="dxa"/>
            <w:gridSpan w:val="7"/>
            <w:tcBorders>
              <w:top w:val="nil"/>
              <w:left w:val="nil"/>
              <w:bottom w:val="single" w:sz="4" w:space="0" w:color="auto"/>
              <w:right w:val="nil"/>
            </w:tcBorders>
            <w:vAlign w:val="center"/>
          </w:tcPr>
          <w:p w:rsidR="000F44EF" w:rsidRDefault="00FD0652" w:rsidP="00D71721">
            <w:pPr>
              <w:pStyle w:val="a0"/>
              <w:spacing w:line="480" w:lineRule="exact"/>
              <w:ind w:leftChars="200" w:left="420" w:firstLineChars="100" w:firstLine="320"/>
              <w:rPr>
                <w:rFonts w:asciiTheme="minorEastAsia" w:hAnsiTheme="minorEastAsia" w:cstheme="minorEastAsia"/>
                <w:sz w:val="24"/>
              </w:rPr>
            </w:pPr>
            <w:r>
              <w:rPr>
                <w:rFonts w:ascii="黑体" w:eastAsia="黑体" w:hAnsi="黑体" w:cs="黑体" w:hint="eastAsia"/>
                <w:sz w:val="32"/>
                <w:szCs w:val="32"/>
              </w:rPr>
              <w:lastRenderedPageBreak/>
              <w:t>十二、水利安全生产</w:t>
            </w:r>
          </w:p>
        </w:tc>
      </w:tr>
      <w:tr w:rsidR="000F44EF">
        <w:trPr>
          <w:trHeight w:val="977"/>
        </w:trPr>
        <w:tc>
          <w:tcPr>
            <w:tcW w:w="700" w:type="dxa"/>
            <w:vMerge w:val="restart"/>
            <w:tcBorders>
              <w:top w:val="single" w:sz="4" w:space="0" w:color="auto"/>
            </w:tcBorders>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117</w:t>
            </w:r>
          </w:p>
        </w:tc>
        <w:tc>
          <w:tcPr>
            <w:tcW w:w="1400" w:type="dxa"/>
            <w:vMerge w:val="restart"/>
            <w:tcBorders>
              <w:top w:val="single" w:sz="4" w:space="0" w:color="auto"/>
            </w:tcBorders>
            <w:vAlign w:val="center"/>
          </w:tcPr>
          <w:p w:rsidR="000F44EF" w:rsidRDefault="00FD0652">
            <w:pPr>
              <w:pStyle w:val="TableParagraph"/>
              <w:spacing w:line="480" w:lineRule="exact"/>
              <w:ind w:right="14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水利领域承担安全评价、认证、检测、检验职责的机构出具失实报告，租借资质、挂靠、出具虚假报告等行为</w:t>
            </w:r>
          </w:p>
        </w:tc>
        <w:tc>
          <w:tcPr>
            <w:tcW w:w="5800" w:type="dxa"/>
            <w:vMerge w:val="restart"/>
            <w:tcBorders>
              <w:top w:val="single" w:sz="4" w:space="0" w:color="auto"/>
            </w:tcBorders>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《中华人民共和国安全生产法》第九十二条：承担安全评价、认证、检测、检验职责的机构出具失实报告的，责令停业整顿，并处三万元以上十万元以下的罚款；给他人造成损害的，依法承担赔偿责任。</w:t>
            </w:r>
            <w:r>
              <w:rPr>
                <w:rFonts w:asciiTheme="minorEastAsia" w:eastAsiaTheme="minorEastAsia" w:hAnsiTheme="minorEastAsia" w:cstheme="minorEastAsia" w:hint="eastAsia"/>
                <w:sz w:val="24"/>
              </w:rPr>
              <w:br/>
              <w:t xml:space="preserve">    </w:t>
            </w:r>
            <w:r>
              <w:rPr>
                <w:rFonts w:asciiTheme="minorEastAsia" w:eastAsiaTheme="minorEastAsia" w:hAnsiTheme="minorEastAsia" w:cstheme="minorEastAsia" w:hint="eastAsia"/>
                <w:sz w:val="24"/>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w:t>
            </w:r>
            <w:r>
              <w:rPr>
                <w:rFonts w:asciiTheme="minorEastAsia" w:eastAsiaTheme="minorEastAsia" w:hAnsiTheme="minorEastAsia" w:cstheme="minorEastAsia" w:hint="eastAsia"/>
                <w:sz w:val="24"/>
              </w:rPr>
              <w:t>对其直接负责的主管人员和其他直接责任人员处五万元以上十万元以下的罚款；给他人造成损害的，与生产经营单位承担连带赔偿责任；构成犯罪的，依照刑法有关规定追究刑事责任。</w:t>
            </w:r>
            <w:r>
              <w:rPr>
                <w:rFonts w:asciiTheme="minorEastAsia" w:eastAsiaTheme="minorEastAsia" w:hAnsiTheme="minorEastAsia" w:cstheme="minorEastAsia" w:hint="eastAsia"/>
                <w:sz w:val="24"/>
              </w:rPr>
              <w:br/>
              <w:t xml:space="preserve">    </w:t>
            </w:r>
            <w:r>
              <w:rPr>
                <w:rFonts w:asciiTheme="minorEastAsia" w:eastAsiaTheme="minorEastAsia" w:hAnsiTheme="minorEastAsia" w:cstheme="minorEastAsia" w:hint="eastAsia"/>
                <w:sz w:val="24"/>
              </w:rPr>
              <w:t>对有前款违法行为的机构及其直接责任人员，吊销其相应资质和资格，五年内不得从事安全评价、认证、检测、检验等工作；情节严重的，实行终身行业和职业禁入</w:t>
            </w:r>
          </w:p>
        </w:tc>
        <w:tc>
          <w:tcPr>
            <w:tcW w:w="1187" w:type="dxa"/>
            <w:vMerge w:val="restart"/>
            <w:tcBorders>
              <w:top w:val="single" w:sz="4" w:space="0" w:color="auto"/>
            </w:tcBorders>
            <w:vAlign w:val="center"/>
          </w:tcPr>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w:t>
            </w:r>
          </w:p>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较轻</w:t>
            </w:r>
          </w:p>
        </w:tc>
        <w:tc>
          <w:tcPr>
            <w:tcW w:w="7046" w:type="dxa"/>
            <w:tcBorders>
              <w:top w:val="single" w:sz="4" w:space="0" w:color="auto"/>
            </w:tcBorders>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承担安全评价、认证、检测、检验职责的机构出具失实报告，没有违法所得的。</w:t>
            </w:r>
          </w:p>
        </w:tc>
        <w:tc>
          <w:tcPr>
            <w:tcW w:w="2817" w:type="dxa"/>
            <w:tcBorders>
              <w:top w:val="single" w:sz="4" w:space="0" w:color="auto"/>
            </w:tcBorders>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责令停业整顿，并处三万元以上五万元以下罚款。</w:t>
            </w:r>
          </w:p>
        </w:tc>
        <w:tc>
          <w:tcPr>
            <w:tcW w:w="1633" w:type="dxa"/>
            <w:vMerge w:val="restart"/>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吊销其相应资质和资格，五年内不得从事安全评价、认证、检测、检验等</w:t>
            </w:r>
            <w:r>
              <w:rPr>
                <w:rFonts w:asciiTheme="minorEastAsia" w:hAnsiTheme="minorEastAsia" w:cstheme="minorEastAsia" w:hint="eastAsia"/>
                <w:sz w:val="24"/>
              </w:rPr>
              <w:t>工作；情节严重的，实行终身行业和职业禁入。</w:t>
            </w:r>
          </w:p>
          <w:p w:rsidR="000F44EF" w:rsidRDefault="00FD0652">
            <w:pPr>
              <w:pStyle w:val="a0"/>
              <w:spacing w:line="480" w:lineRule="exact"/>
            </w:pPr>
            <w:r>
              <w:rPr>
                <w:rFonts w:asciiTheme="minorEastAsia" w:hAnsiTheme="minorEastAsia" w:cstheme="minorEastAsia" w:hint="eastAsia"/>
                <w:sz w:val="24"/>
              </w:rPr>
              <w:t>构成犯罪的，依照刑法有关规定追究刑事责任。</w:t>
            </w:r>
          </w:p>
        </w:tc>
      </w:tr>
      <w:tr w:rsidR="000F44EF">
        <w:trPr>
          <w:trHeight w:val="1806"/>
        </w:trPr>
        <w:tc>
          <w:tcPr>
            <w:tcW w:w="700" w:type="dxa"/>
            <w:vMerge/>
            <w:vAlign w:val="center"/>
          </w:tcPr>
          <w:p w:rsidR="000F44EF" w:rsidRDefault="000F44EF">
            <w:pPr>
              <w:pStyle w:val="TableParagraph"/>
              <w:spacing w:line="480" w:lineRule="exact"/>
              <w:ind w:right="30"/>
            </w:pPr>
          </w:p>
        </w:tc>
        <w:tc>
          <w:tcPr>
            <w:tcW w:w="1400" w:type="dxa"/>
            <w:vMerge/>
            <w:vAlign w:val="center"/>
          </w:tcPr>
          <w:p w:rsidR="000F44EF" w:rsidRDefault="000F44EF">
            <w:pPr>
              <w:pStyle w:val="TableParagraph"/>
              <w:spacing w:line="480" w:lineRule="exact"/>
              <w:ind w:right="30"/>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1187" w:type="dxa"/>
            <w:vMerge/>
            <w:vAlign w:val="center"/>
          </w:tcPr>
          <w:p w:rsidR="000F44EF" w:rsidRDefault="000F44EF">
            <w:pPr>
              <w:pStyle w:val="TableParagraph"/>
              <w:spacing w:line="480" w:lineRule="exact"/>
              <w:ind w:right="28"/>
              <w:jc w:val="center"/>
              <w:rPr>
                <w:rFonts w:asciiTheme="minorEastAsia" w:eastAsiaTheme="minorEastAsia" w:hAnsiTheme="minorEastAsia" w:cstheme="minorEastAsia"/>
                <w:sz w:val="24"/>
              </w:rPr>
            </w:pPr>
          </w:p>
        </w:tc>
        <w:tc>
          <w:tcPr>
            <w:tcW w:w="7046" w:type="dxa"/>
            <w:tcBorders>
              <w:top w:val="single" w:sz="4" w:space="0" w:color="auto"/>
            </w:tcBorders>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承担安全评价、认证、检测、检验职责的机构租借资质、挂靠、出具虚假报告，没有违法所得的。</w:t>
            </w:r>
          </w:p>
        </w:tc>
        <w:tc>
          <w:tcPr>
            <w:tcW w:w="2817" w:type="dxa"/>
            <w:vAlign w:val="center"/>
          </w:tcPr>
          <w:p w:rsidR="000F44EF" w:rsidRDefault="00FD0652">
            <w:pPr>
              <w:pStyle w:val="TableParagraph"/>
              <w:spacing w:line="40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对单位单处或者并处十万元以上十五万元以下的罚款；</w:t>
            </w:r>
          </w:p>
          <w:p w:rsidR="000F44EF" w:rsidRDefault="00FD0652">
            <w:pPr>
              <w:pStyle w:val="TableParagraph"/>
              <w:spacing w:line="40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对其直接负责的主管人员和其他直接责任人员处五万元以上六万五千元以下的罚款。</w:t>
            </w:r>
          </w:p>
        </w:tc>
        <w:tc>
          <w:tcPr>
            <w:tcW w:w="1633" w:type="dxa"/>
            <w:vMerge/>
            <w:vAlign w:val="center"/>
          </w:tcPr>
          <w:p w:rsidR="000F44EF" w:rsidRDefault="000F44EF">
            <w:pPr>
              <w:pStyle w:val="TableParagraph"/>
              <w:spacing w:line="480" w:lineRule="exact"/>
              <w:ind w:right="30"/>
            </w:pPr>
          </w:p>
        </w:tc>
      </w:tr>
      <w:tr w:rsidR="000F44EF">
        <w:trPr>
          <w:trHeight w:val="929"/>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1187" w:type="dxa"/>
            <w:vMerge w:val="restart"/>
            <w:tcBorders>
              <w:top w:val="single" w:sz="4" w:space="0" w:color="auto"/>
            </w:tcBorders>
            <w:vAlign w:val="center"/>
          </w:tcPr>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w:t>
            </w:r>
          </w:p>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一般</w:t>
            </w:r>
          </w:p>
        </w:tc>
        <w:tc>
          <w:tcPr>
            <w:tcW w:w="7046" w:type="dxa"/>
            <w:tcBorders>
              <w:top w:val="single" w:sz="4" w:space="0" w:color="auto"/>
            </w:tcBorders>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承担安全评价、认证、检测、检验职责的机构出具失实报告，违法所得不足十万元的。</w:t>
            </w:r>
          </w:p>
        </w:tc>
        <w:tc>
          <w:tcPr>
            <w:tcW w:w="2817" w:type="dxa"/>
            <w:tcBorders>
              <w:top w:val="single" w:sz="4" w:space="0" w:color="auto"/>
            </w:tcBorders>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责令停业整顿，并处五万元以上八万元以下罚款。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593"/>
        </w:trPr>
        <w:tc>
          <w:tcPr>
            <w:tcW w:w="700" w:type="dxa"/>
            <w:vMerge/>
            <w:vAlign w:val="center"/>
          </w:tcPr>
          <w:p w:rsidR="000F44EF" w:rsidRDefault="000F44EF">
            <w:pPr>
              <w:pStyle w:val="TableParagraph"/>
              <w:spacing w:line="480" w:lineRule="exact"/>
              <w:ind w:right="30"/>
            </w:pPr>
          </w:p>
        </w:tc>
        <w:tc>
          <w:tcPr>
            <w:tcW w:w="1400" w:type="dxa"/>
            <w:vMerge/>
            <w:vAlign w:val="center"/>
          </w:tcPr>
          <w:p w:rsidR="000F44EF" w:rsidRDefault="000F44EF">
            <w:pPr>
              <w:pStyle w:val="TableParagraph"/>
              <w:spacing w:line="480" w:lineRule="exact"/>
              <w:ind w:right="30"/>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1187"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7046" w:type="dxa"/>
            <w:tcBorders>
              <w:top w:val="single" w:sz="4" w:space="0" w:color="auto"/>
            </w:tcBorders>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承担安全评价、认证、检测、检验职责的机构租借资质、挂靠、出具虚假报告，违法所得不足十万元的。</w:t>
            </w:r>
          </w:p>
        </w:tc>
        <w:tc>
          <w:tcPr>
            <w:tcW w:w="2817" w:type="dxa"/>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w:t>
            </w:r>
          </w:p>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对单位单处或者并处十五万元以上二十万元以下的罚款；</w:t>
            </w:r>
          </w:p>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对其直接负责的主管人员和其他直接责任人员处六万五千元以上八万五千元以下的罚款。</w:t>
            </w:r>
          </w:p>
        </w:tc>
        <w:tc>
          <w:tcPr>
            <w:tcW w:w="1633" w:type="dxa"/>
            <w:vMerge/>
          </w:tcPr>
          <w:p w:rsidR="000F44EF" w:rsidRDefault="000F44EF">
            <w:pPr>
              <w:pStyle w:val="TableParagraph"/>
              <w:spacing w:line="480" w:lineRule="exact"/>
              <w:ind w:right="30"/>
            </w:pPr>
          </w:p>
        </w:tc>
      </w:tr>
      <w:tr w:rsidR="000F44EF">
        <w:trPr>
          <w:trHeight w:val="1081"/>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1187" w:type="dxa"/>
            <w:vMerge w:val="restart"/>
            <w:tcBorders>
              <w:top w:val="single" w:sz="4" w:space="0" w:color="auto"/>
            </w:tcBorders>
            <w:vAlign w:val="center"/>
          </w:tcPr>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w:t>
            </w:r>
          </w:p>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较重</w:t>
            </w:r>
          </w:p>
        </w:tc>
        <w:tc>
          <w:tcPr>
            <w:tcW w:w="7046" w:type="dxa"/>
            <w:tcBorders>
              <w:top w:val="single" w:sz="4" w:space="0" w:color="auto"/>
            </w:tcBorders>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承担安全评价、认证、检测、检验职责的机构出具失实报告，违法所得在十万元以上的。</w:t>
            </w:r>
          </w:p>
        </w:tc>
        <w:tc>
          <w:tcPr>
            <w:tcW w:w="2817" w:type="dxa"/>
            <w:tcBorders>
              <w:top w:val="single" w:sz="4" w:space="0" w:color="auto"/>
            </w:tcBorders>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责令停业整顿，并处八万元以上十万元以下的罚款。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433"/>
        </w:trPr>
        <w:tc>
          <w:tcPr>
            <w:tcW w:w="700" w:type="dxa"/>
            <w:vMerge/>
            <w:vAlign w:val="center"/>
          </w:tcPr>
          <w:p w:rsidR="000F44EF" w:rsidRDefault="000F44EF">
            <w:pPr>
              <w:pStyle w:val="TableParagraph"/>
              <w:spacing w:line="480" w:lineRule="exact"/>
              <w:ind w:right="30"/>
            </w:pPr>
          </w:p>
        </w:tc>
        <w:tc>
          <w:tcPr>
            <w:tcW w:w="1400" w:type="dxa"/>
            <w:vMerge/>
            <w:vAlign w:val="center"/>
          </w:tcPr>
          <w:p w:rsidR="000F44EF" w:rsidRDefault="000F44EF">
            <w:pPr>
              <w:pStyle w:val="TableParagraph"/>
              <w:spacing w:line="480" w:lineRule="exact"/>
              <w:ind w:right="30"/>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1187"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7046" w:type="dxa"/>
            <w:tcBorders>
              <w:top w:val="single" w:sz="4" w:space="0" w:color="auto"/>
            </w:tcBorders>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承担安全评价、认证、检测、检验职责的机构租借资质、挂靠、出具虚假报告，违法所得在十万元以上的。</w:t>
            </w:r>
          </w:p>
        </w:tc>
        <w:tc>
          <w:tcPr>
            <w:tcW w:w="2817" w:type="dxa"/>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w:t>
            </w:r>
          </w:p>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对单位并处违法所得二倍以上五倍以下的罚款；</w:t>
            </w:r>
          </w:p>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对其直接负责的主管人员和其他直接责任人员处八万五千元以上十万元以下的罚款。</w:t>
            </w:r>
          </w:p>
        </w:tc>
        <w:tc>
          <w:tcPr>
            <w:tcW w:w="1633" w:type="dxa"/>
            <w:vMerge/>
          </w:tcPr>
          <w:p w:rsidR="000F44EF" w:rsidRDefault="000F44EF">
            <w:pPr>
              <w:pStyle w:val="TableParagraph"/>
              <w:spacing w:line="480" w:lineRule="exact"/>
              <w:ind w:right="30"/>
            </w:pPr>
          </w:p>
        </w:tc>
      </w:tr>
      <w:tr w:rsidR="000F44EF">
        <w:trPr>
          <w:trHeight w:val="863"/>
        </w:trPr>
        <w:tc>
          <w:tcPr>
            <w:tcW w:w="700" w:type="dxa"/>
            <w:vMerge w:val="restart"/>
            <w:tcBorders>
              <w:top w:val="single" w:sz="4" w:space="0" w:color="auto"/>
            </w:tcBorders>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118</w:t>
            </w:r>
          </w:p>
        </w:tc>
        <w:tc>
          <w:tcPr>
            <w:tcW w:w="1400" w:type="dxa"/>
            <w:vMerge w:val="restart"/>
            <w:tcBorders>
              <w:top w:val="single" w:sz="4" w:space="0" w:color="auto"/>
            </w:tcBorders>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水利领域未按规定保障安全生产资金投入</w:t>
            </w:r>
          </w:p>
        </w:tc>
        <w:tc>
          <w:tcPr>
            <w:tcW w:w="5800" w:type="dxa"/>
            <w:vMerge w:val="restart"/>
            <w:tcBorders>
              <w:top w:val="single" w:sz="4" w:space="0" w:color="auto"/>
            </w:tcBorders>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安全生产法》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罚款；构成犯罪的，依照刑法有关规定追究刑事责任。</w:t>
            </w:r>
          </w:p>
        </w:tc>
        <w:tc>
          <w:tcPr>
            <w:tcW w:w="8233" w:type="dxa"/>
            <w:gridSpan w:val="2"/>
            <w:tcBorders>
              <w:top w:val="single" w:sz="4" w:space="0" w:color="auto"/>
            </w:tcBorders>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情节一般：导致发生一般生产安全事故的。</w:t>
            </w:r>
          </w:p>
        </w:tc>
        <w:tc>
          <w:tcPr>
            <w:tcW w:w="2817" w:type="dxa"/>
            <w:tcBorders>
              <w:top w:val="single" w:sz="4" w:space="0" w:color="auto"/>
            </w:tcBorders>
            <w:vAlign w:val="center"/>
          </w:tcPr>
          <w:p w:rsidR="000F44EF" w:rsidRDefault="00FD0652">
            <w:pPr>
              <w:pStyle w:val="TableParagraph"/>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对个人经营的投资人处二万元以上七万元以下的罚款；</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逾期未改正的</w:t>
            </w:r>
            <w:r>
              <w:rPr>
                <w:rFonts w:asciiTheme="minorEastAsia" w:hAnsiTheme="minorEastAsia" w:cstheme="minorEastAsia" w:hint="eastAsia"/>
                <w:sz w:val="24"/>
              </w:rPr>
              <w:t>，</w:t>
            </w:r>
            <w:r>
              <w:rPr>
                <w:rFonts w:asciiTheme="minorEastAsia" w:hAnsiTheme="minorEastAsia" w:cstheme="minorEastAsia" w:hint="eastAsia"/>
                <w:sz w:val="24"/>
              </w:rPr>
              <w:t>责令停产停业整顿。</w:t>
            </w:r>
          </w:p>
        </w:tc>
        <w:tc>
          <w:tcPr>
            <w:tcW w:w="1633" w:type="dxa"/>
            <w:vMerge w:val="restart"/>
            <w:tcBorders>
              <w:top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构成犯罪的，依照刑法有关规定追究刑事责任。</w:t>
            </w:r>
          </w:p>
        </w:tc>
      </w:tr>
      <w:tr w:rsidR="000F44EF">
        <w:trPr>
          <w:trHeight w:val="88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情节较重：导致发生较大生产安全事故的。</w:t>
            </w:r>
          </w:p>
        </w:tc>
        <w:tc>
          <w:tcPr>
            <w:tcW w:w="2817" w:type="dxa"/>
            <w:vAlign w:val="center"/>
          </w:tcPr>
          <w:p w:rsidR="000F44EF" w:rsidRDefault="00FD0652">
            <w:pPr>
              <w:pStyle w:val="TableParagraph"/>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对个人经营的投资人处七万元以上十万元以下的罚款；</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逾期未改正的</w:t>
            </w:r>
            <w:r>
              <w:rPr>
                <w:rFonts w:asciiTheme="minorEastAsia" w:hAnsiTheme="minorEastAsia" w:cstheme="minorEastAsia" w:hint="eastAsia"/>
                <w:sz w:val="24"/>
              </w:rPr>
              <w:t>，</w:t>
            </w:r>
            <w:r>
              <w:rPr>
                <w:rFonts w:asciiTheme="minorEastAsia" w:hAnsiTheme="minorEastAsia" w:cstheme="minorEastAsia" w:hint="eastAsia"/>
                <w:sz w:val="24"/>
              </w:rPr>
              <w:t>责令停产停业整顿。</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416"/>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情节严重：导致发生重大生产安全事故的。</w:t>
            </w:r>
          </w:p>
        </w:tc>
        <w:tc>
          <w:tcPr>
            <w:tcW w:w="2817" w:type="dxa"/>
            <w:vAlign w:val="center"/>
          </w:tcPr>
          <w:p w:rsidR="000F44EF" w:rsidRDefault="00FD0652">
            <w:pPr>
              <w:pStyle w:val="TableParagraph"/>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对个人经营的投资人处十万元以上十五万元以下的罚款；</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逾期未改正的</w:t>
            </w:r>
            <w:r>
              <w:rPr>
                <w:rFonts w:asciiTheme="minorEastAsia" w:hAnsiTheme="minorEastAsia" w:cstheme="minorEastAsia" w:hint="eastAsia"/>
                <w:sz w:val="24"/>
              </w:rPr>
              <w:t>，</w:t>
            </w:r>
            <w:r>
              <w:rPr>
                <w:rFonts w:asciiTheme="minorEastAsia" w:hAnsiTheme="minorEastAsia" w:cstheme="minorEastAsia" w:hint="eastAsia"/>
                <w:sz w:val="24"/>
              </w:rPr>
              <w:t>责令停产停业整顿。</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416"/>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情节特别严重：导致发生特别重大生产安全事故的。</w:t>
            </w:r>
          </w:p>
        </w:tc>
        <w:tc>
          <w:tcPr>
            <w:tcW w:w="2817" w:type="dxa"/>
            <w:vAlign w:val="center"/>
          </w:tcPr>
          <w:p w:rsidR="000F44EF" w:rsidRDefault="00FD0652">
            <w:pPr>
              <w:pStyle w:val="TableParagraph"/>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对个人经营的投资人处十五万元以上二十万元以下的罚款；</w:t>
            </w:r>
          </w:p>
          <w:p w:rsidR="000F44EF" w:rsidRDefault="00FD0652">
            <w:pPr>
              <w:spacing w:line="440" w:lineRule="exact"/>
              <w:rPr>
                <w:rFonts w:asciiTheme="minorEastAsia" w:hAnsiTheme="minorEastAsia" w:cstheme="minorEastAsia"/>
                <w:sz w:val="24"/>
              </w:rPr>
            </w:pPr>
            <w:r>
              <w:rPr>
                <w:rFonts w:asciiTheme="minorEastAsia" w:hAnsiTheme="minorEastAsia" w:cstheme="minorEastAsia" w:hint="eastAsia"/>
                <w:sz w:val="24"/>
              </w:rPr>
              <w:t>逾期未改正的</w:t>
            </w:r>
            <w:r>
              <w:rPr>
                <w:rFonts w:asciiTheme="minorEastAsia" w:hAnsiTheme="minorEastAsia" w:cstheme="minorEastAsia" w:hint="eastAsia"/>
                <w:sz w:val="24"/>
              </w:rPr>
              <w:t>，</w:t>
            </w:r>
            <w:r>
              <w:rPr>
                <w:rFonts w:asciiTheme="minorEastAsia" w:hAnsiTheme="minorEastAsia" w:cstheme="minorEastAsia" w:hint="eastAsia"/>
                <w:sz w:val="24"/>
              </w:rPr>
              <w:t>责令停产停业整顿。</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033"/>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119</w:t>
            </w:r>
          </w:p>
        </w:tc>
        <w:tc>
          <w:tcPr>
            <w:tcW w:w="1400" w:type="dxa"/>
            <w:vMerge w:val="restart"/>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水利领域生产经营单位的主要负责人未履行安全生产管理职责</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情节一般：在规定期限内改正的。</w:t>
            </w:r>
          </w:p>
        </w:tc>
        <w:tc>
          <w:tcPr>
            <w:tcW w:w="2817" w:type="dxa"/>
            <w:vAlign w:val="center"/>
          </w:tcPr>
          <w:p w:rsidR="000F44EF" w:rsidRDefault="00FD0652">
            <w:pPr>
              <w:pStyle w:val="TableParagraph"/>
              <w:spacing w:line="48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处二万元以上五万元以下的罚款。</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9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left="70"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情节较重：逾期未改正，未发生生产安全事故的。</w:t>
            </w:r>
          </w:p>
        </w:tc>
        <w:tc>
          <w:tcPr>
            <w:tcW w:w="2817" w:type="dxa"/>
            <w:vAlign w:val="center"/>
          </w:tcPr>
          <w:p w:rsidR="000F44EF" w:rsidRDefault="00FD0652">
            <w:pPr>
              <w:pStyle w:val="TableParagraph"/>
              <w:spacing w:line="400" w:lineRule="exact"/>
              <w:ind w:lef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处五万元以上八万元以下的罚款，责令停产停业整顿。</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999"/>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left="70"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情节严重：逾期未改正，发生生产安全事故的。</w:t>
            </w:r>
          </w:p>
        </w:tc>
        <w:tc>
          <w:tcPr>
            <w:tcW w:w="2817" w:type="dxa"/>
            <w:vAlign w:val="center"/>
          </w:tcPr>
          <w:p w:rsidR="000F44EF" w:rsidRDefault="00FD0652">
            <w:pPr>
              <w:pStyle w:val="TableParagraph"/>
              <w:spacing w:line="48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处八万元以上十万元以下的罚款，责令停产停业整顿。</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112"/>
        </w:trPr>
        <w:tc>
          <w:tcPr>
            <w:tcW w:w="700"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120</w:t>
            </w:r>
          </w:p>
        </w:tc>
        <w:tc>
          <w:tcPr>
            <w:tcW w:w="1400" w:type="dxa"/>
            <w:vMerge w:val="restart"/>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水利领域生产经营单位的其他负责人和安全生产管理人员未履行本法规定的安全生产管理职责等行为</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情节较轻：未发生生产安全事故的。</w:t>
            </w:r>
          </w:p>
        </w:tc>
        <w:tc>
          <w:tcPr>
            <w:tcW w:w="2817" w:type="dxa"/>
            <w:vAlign w:val="center"/>
          </w:tcPr>
          <w:p w:rsidR="000F44EF" w:rsidRDefault="00FD0652">
            <w:pPr>
              <w:pStyle w:val="TableParagraph"/>
              <w:spacing w:line="480" w:lineRule="exact"/>
              <w:ind w:lef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处一万元以上三万元以下的罚款。</w:t>
            </w:r>
          </w:p>
        </w:tc>
        <w:tc>
          <w:tcPr>
            <w:tcW w:w="1633" w:type="dxa"/>
            <w:vAlign w:val="center"/>
          </w:tcPr>
          <w:p w:rsidR="000F44EF" w:rsidRDefault="000F44EF">
            <w:pPr>
              <w:spacing w:line="480" w:lineRule="exact"/>
              <w:rPr>
                <w:rFonts w:asciiTheme="minorEastAsia" w:hAnsiTheme="minorEastAsia" w:cstheme="minorEastAsia"/>
                <w:sz w:val="24"/>
              </w:rPr>
            </w:pPr>
          </w:p>
        </w:tc>
      </w:tr>
      <w:tr w:rsidR="000F44EF">
        <w:trPr>
          <w:trHeight w:val="1522"/>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情节一般：导致发生一般生产安全事故的。</w:t>
            </w:r>
          </w:p>
        </w:tc>
        <w:tc>
          <w:tcPr>
            <w:tcW w:w="2817" w:type="dxa"/>
            <w:vAlign w:val="center"/>
          </w:tcPr>
          <w:p w:rsidR="000F44EF" w:rsidRDefault="00FD0652">
            <w:pPr>
              <w:pStyle w:val="TableParagraph"/>
              <w:spacing w:line="440" w:lineRule="exact"/>
              <w:ind w:lef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暂停或者吊销其与安全生产有关的资格，并处上一年年收入百分之二十以上百分之三十以下的罚款。</w:t>
            </w:r>
          </w:p>
        </w:tc>
        <w:tc>
          <w:tcPr>
            <w:tcW w:w="1633"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构成犯罪的，依照刑法有关规定追究刑事责任。</w:t>
            </w:r>
          </w:p>
        </w:tc>
      </w:tr>
      <w:tr w:rsidR="000F44EF">
        <w:trPr>
          <w:trHeight w:val="1522"/>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情节较重：导致发生较大生产安全事故的。</w:t>
            </w:r>
          </w:p>
        </w:tc>
        <w:tc>
          <w:tcPr>
            <w:tcW w:w="2817" w:type="dxa"/>
            <w:vAlign w:val="center"/>
          </w:tcPr>
          <w:p w:rsidR="000F44EF" w:rsidRDefault="00FD0652">
            <w:pPr>
              <w:pStyle w:val="TableParagraph"/>
              <w:spacing w:line="440" w:lineRule="exact"/>
              <w:ind w:lef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暂停或者吊销其与安全生产有关的资格，并处上一年年收入百分之三十以上百分之四十以下的罚款。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522"/>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情节严重：导致发生重大生产安全事故的。</w:t>
            </w:r>
          </w:p>
        </w:tc>
        <w:tc>
          <w:tcPr>
            <w:tcW w:w="2817" w:type="dxa"/>
            <w:vAlign w:val="center"/>
          </w:tcPr>
          <w:p w:rsidR="000F44EF" w:rsidRDefault="00FD0652">
            <w:pPr>
              <w:pStyle w:val="TableParagraph"/>
              <w:spacing w:line="440" w:lineRule="exact"/>
              <w:ind w:lef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暂停或者吊销其与安全生产有关的资格，并处上一年年收入百分之四十以上百分之五十以下的罚款。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522"/>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情节特别严重：导致发生特别重大生产安全事故的。</w:t>
            </w:r>
          </w:p>
        </w:tc>
        <w:tc>
          <w:tcPr>
            <w:tcW w:w="2817" w:type="dxa"/>
            <w:vAlign w:val="center"/>
          </w:tcPr>
          <w:p w:rsidR="000F44EF" w:rsidRDefault="00FD0652">
            <w:pPr>
              <w:pStyle w:val="TableParagraph"/>
              <w:spacing w:line="440" w:lineRule="exact"/>
              <w:ind w:lef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暂停或者吊销其与安全生产有关的资格，并处上一年年收入百分之五十的罚款。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522"/>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w:t>
            </w:r>
          </w:p>
        </w:tc>
        <w:tc>
          <w:tcPr>
            <w:tcW w:w="1400" w:type="dxa"/>
            <w:vMerge w:val="restart"/>
            <w:vAlign w:val="center"/>
          </w:tcPr>
          <w:p w:rsidR="000F44EF" w:rsidRDefault="00FD0652">
            <w:pPr>
              <w:pStyle w:val="TableParagraph"/>
              <w:spacing w:line="480" w:lineRule="exact"/>
              <w:ind w:left="40"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水利领域生产经营单位未按照规定设置安全生</w:t>
            </w:r>
            <w:r>
              <w:rPr>
                <w:rFonts w:asciiTheme="minorEastAsia" w:eastAsiaTheme="minorEastAsia" w:hAnsiTheme="minorEastAsia" w:cstheme="minorEastAsia" w:hint="eastAsia"/>
                <w:sz w:val="24"/>
              </w:rPr>
              <w:lastRenderedPageBreak/>
              <w:t>产管理机构或者配备安全生产管理人员等行为</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w:t>
            </w:r>
            <w:r>
              <w:rPr>
                <w:rFonts w:asciiTheme="minorEastAsia" w:eastAsiaTheme="minorEastAsia" w:hAnsiTheme="minorEastAsia" w:cstheme="minorEastAsia" w:hint="eastAsia"/>
                <w:sz w:val="24"/>
              </w:rPr>
              <w:lastRenderedPageBreak/>
              <w:t>下的罚款：（一）</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w:t>
            </w:r>
            <w:r>
              <w:rPr>
                <w:rFonts w:asciiTheme="minorEastAsia" w:eastAsiaTheme="minorEastAsia" w:hAnsiTheme="minorEastAsia" w:cstheme="minorEastAsia" w:hint="eastAsia"/>
                <w:sz w:val="24"/>
              </w:rPr>
              <w:t>的安全作业培训并取得相应资格，上岗作业的。</w:t>
            </w:r>
          </w:p>
        </w:tc>
        <w:tc>
          <w:tcPr>
            <w:tcW w:w="1187" w:type="dxa"/>
            <w:vAlign w:val="center"/>
          </w:tcPr>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情节</w:t>
            </w:r>
          </w:p>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轻微</w:t>
            </w:r>
          </w:p>
        </w:tc>
        <w:tc>
          <w:tcPr>
            <w:tcW w:w="7046" w:type="dxa"/>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存在本条所列违法行为中的一种，在规定期限内改正，符合要求等违法情节轻微的。</w:t>
            </w:r>
          </w:p>
        </w:tc>
        <w:tc>
          <w:tcPr>
            <w:tcW w:w="2817" w:type="dxa"/>
            <w:vAlign w:val="center"/>
          </w:tcPr>
          <w:p w:rsidR="000F44EF" w:rsidRDefault="00FD0652">
            <w:pPr>
              <w:pStyle w:val="TableParagraph"/>
              <w:spacing w:line="48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r>
              <w:rPr>
                <w:rFonts w:asciiTheme="minorEastAsia" w:eastAsiaTheme="minorEastAsia" w:hAnsiTheme="minorEastAsia" w:cstheme="minorEastAsia" w:hint="eastAsia"/>
                <w:sz w:val="24"/>
              </w:rPr>
              <w:t>。</w:t>
            </w:r>
          </w:p>
        </w:tc>
        <w:tc>
          <w:tcPr>
            <w:tcW w:w="1633" w:type="dxa"/>
            <w:vMerge w:val="restart"/>
          </w:tcPr>
          <w:p w:rsidR="000F44EF" w:rsidRDefault="000F44EF">
            <w:pPr>
              <w:pStyle w:val="TableParagraph"/>
              <w:spacing w:line="480" w:lineRule="exact"/>
              <w:rPr>
                <w:rFonts w:asciiTheme="minorEastAsia" w:eastAsiaTheme="minorEastAsia" w:hAnsiTheme="minorEastAsia" w:cstheme="minorEastAsia"/>
                <w:sz w:val="24"/>
              </w:rPr>
            </w:pPr>
          </w:p>
          <w:p w:rsidR="000F44EF" w:rsidRDefault="000F44EF">
            <w:pPr>
              <w:pStyle w:val="TableParagraph"/>
              <w:spacing w:line="480" w:lineRule="exact"/>
              <w:rPr>
                <w:rFonts w:asciiTheme="minorEastAsia" w:eastAsiaTheme="minorEastAsia" w:hAnsiTheme="minorEastAsia" w:cstheme="minorEastAsia"/>
                <w:sz w:val="24"/>
              </w:rPr>
            </w:pPr>
          </w:p>
          <w:p w:rsidR="000F44EF" w:rsidRDefault="000F44EF">
            <w:pPr>
              <w:pStyle w:val="TableParagraph"/>
              <w:spacing w:line="480" w:lineRule="exact"/>
              <w:rPr>
                <w:rFonts w:asciiTheme="minorEastAsia" w:eastAsiaTheme="minorEastAsia" w:hAnsiTheme="minorEastAsia" w:cstheme="minorEastAsia"/>
                <w:sz w:val="24"/>
              </w:rPr>
            </w:pPr>
          </w:p>
          <w:p w:rsidR="000F44EF" w:rsidRDefault="000F44EF">
            <w:pPr>
              <w:pStyle w:val="TableParagraph"/>
              <w:spacing w:line="480" w:lineRule="exact"/>
              <w:rPr>
                <w:rFonts w:asciiTheme="minorEastAsia" w:eastAsiaTheme="minorEastAsia" w:hAnsiTheme="minorEastAsia" w:cstheme="minorEastAsia"/>
                <w:sz w:val="24"/>
              </w:rPr>
            </w:pPr>
          </w:p>
          <w:p w:rsidR="000F44EF" w:rsidRDefault="000F44EF">
            <w:pPr>
              <w:pStyle w:val="TableParagraph"/>
              <w:spacing w:line="480" w:lineRule="exact"/>
              <w:rPr>
                <w:rFonts w:asciiTheme="minorEastAsia" w:eastAsiaTheme="minorEastAsia" w:hAnsiTheme="minorEastAsia" w:cstheme="minorEastAsia"/>
                <w:sz w:val="24"/>
              </w:rPr>
            </w:pPr>
          </w:p>
          <w:p w:rsidR="000F44EF" w:rsidRDefault="000F44EF">
            <w:pPr>
              <w:pStyle w:val="TableParagraph"/>
              <w:spacing w:line="480" w:lineRule="exact"/>
              <w:rPr>
                <w:rFonts w:asciiTheme="minorEastAsia" w:eastAsiaTheme="minorEastAsia" w:hAnsiTheme="minorEastAsia" w:cstheme="minorEastAsia"/>
                <w:sz w:val="24"/>
              </w:rPr>
            </w:pPr>
          </w:p>
          <w:p w:rsidR="000F44EF" w:rsidRDefault="000F44EF">
            <w:pPr>
              <w:pStyle w:val="TableParagraph"/>
              <w:spacing w:line="480" w:lineRule="exact"/>
              <w:rPr>
                <w:rFonts w:asciiTheme="minorEastAsia" w:eastAsiaTheme="minorEastAsia" w:hAnsiTheme="minorEastAsia" w:cstheme="minorEastAsia"/>
                <w:sz w:val="24"/>
              </w:rPr>
            </w:pPr>
          </w:p>
          <w:p w:rsidR="000F44EF" w:rsidRDefault="000F44EF">
            <w:pPr>
              <w:pStyle w:val="TableParagraph"/>
              <w:spacing w:line="480" w:lineRule="exact"/>
              <w:rPr>
                <w:rFonts w:asciiTheme="minorEastAsia" w:eastAsiaTheme="minorEastAsia" w:hAnsiTheme="minorEastAsia" w:cstheme="minorEastAsia"/>
                <w:sz w:val="24"/>
              </w:rPr>
            </w:pPr>
          </w:p>
          <w:p w:rsidR="000F44EF" w:rsidRDefault="000F44EF">
            <w:pPr>
              <w:pStyle w:val="TableParagraph"/>
              <w:spacing w:line="480" w:lineRule="exact"/>
              <w:rPr>
                <w:rFonts w:asciiTheme="minorEastAsia" w:eastAsiaTheme="minorEastAsia" w:hAnsiTheme="minorEastAsia" w:cstheme="minorEastAsia"/>
                <w:sz w:val="24"/>
              </w:rPr>
            </w:pPr>
          </w:p>
          <w:p w:rsidR="000F44EF" w:rsidRDefault="000F44EF">
            <w:pPr>
              <w:pStyle w:val="TableParagraph"/>
              <w:spacing w:line="480" w:lineRule="exact"/>
              <w:ind w:left="136"/>
              <w:rPr>
                <w:rFonts w:asciiTheme="minorEastAsia" w:eastAsiaTheme="minorEastAsia" w:hAnsiTheme="minorEastAsia" w:cstheme="minorEastAsia"/>
                <w:sz w:val="24"/>
              </w:rPr>
            </w:pPr>
          </w:p>
        </w:tc>
      </w:tr>
      <w:tr w:rsidR="000F44EF">
        <w:trPr>
          <w:trHeight w:val="90"/>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left="40" w:right="40"/>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1187" w:type="dxa"/>
            <w:vMerge w:val="restart"/>
            <w:vAlign w:val="center"/>
          </w:tcPr>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w:t>
            </w:r>
          </w:p>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较轻</w:t>
            </w:r>
          </w:p>
        </w:tc>
        <w:tc>
          <w:tcPr>
            <w:tcW w:w="7046" w:type="dxa"/>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存在本条所列违法行为中的两种，按期改正的。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对单位处四万以下的罚款。</w:t>
            </w:r>
          </w:p>
        </w:tc>
        <w:tc>
          <w:tcPr>
            <w:tcW w:w="1633" w:type="dxa"/>
            <w:vMerge/>
          </w:tcPr>
          <w:p w:rsidR="000F44EF" w:rsidRDefault="000F44EF">
            <w:pPr>
              <w:pStyle w:val="TableParagraph"/>
              <w:spacing w:line="480" w:lineRule="exact"/>
              <w:ind w:left="136"/>
              <w:rPr>
                <w:rFonts w:asciiTheme="minorEastAsia" w:eastAsiaTheme="minorEastAsia" w:hAnsiTheme="minorEastAsia" w:cstheme="minorEastAsia"/>
                <w:sz w:val="24"/>
              </w:rPr>
            </w:pPr>
          </w:p>
        </w:tc>
      </w:tr>
      <w:tr w:rsidR="000F44EF">
        <w:trPr>
          <w:trHeight w:val="1788"/>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ign w:val="center"/>
          </w:tcPr>
          <w:p w:rsidR="000F44EF" w:rsidRDefault="000F44EF">
            <w:pPr>
              <w:pStyle w:val="TableParagraph"/>
              <w:spacing w:line="480" w:lineRule="exact"/>
              <w:ind w:right="129"/>
              <w:jc w:val="center"/>
              <w:rPr>
                <w:rFonts w:asciiTheme="minorEastAsia" w:eastAsiaTheme="minorEastAsia" w:hAnsiTheme="minorEastAsia" w:cstheme="minorEastAsia"/>
                <w:sz w:val="24"/>
              </w:rPr>
            </w:pPr>
          </w:p>
        </w:tc>
        <w:tc>
          <w:tcPr>
            <w:tcW w:w="7046" w:type="dxa"/>
            <w:vAlign w:val="center"/>
          </w:tcPr>
          <w:p w:rsidR="000F44EF" w:rsidRDefault="00FD0652">
            <w:pPr>
              <w:pStyle w:val="TableParagraph"/>
              <w:spacing w:line="480" w:lineRule="exact"/>
              <w:ind w:right="1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存在本条所列违法行为中的一种，逾期未改正的。</w:t>
            </w:r>
          </w:p>
        </w:tc>
        <w:tc>
          <w:tcPr>
            <w:tcW w:w="2817" w:type="dxa"/>
            <w:vAlign w:val="center"/>
          </w:tcPr>
          <w:p w:rsidR="000F44EF" w:rsidRDefault="00FD0652">
            <w:pPr>
              <w:pStyle w:val="TableParagraph"/>
              <w:spacing w:line="440" w:lineRule="exact"/>
              <w:ind w:lef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责令停产停业整顿，并对单位处十万元以上十四万元以下的罚款；</w:t>
            </w:r>
          </w:p>
          <w:p w:rsidR="000F44EF" w:rsidRDefault="00FD0652">
            <w:pPr>
              <w:pStyle w:val="TableParagraph"/>
              <w:spacing w:line="440" w:lineRule="exact"/>
              <w:ind w:lef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对其直接负责的主管人员和其他直接责任人员处二万元以上三万元以下的罚款。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28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restart"/>
            <w:vAlign w:val="center"/>
          </w:tcPr>
          <w:p w:rsidR="000F44EF" w:rsidRDefault="00FD0652">
            <w:pPr>
              <w:pStyle w:val="TableParagraph"/>
              <w:spacing w:line="480" w:lineRule="exact"/>
              <w:ind w:right="129"/>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w:t>
            </w:r>
          </w:p>
          <w:p w:rsidR="000F44EF" w:rsidRDefault="00FD0652">
            <w:pPr>
              <w:pStyle w:val="TableParagraph"/>
              <w:spacing w:line="480" w:lineRule="exact"/>
              <w:ind w:right="129"/>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较重</w:t>
            </w:r>
          </w:p>
        </w:tc>
        <w:tc>
          <w:tcPr>
            <w:tcW w:w="7046" w:type="dxa"/>
            <w:vAlign w:val="center"/>
          </w:tcPr>
          <w:p w:rsidR="000F44EF" w:rsidRDefault="00FD0652">
            <w:pPr>
              <w:pStyle w:val="TableParagraph"/>
              <w:spacing w:line="480" w:lineRule="exact"/>
              <w:ind w:right="1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存在本条所列违法行为中的三种，按期改正的。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对单位处四万元以上七万元以下的罚款。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207"/>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ign w:val="center"/>
          </w:tcPr>
          <w:p w:rsidR="000F44EF" w:rsidRDefault="000F44EF">
            <w:pPr>
              <w:pStyle w:val="TableParagraph"/>
              <w:spacing w:line="480" w:lineRule="exact"/>
              <w:ind w:right="129"/>
              <w:jc w:val="center"/>
              <w:rPr>
                <w:rFonts w:asciiTheme="minorEastAsia" w:eastAsiaTheme="minorEastAsia" w:hAnsiTheme="minorEastAsia" w:cstheme="minorEastAsia"/>
                <w:sz w:val="24"/>
              </w:rPr>
            </w:pPr>
          </w:p>
        </w:tc>
        <w:tc>
          <w:tcPr>
            <w:tcW w:w="7046" w:type="dxa"/>
            <w:vAlign w:val="center"/>
          </w:tcPr>
          <w:p w:rsidR="000F44EF" w:rsidRDefault="00FD0652">
            <w:pPr>
              <w:pStyle w:val="TableParagraph"/>
              <w:spacing w:line="480" w:lineRule="exact"/>
              <w:ind w:right="1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存在本条所列违法行为中的两种，逾期未改正的。</w:t>
            </w:r>
          </w:p>
        </w:tc>
        <w:tc>
          <w:tcPr>
            <w:tcW w:w="2817" w:type="dxa"/>
            <w:vAlign w:val="center"/>
          </w:tcPr>
          <w:p w:rsidR="000F44EF" w:rsidRDefault="00FD0652">
            <w:pPr>
              <w:pStyle w:val="TableParagraph"/>
              <w:spacing w:line="48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责令停产停业整顿，并对单位处十四万元以上十七万元以下的罚款；</w:t>
            </w:r>
          </w:p>
          <w:p w:rsidR="000F44EF" w:rsidRDefault="00FD0652">
            <w:pPr>
              <w:pStyle w:val="TableParagraph"/>
              <w:spacing w:line="48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对其直接负责的主管人员和其他直接责任人员处三万元以上四万元以下的罚款。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374"/>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restart"/>
            <w:vAlign w:val="center"/>
          </w:tcPr>
          <w:p w:rsidR="000F44EF" w:rsidRDefault="00FD0652">
            <w:pPr>
              <w:pStyle w:val="TableParagraph"/>
              <w:spacing w:line="480" w:lineRule="exact"/>
              <w:ind w:right="129"/>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w:t>
            </w:r>
          </w:p>
          <w:p w:rsidR="000F44EF" w:rsidRDefault="00FD0652">
            <w:pPr>
              <w:pStyle w:val="TableParagraph"/>
              <w:spacing w:line="480" w:lineRule="exact"/>
              <w:ind w:right="129"/>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严重</w:t>
            </w:r>
          </w:p>
        </w:tc>
        <w:tc>
          <w:tcPr>
            <w:tcW w:w="7046" w:type="dxa"/>
            <w:vAlign w:val="center"/>
          </w:tcPr>
          <w:p w:rsidR="000F44EF" w:rsidRDefault="00FD0652">
            <w:pPr>
              <w:pStyle w:val="TableParagraph"/>
              <w:spacing w:line="480" w:lineRule="exact"/>
              <w:ind w:right="1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存在本条所列违法行为中的四种及以上，按期改正的。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对单位处七万元以上十万元以下的罚款。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271"/>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ign w:val="center"/>
          </w:tcPr>
          <w:p w:rsidR="000F44EF" w:rsidRDefault="000F44EF">
            <w:pPr>
              <w:pStyle w:val="TableParagraph"/>
              <w:spacing w:line="480" w:lineRule="exact"/>
              <w:ind w:right="129"/>
              <w:rPr>
                <w:rFonts w:asciiTheme="minorEastAsia" w:eastAsiaTheme="minorEastAsia" w:hAnsiTheme="minorEastAsia" w:cstheme="minorEastAsia"/>
                <w:sz w:val="24"/>
              </w:rPr>
            </w:pPr>
          </w:p>
        </w:tc>
        <w:tc>
          <w:tcPr>
            <w:tcW w:w="7046" w:type="dxa"/>
            <w:vAlign w:val="center"/>
          </w:tcPr>
          <w:p w:rsidR="000F44EF" w:rsidRDefault="00FD0652">
            <w:pPr>
              <w:pStyle w:val="TableParagraph"/>
              <w:spacing w:line="480" w:lineRule="exact"/>
              <w:ind w:right="1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存在本条所列违法行为中的三种及以上，逾期未改正的。</w:t>
            </w:r>
          </w:p>
        </w:tc>
        <w:tc>
          <w:tcPr>
            <w:tcW w:w="2817" w:type="dxa"/>
            <w:vAlign w:val="center"/>
          </w:tcPr>
          <w:p w:rsidR="000F44EF" w:rsidRDefault="00FD0652">
            <w:pPr>
              <w:pStyle w:val="TableParagraph"/>
              <w:spacing w:line="48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责令停产停业整顿，并对单位处十七万元以上二十万元以下的罚款；</w:t>
            </w: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对其直接负责的主管人员和其他直接责任人员处四万以上五万元以下的罚款。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044"/>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122</w:t>
            </w:r>
          </w:p>
        </w:tc>
        <w:tc>
          <w:tcPr>
            <w:tcW w:w="1400" w:type="dxa"/>
            <w:vMerge w:val="restart"/>
            <w:vAlign w:val="center"/>
          </w:tcPr>
          <w:p w:rsidR="000F44EF" w:rsidRDefault="00FD0652">
            <w:pPr>
              <w:pStyle w:val="TableParagraph"/>
              <w:spacing w:line="48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水利领域生产经营单位未设置明显的安全警示标志等行为</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关闭、</w:t>
            </w:r>
            <w:r>
              <w:rPr>
                <w:rFonts w:asciiTheme="minorEastAsia" w:eastAsiaTheme="minorEastAsia" w:hAnsiTheme="minorEastAsia" w:cstheme="minorEastAsia" w:hint="eastAsia"/>
                <w:sz w:val="24"/>
              </w:rPr>
              <w:t>破坏直接关系生产安全的监控、报警、防护、救生设备、设施，或者篡改、隐瞒、销毁其相关数据、信息的；（五）未为从业人员提供符合国家标准或者行业标准的劳动防护用品的；（六）危险物品的容器、运输工具，以及涉及人身安全、危险性较大的海洋石油开采特种设备和矿山井下特种设备未经具有专业资质的机构检测、检验合格，取得安全使用证或者安全标志，投入使用的；（七）使用应当淘汰的危及生产安全的工艺、设备的；（八）餐饮等行业的生产经营单位使用燃气未安装可燃气体报警装置的。</w:t>
            </w:r>
          </w:p>
        </w:tc>
        <w:tc>
          <w:tcPr>
            <w:tcW w:w="1187" w:type="dxa"/>
            <w:vAlign w:val="center"/>
          </w:tcPr>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w:t>
            </w:r>
          </w:p>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轻微</w:t>
            </w:r>
          </w:p>
        </w:tc>
        <w:tc>
          <w:tcPr>
            <w:tcW w:w="7046" w:type="dxa"/>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存在本条所列违法行为中的一种，在规定期限内改正，符合要求等违法情节轻微的。</w:t>
            </w:r>
          </w:p>
        </w:tc>
        <w:tc>
          <w:tcPr>
            <w:tcW w:w="2817" w:type="dxa"/>
            <w:vAlign w:val="center"/>
          </w:tcPr>
          <w:p w:rsidR="000F44EF" w:rsidRDefault="00FD0652">
            <w:pPr>
              <w:pStyle w:val="TableParagraph"/>
              <w:spacing w:line="40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tcPr>
          <w:p w:rsidR="000F44EF" w:rsidRDefault="000F44EF">
            <w:pPr>
              <w:pStyle w:val="TableParagraph"/>
              <w:spacing w:line="480" w:lineRule="exact"/>
              <w:rPr>
                <w:rFonts w:asciiTheme="minorEastAsia" w:eastAsiaTheme="minorEastAsia" w:hAnsiTheme="minorEastAsia" w:cstheme="minorEastAsia"/>
                <w:sz w:val="24"/>
              </w:rPr>
            </w:pPr>
          </w:p>
        </w:tc>
      </w:tr>
      <w:tr w:rsidR="000F44EF">
        <w:trPr>
          <w:trHeight w:val="995"/>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left="40" w:right="40"/>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1187" w:type="dxa"/>
            <w:vMerge w:val="restart"/>
            <w:vAlign w:val="center"/>
          </w:tcPr>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w:t>
            </w:r>
          </w:p>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一般</w:t>
            </w:r>
          </w:p>
        </w:tc>
        <w:tc>
          <w:tcPr>
            <w:tcW w:w="7046" w:type="dxa"/>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存在本条所列违法行为中的两种，按期改正的。</w:t>
            </w:r>
          </w:p>
        </w:tc>
        <w:tc>
          <w:tcPr>
            <w:tcW w:w="2817" w:type="dxa"/>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对单位处一万五千元以下的罚款。</w:t>
            </w:r>
          </w:p>
        </w:tc>
        <w:tc>
          <w:tcPr>
            <w:tcW w:w="1633" w:type="dxa"/>
            <w:vMerge w:val="restart"/>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构成犯罪的，依照刑法有关规定追究刑事责任。</w:t>
            </w:r>
          </w:p>
        </w:tc>
      </w:tr>
      <w:tr w:rsidR="000F44EF">
        <w:trPr>
          <w:trHeight w:val="1586"/>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ign w:val="center"/>
          </w:tcPr>
          <w:p w:rsidR="000F44EF" w:rsidRDefault="000F44EF">
            <w:pPr>
              <w:spacing w:line="480" w:lineRule="exact"/>
              <w:jc w:val="center"/>
              <w:rPr>
                <w:rFonts w:asciiTheme="minorEastAsia" w:hAnsiTheme="minorEastAsia" w:cstheme="minorEastAsia"/>
                <w:sz w:val="24"/>
              </w:rPr>
            </w:pPr>
          </w:p>
        </w:tc>
        <w:tc>
          <w:tcPr>
            <w:tcW w:w="7046" w:type="dxa"/>
            <w:vAlign w:val="center"/>
          </w:tcPr>
          <w:p w:rsidR="000F44EF" w:rsidRDefault="00FD0652">
            <w:pPr>
              <w:pStyle w:val="TableParagraph"/>
              <w:spacing w:line="480" w:lineRule="exact"/>
              <w:ind w:right="1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存在本条所列违法行为中的一种，逾期未改正的。</w:t>
            </w:r>
          </w:p>
        </w:tc>
        <w:tc>
          <w:tcPr>
            <w:tcW w:w="2817" w:type="dxa"/>
            <w:vAlign w:val="center"/>
          </w:tcPr>
          <w:p w:rsidR="000F44EF" w:rsidRDefault="00FD0652">
            <w:pPr>
              <w:pStyle w:val="TableParagraph"/>
              <w:spacing w:line="40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对单位处五万元以上十万元以下罚款；</w:t>
            </w:r>
          </w:p>
          <w:p w:rsidR="000F44EF" w:rsidRDefault="00FD0652">
            <w:pPr>
              <w:pStyle w:val="TableParagraph"/>
              <w:spacing w:line="40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对其直接负责的主管人员和其他直接责任人员处一万元以上一万三千元以下的罚款。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29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w:t>
            </w:r>
          </w:p>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较重</w:t>
            </w:r>
          </w:p>
        </w:tc>
        <w:tc>
          <w:tcPr>
            <w:tcW w:w="7046" w:type="dxa"/>
            <w:vAlign w:val="center"/>
          </w:tcPr>
          <w:p w:rsidR="000F44EF" w:rsidRDefault="00FD0652">
            <w:pPr>
              <w:pStyle w:val="TableParagraph"/>
              <w:spacing w:line="480" w:lineRule="exact"/>
              <w:ind w:right="1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存在本条所列违法行为中的三种，按期改正的。</w:t>
            </w:r>
          </w:p>
        </w:tc>
        <w:tc>
          <w:tcPr>
            <w:tcW w:w="2817" w:type="dxa"/>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对单位处一万五千元以上三万五千元以下的罚款。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857"/>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ign w:val="center"/>
          </w:tcPr>
          <w:p w:rsidR="000F44EF" w:rsidRDefault="000F44EF">
            <w:pPr>
              <w:spacing w:line="480" w:lineRule="exact"/>
              <w:rPr>
                <w:rFonts w:asciiTheme="minorEastAsia" w:hAnsiTheme="minorEastAsia" w:cstheme="minorEastAsia"/>
                <w:sz w:val="24"/>
              </w:rPr>
            </w:pPr>
          </w:p>
        </w:tc>
        <w:tc>
          <w:tcPr>
            <w:tcW w:w="7046" w:type="dxa"/>
            <w:vAlign w:val="center"/>
          </w:tcPr>
          <w:p w:rsidR="000F44EF" w:rsidRDefault="00FD0652">
            <w:pPr>
              <w:pStyle w:val="TableParagraph"/>
              <w:spacing w:line="480" w:lineRule="exact"/>
              <w:ind w:right="1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存在本条所列违法行为中的两种，逾期未改正的。</w:t>
            </w:r>
          </w:p>
        </w:tc>
        <w:tc>
          <w:tcPr>
            <w:tcW w:w="2817" w:type="dxa"/>
            <w:vAlign w:val="center"/>
          </w:tcPr>
          <w:p w:rsidR="000F44EF" w:rsidRDefault="00FD0652">
            <w:pPr>
              <w:pStyle w:val="TableParagraph"/>
              <w:spacing w:line="40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对单位处十万元以上十五万元以下罚款；</w:t>
            </w:r>
          </w:p>
          <w:p w:rsidR="000F44EF" w:rsidRDefault="00FD0652">
            <w:pPr>
              <w:pStyle w:val="TableParagraph"/>
              <w:spacing w:line="40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对其直接负责的主管人员和其他直接责任人员处一万三千元以上一万七千元以下罚款。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244"/>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w:t>
            </w:r>
          </w:p>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严重</w:t>
            </w:r>
          </w:p>
        </w:tc>
        <w:tc>
          <w:tcPr>
            <w:tcW w:w="7046" w:type="dxa"/>
            <w:vAlign w:val="center"/>
          </w:tcPr>
          <w:p w:rsidR="000F44EF" w:rsidRDefault="00FD0652">
            <w:pPr>
              <w:pStyle w:val="TableParagraph"/>
              <w:spacing w:line="480" w:lineRule="exact"/>
              <w:ind w:right="1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存在本条所列违法行为中的四种及以上，按期改正的。</w:t>
            </w:r>
          </w:p>
        </w:tc>
        <w:tc>
          <w:tcPr>
            <w:tcW w:w="2817" w:type="dxa"/>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对单位处三万五千元以上五万元以下的罚款。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598"/>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ign w:val="center"/>
          </w:tcPr>
          <w:p w:rsidR="000F44EF" w:rsidRDefault="000F44EF">
            <w:pPr>
              <w:spacing w:line="480" w:lineRule="exact"/>
              <w:rPr>
                <w:rFonts w:asciiTheme="minorEastAsia" w:hAnsiTheme="minorEastAsia" w:cstheme="minorEastAsia"/>
                <w:sz w:val="24"/>
              </w:rPr>
            </w:pPr>
          </w:p>
        </w:tc>
        <w:tc>
          <w:tcPr>
            <w:tcW w:w="7046" w:type="dxa"/>
            <w:vAlign w:val="center"/>
          </w:tcPr>
          <w:p w:rsidR="000F44EF" w:rsidRDefault="00FD0652">
            <w:pPr>
              <w:pStyle w:val="TableParagraph"/>
              <w:spacing w:line="480" w:lineRule="exact"/>
              <w:ind w:right="1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存在本条所列违法行为中的三种及以上，逾期未改正的。</w:t>
            </w:r>
          </w:p>
        </w:tc>
        <w:tc>
          <w:tcPr>
            <w:tcW w:w="2817" w:type="dxa"/>
            <w:vAlign w:val="center"/>
          </w:tcPr>
          <w:p w:rsidR="000F44EF" w:rsidRDefault="00FD0652">
            <w:pPr>
              <w:pStyle w:val="TableParagraph"/>
              <w:spacing w:line="40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对单位处十五万元以上二十万元以下的罚款；</w:t>
            </w:r>
          </w:p>
          <w:p w:rsidR="000F44EF" w:rsidRDefault="00FD0652">
            <w:pPr>
              <w:pStyle w:val="TableParagraph"/>
              <w:spacing w:line="40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对其直接负责的主管人员和其他直接责任人员处一万七千元以上二万元以下的罚款；</w:t>
            </w:r>
          </w:p>
          <w:p w:rsidR="000F44EF" w:rsidRDefault="00FD0652">
            <w:pPr>
              <w:pStyle w:val="TableParagraph"/>
              <w:spacing w:line="40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责令停产停业整顿。</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800"/>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123</w:t>
            </w:r>
          </w:p>
        </w:tc>
        <w:tc>
          <w:tcPr>
            <w:tcW w:w="1400" w:type="dxa"/>
            <w:vMerge w:val="restart"/>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水利领域生产经营单位生产、经营、储存、使用危险物品，未建立专门安全管理制度、未采取可靠的安全措施等行为</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或者未进行评估、监控，或者未制定应急预案的；（三）进行爆破、吊装以及国务院安全生产监督</w:t>
            </w:r>
            <w:r>
              <w:rPr>
                <w:rFonts w:asciiTheme="minorEastAsia" w:eastAsiaTheme="minorEastAsia" w:hAnsiTheme="minorEastAsia" w:cstheme="minorEastAsia" w:hint="eastAsia"/>
                <w:sz w:val="24"/>
              </w:rPr>
              <w:t>管理部门会同国务院有关部门规定的其他危险作业，未安排专门人员进行现场安全管理的；（四）未建立安全风控分级管控制度或者未按照安全风险分级采取相应管控措施的；（五）未建立事故隐患排查治理制度的。</w:t>
            </w:r>
          </w:p>
        </w:tc>
        <w:tc>
          <w:tcPr>
            <w:tcW w:w="1187" w:type="dxa"/>
            <w:vAlign w:val="center"/>
          </w:tcPr>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w:t>
            </w:r>
          </w:p>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轻微</w:t>
            </w:r>
          </w:p>
        </w:tc>
        <w:tc>
          <w:tcPr>
            <w:tcW w:w="7046" w:type="dxa"/>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存在本条所列违法行为中的一种，在规定期限内改正，符合要求等违法情节轻微的。</w:t>
            </w:r>
          </w:p>
        </w:tc>
        <w:tc>
          <w:tcPr>
            <w:tcW w:w="2817" w:type="dxa"/>
            <w:vAlign w:val="center"/>
          </w:tcPr>
          <w:p w:rsidR="000F44EF" w:rsidRDefault="00FD0652">
            <w:pPr>
              <w:pStyle w:val="TableParagraph"/>
              <w:spacing w:line="40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tcPr>
          <w:p w:rsidR="000F44EF" w:rsidRDefault="000F44EF">
            <w:pPr>
              <w:pStyle w:val="TableParagraph"/>
              <w:spacing w:line="480" w:lineRule="exact"/>
              <w:rPr>
                <w:rFonts w:asciiTheme="minorEastAsia" w:eastAsiaTheme="minorEastAsia" w:hAnsiTheme="minorEastAsia" w:cstheme="minorEastAsia"/>
                <w:sz w:val="24"/>
              </w:rPr>
            </w:pPr>
          </w:p>
        </w:tc>
      </w:tr>
      <w:tr w:rsidR="000F44EF">
        <w:trPr>
          <w:trHeight w:val="831"/>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1187" w:type="dxa"/>
            <w:vMerge w:val="restart"/>
            <w:vAlign w:val="center"/>
          </w:tcPr>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w:t>
            </w:r>
          </w:p>
          <w:p w:rsidR="000F44EF" w:rsidRDefault="00FD0652">
            <w:pPr>
              <w:pStyle w:val="TableParagraph"/>
              <w:spacing w:line="480" w:lineRule="exact"/>
              <w:ind w:right="2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较轻</w:t>
            </w:r>
          </w:p>
        </w:tc>
        <w:tc>
          <w:tcPr>
            <w:tcW w:w="7046" w:type="dxa"/>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存在本条所列违法行为中的两种，按期改正的。</w:t>
            </w:r>
          </w:p>
        </w:tc>
        <w:tc>
          <w:tcPr>
            <w:tcW w:w="2817" w:type="dxa"/>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对单位处三万元以下的罚款。</w:t>
            </w:r>
          </w:p>
        </w:tc>
        <w:tc>
          <w:tcPr>
            <w:tcW w:w="1633" w:type="dxa"/>
            <w:vMerge w:val="restart"/>
            <w:vAlign w:val="center"/>
          </w:tcPr>
          <w:p w:rsidR="000F44EF" w:rsidRDefault="000F44EF">
            <w:pPr>
              <w:pStyle w:val="TableParagraph"/>
              <w:spacing w:line="480" w:lineRule="exact"/>
              <w:rPr>
                <w:rFonts w:asciiTheme="minorEastAsia" w:eastAsiaTheme="minorEastAsia" w:hAnsiTheme="minorEastAsia" w:cstheme="minorEastAsia"/>
                <w:sz w:val="24"/>
              </w:rPr>
            </w:pPr>
          </w:p>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构成犯罪的，依照刑法有关规定追究刑事责任。</w:t>
            </w:r>
          </w:p>
        </w:tc>
      </w:tr>
      <w:tr w:rsidR="000F44EF">
        <w:trPr>
          <w:trHeight w:val="226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ign w:val="center"/>
          </w:tcPr>
          <w:p w:rsidR="000F44EF" w:rsidRDefault="000F44EF">
            <w:pPr>
              <w:spacing w:line="480" w:lineRule="exact"/>
              <w:jc w:val="center"/>
              <w:rPr>
                <w:rFonts w:asciiTheme="minorEastAsia" w:hAnsiTheme="minorEastAsia" w:cstheme="minorEastAsia"/>
                <w:sz w:val="24"/>
              </w:rPr>
            </w:pPr>
          </w:p>
        </w:tc>
        <w:tc>
          <w:tcPr>
            <w:tcW w:w="7046" w:type="dxa"/>
            <w:vAlign w:val="center"/>
          </w:tcPr>
          <w:p w:rsidR="000F44EF" w:rsidRDefault="00FD0652">
            <w:pPr>
              <w:pStyle w:val="TableParagraph"/>
              <w:spacing w:line="480" w:lineRule="exact"/>
              <w:ind w:right="1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存在本条所列违法行为中的一种，逾期未改正的。</w:t>
            </w:r>
          </w:p>
        </w:tc>
        <w:tc>
          <w:tcPr>
            <w:tcW w:w="2817" w:type="dxa"/>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责令停产停业整顿，并对单位处十万元以上十三万元以下的罚款；</w:t>
            </w:r>
          </w:p>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对其直接负责的主管人员和其他直接责任人员处二万元以上三万元以下的罚款。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14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w:t>
            </w:r>
          </w:p>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一般</w:t>
            </w:r>
          </w:p>
        </w:tc>
        <w:tc>
          <w:tcPr>
            <w:tcW w:w="7046" w:type="dxa"/>
            <w:vAlign w:val="center"/>
          </w:tcPr>
          <w:p w:rsidR="000F44EF" w:rsidRDefault="00FD0652">
            <w:pPr>
              <w:pStyle w:val="TableParagraph"/>
              <w:spacing w:line="480" w:lineRule="exact"/>
              <w:ind w:right="1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存在本条所列违法行为中的三种，按期改正的。</w:t>
            </w:r>
          </w:p>
        </w:tc>
        <w:tc>
          <w:tcPr>
            <w:tcW w:w="2817" w:type="dxa"/>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对单位处三万元以上七万元以下的罚款。</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431"/>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ign w:val="center"/>
          </w:tcPr>
          <w:p w:rsidR="000F44EF" w:rsidRDefault="000F44EF">
            <w:pPr>
              <w:spacing w:line="480" w:lineRule="exact"/>
              <w:jc w:val="center"/>
              <w:rPr>
                <w:rFonts w:asciiTheme="minorEastAsia" w:hAnsiTheme="minorEastAsia" w:cstheme="minorEastAsia"/>
                <w:sz w:val="24"/>
              </w:rPr>
            </w:pPr>
          </w:p>
        </w:tc>
        <w:tc>
          <w:tcPr>
            <w:tcW w:w="7046" w:type="dxa"/>
            <w:vAlign w:val="center"/>
          </w:tcPr>
          <w:p w:rsidR="000F44EF" w:rsidRDefault="00FD0652">
            <w:pPr>
              <w:pStyle w:val="TableParagraph"/>
              <w:spacing w:line="480" w:lineRule="exact"/>
              <w:ind w:right="1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存在本条所列违法行为中的两种，逾期未改正的。</w:t>
            </w:r>
          </w:p>
        </w:tc>
        <w:tc>
          <w:tcPr>
            <w:tcW w:w="2817" w:type="dxa"/>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责令停产停业整顿，并对单位处十三万元以上十七万元以下的罚款；</w:t>
            </w:r>
          </w:p>
          <w:p w:rsidR="000F44EF" w:rsidRDefault="00FD0652">
            <w:pPr>
              <w:pStyle w:val="TableParagraph"/>
              <w:spacing w:line="40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对其直接负责的主管人员和其他直接责任人员处三万元以上四万元以下的罚款。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108"/>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w:t>
            </w:r>
          </w:p>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较重</w:t>
            </w:r>
          </w:p>
        </w:tc>
        <w:tc>
          <w:tcPr>
            <w:tcW w:w="7046" w:type="dxa"/>
            <w:vAlign w:val="center"/>
          </w:tcPr>
          <w:p w:rsidR="000F44EF" w:rsidRDefault="00FD0652">
            <w:pPr>
              <w:pStyle w:val="TableParagraph"/>
              <w:spacing w:line="480" w:lineRule="exact"/>
              <w:ind w:right="1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存在本条所列违法行为中的四种及以上，按期改正的。</w:t>
            </w:r>
          </w:p>
        </w:tc>
        <w:tc>
          <w:tcPr>
            <w:tcW w:w="2817" w:type="dxa"/>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对单位处七万元以上十万元以下的罚款。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159"/>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1187" w:type="dxa"/>
            <w:vMerge/>
            <w:vAlign w:val="center"/>
          </w:tcPr>
          <w:p w:rsidR="000F44EF" w:rsidRDefault="000F44EF">
            <w:pPr>
              <w:spacing w:line="480" w:lineRule="exact"/>
              <w:rPr>
                <w:rFonts w:asciiTheme="minorEastAsia" w:hAnsiTheme="minorEastAsia" w:cstheme="minorEastAsia"/>
                <w:sz w:val="24"/>
              </w:rPr>
            </w:pPr>
          </w:p>
        </w:tc>
        <w:tc>
          <w:tcPr>
            <w:tcW w:w="7046" w:type="dxa"/>
            <w:vAlign w:val="center"/>
          </w:tcPr>
          <w:p w:rsidR="000F44EF" w:rsidRDefault="00FD0652">
            <w:pPr>
              <w:pStyle w:val="TableParagraph"/>
              <w:spacing w:line="480" w:lineRule="exact"/>
              <w:ind w:right="1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存在本条所列违法行为中的三种及以上，逾期未改正的。</w:t>
            </w:r>
          </w:p>
        </w:tc>
        <w:tc>
          <w:tcPr>
            <w:tcW w:w="2817" w:type="dxa"/>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责令停产停业整顿，并对单位处十七万元以上二十万元以下的罚款；</w:t>
            </w:r>
          </w:p>
          <w:p w:rsidR="000F44EF" w:rsidRDefault="00FD0652">
            <w:pPr>
              <w:pStyle w:val="TableParagraph"/>
              <w:spacing w:line="40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对其直接负责的主管人员和其他直接责任人员处七万元以上十万元以下的罚款。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005"/>
        </w:trPr>
        <w:tc>
          <w:tcPr>
            <w:tcW w:w="700"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w:t>
            </w:r>
            <w:r>
              <w:rPr>
                <w:rFonts w:asciiTheme="minorEastAsia" w:hAnsiTheme="minorEastAsia" w:cstheme="minorEastAsia" w:hint="eastAsia"/>
                <w:sz w:val="24"/>
              </w:rPr>
              <w:t>24</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水利领域生产经营单位未采取措施消除事故隐患</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情节轻微：在规定期限内执行，符合要求等违法情节轻微的。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291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情节较轻：在规定期限内执行，但执行不到位的。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对单位处一万五千元以下的罚款。</w:t>
            </w:r>
          </w:p>
        </w:tc>
        <w:tc>
          <w:tcPr>
            <w:tcW w:w="1633" w:type="dxa"/>
            <w:vMerge/>
            <w:vAlign w:val="center"/>
          </w:tcPr>
          <w:p w:rsidR="000F44EF" w:rsidRDefault="000F44EF">
            <w:pPr>
              <w:spacing w:line="480" w:lineRule="exact"/>
              <w:rPr>
                <w:rFonts w:asciiTheme="minorEastAsia" w:hAnsiTheme="minorEastAsia" w:cstheme="minorEastAsia"/>
                <w:sz w:val="24"/>
              </w:rPr>
            </w:pPr>
          </w:p>
        </w:tc>
      </w:tr>
      <w:tr w:rsidR="000F44EF">
        <w:trPr>
          <w:trHeight w:val="3347"/>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逾期未执行或者拒不执行的。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对单位处一万五千元以上三万五千元以下的罚款；</w:t>
            </w:r>
          </w:p>
          <w:p w:rsidR="000F44EF" w:rsidRDefault="00FD0652">
            <w:pPr>
              <w:pStyle w:val="TableParagraph"/>
              <w:spacing w:line="48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对其直接负责的主管人员和其他直接责任人员处五万元以上七万五千元以下的罚款；</w:t>
            </w:r>
          </w:p>
          <w:p w:rsidR="000F44EF" w:rsidRDefault="00FD0652">
            <w:pPr>
              <w:pStyle w:val="TableParagraph"/>
              <w:spacing w:line="48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责令停产停业整顿。</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307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情节较重：以暴力、威胁等方式拒不执行的。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对单位处三万五千元以上五万元以下的罚款；</w:t>
            </w:r>
          </w:p>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对其直接负责的主管人员和其他直接责任人员处七万五千元以上十万元以下的罚款；</w:t>
            </w:r>
          </w:p>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责令停产停业整顿。</w:t>
            </w:r>
          </w:p>
        </w:tc>
        <w:tc>
          <w:tcPr>
            <w:tcW w:w="1633" w:type="dxa"/>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构成犯罪的，依照刑法有关规定追究刑事责任</w:t>
            </w:r>
            <w:r>
              <w:rPr>
                <w:rFonts w:asciiTheme="minorEastAsia" w:hAnsiTheme="minorEastAsia" w:cstheme="minorEastAsia" w:hint="eastAsia"/>
                <w:sz w:val="24"/>
              </w:rPr>
              <w:t>。</w:t>
            </w:r>
          </w:p>
        </w:tc>
      </w:tr>
      <w:tr w:rsidR="000F44EF">
        <w:trPr>
          <w:trHeight w:val="2432"/>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125</w:t>
            </w:r>
          </w:p>
        </w:tc>
        <w:tc>
          <w:tcPr>
            <w:tcW w:w="1400" w:type="dxa"/>
            <w:vMerge w:val="restart"/>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水利领域生产经营单位将生产经营项目、场所、设备发包或者出租给不具备安全生产条件或者相应资质的单位或者个人</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安全生产法》第一百零三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情节较轻：违法所得五万元以下的。</w:t>
            </w:r>
          </w:p>
        </w:tc>
        <w:tc>
          <w:tcPr>
            <w:tcW w:w="2817" w:type="dxa"/>
            <w:vAlign w:val="center"/>
          </w:tcPr>
          <w:p w:rsidR="000F44EF" w:rsidRDefault="00FD0652">
            <w:pPr>
              <w:pStyle w:val="TableParagraph"/>
              <w:spacing w:line="400" w:lineRule="exact"/>
              <w:ind w:lef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w:t>
            </w:r>
          </w:p>
          <w:p w:rsidR="000F44EF" w:rsidRDefault="00FD0652">
            <w:pPr>
              <w:pStyle w:val="TableParagraph"/>
              <w:spacing w:line="400" w:lineRule="exact"/>
              <w:ind w:lef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对单位单处</w:t>
            </w:r>
            <w:r>
              <w:rPr>
                <w:rFonts w:asciiTheme="minorEastAsia" w:eastAsiaTheme="minorEastAsia" w:hAnsiTheme="minorEastAsia" w:cstheme="minorEastAsia" w:hint="eastAsia"/>
                <w:sz w:val="24"/>
              </w:rPr>
              <w:t>或者并处十万元以上十五万元以下的罚款；</w:t>
            </w:r>
          </w:p>
          <w:p w:rsidR="000F44EF" w:rsidRDefault="00FD0652">
            <w:pPr>
              <w:pStyle w:val="TableParagraph"/>
              <w:spacing w:line="400" w:lineRule="exact"/>
              <w:ind w:lef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对其直接负责的主管人员和其他直接责任人员处一万元以上一万三千元以下的罚款。</w:t>
            </w:r>
          </w:p>
        </w:tc>
        <w:tc>
          <w:tcPr>
            <w:tcW w:w="1633" w:type="dxa"/>
            <w:vMerge w:val="restart"/>
          </w:tcPr>
          <w:p w:rsidR="000F44EF" w:rsidRDefault="000F44EF">
            <w:pPr>
              <w:pStyle w:val="TableParagraph"/>
              <w:spacing w:line="480" w:lineRule="exact"/>
              <w:rPr>
                <w:rFonts w:asciiTheme="minorEastAsia" w:eastAsiaTheme="minorEastAsia" w:hAnsiTheme="minorEastAsia" w:cstheme="minorEastAsia"/>
                <w:sz w:val="24"/>
              </w:rPr>
            </w:pPr>
          </w:p>
          <w:p w:rsidR="000F44EF" w:rsidRDefault="000F44EF">
            <w:pPr>
              <w:pStyle w:val="TableParagraph"/>
              <w:spacing w:line="480" w:lineRule="exact"/>
              <w:rPr>
                <w:rFonts w:asciiTheme="minorEastAsia" w:eastAsiaTheme="minorEastAsia" w:hAnsiTheme="minorEastAsia" w:cstheme="minorEastAsia"/>
                <w:sz w:val="24"/>
              </w:rPr>
            </w:pPr>
          </w:p>
          <w:p w:rsidR="000F44EF" w:rsidRDefault="000F44EF">
            <w:pPr>
              <w:pStyle w:val="TableParagraph"/>
              <w:spacing w:line="480" w:lineRule="exact"/>
              <w:rPr>
                <w:rFonts w:asciiTheme="minorEastAsia" w:eastAsiaTheme="minorEastAsia" w:hAnsiTheme="minorEastAsia" w:cstheme="minorEastAsia"/>
                <w:sz w:val="24"/>
              </w:rPr>
            </w:pPr>
          </w:p>
          <w:p w:rsidR="000F44EF" w:rsidRDefault="000F44EF">
            <w:pPr>
              <w:pStyle w:val="TableParagraph"/>
              <w:spacing w:line="480" w:lineRule="exact"/>
              <w:rPr>
                <w:rFonts w:asciiTheme="minorEastAsia" w:eastAsiaTheme="minorEastAsia" w:hAnsiTheme="minorEastAsia" w:cstheme="minorEastAsia"/>
                <w:sz w:val="24"/>
              </w:rPr>
            </w:pPr>
          </w:p>
          <w:p w:rsidR="000F44EF" w:rsidRDefault="000F44EF">
            <w:pPr>
              <w:pStyle w:val="TableParagraph"/>
              <w:spacing w:line="480" w:lineRule="exact"/>
              <w:rPr>
                <w:rFonts w:asciiTheme="minorEastAsia" w:eastAsiaTheme="minorEastAsia" w:hAnsiTheme="minorEastAsia" w:cstheme="minorEastAsia"/>
                <w:sz w:val="24"/>
              </w:rPr>
            </w:pPr>
          </w:p>
          <w:p w:rsidR="000F44EF" w:rsidRDefault="000F44EF">
            <w:pPr>
              <w:pStyle w:val="TableParagraph"/>
              <w:spacing w:line="480" w:lineRule="exact"/>
              <w:rPr>
                <w:rFonts w:asciiTheme="minorEastAsia" w:eastAsiaTheme="minorEastAsia" w:hAnsiTheme="minorEastAsia" w:cstheme="minorEastAsia"/>
                <w:sz w:val="24"/>
              </w:rPr>
            </w:pPr>
          </w:p>
          <w:p w:rsidR="000F44EF" w:rsidRDefault="000F44EF">
            <w:pPr>
              <w:pStyle w:val="TableParagraph"/>
              <w:spacing w:line="480" w:lineRule="exact"/>
              <w:rPr>
                <w:rFonts w:asciiTheme="minorEastAsia" w:eastAsiaTheme="minorEastAsia" w:hAnsiTheme="minorEastAsia" w:cstheme="minorEastAsia"/>
                <w:sz w:val="24"/>
              </w:rPr>
            </w:pPr>
          </w:p>
        </w:tc>
      </w:tr>
      <w:tr w:rsidR="000F44EF">
        <w:trPr>
          <w:trHeight w:val="214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w:t>
            </w:r>
            <w:r>
              <w:rPr>
                <w:rFonts w:asciiTheme="minorEastAsia" w:hAnsiTheme="minorEastAsia" w:cstheme="minorEastAsia" w:hint="eastAsia"/>
                <w:sz w:val="24"/>
              </w:rPr>
              <w:t>：</w:t>
            </w:r>
            <w:r>
              <w:rPr>
                <w:rFonts w:asciiTheme="minorEastAsia" w:eastAsiaTheme="minorEastAsia" w:hAnsiTheme="minorEastAsia" w:cstheme="minorEastAsia" w:hint="eastAsia"/>
                <w:sz w:val="24"/>
              </w:rPr>
              <w:t>违法所得五万元以上十万元以下的。</w:t>
            </w:r>
          </w:p>
        </w:tc>
        <w:tc>
          <w:tcPr>
            <w:tcW w:w="2817" w:type="dxa"/>
            <w:vAlign w:val="center"/>
          </w:tcPr>
          <w:p w:rsidR="000F44EF" w:rsidRDefault="00FD0652">
            <w:pPr>
              <w:pStyle w:val="TableParagraph"/>
              <w:spacing w:line="40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w:t>
            </w:r>
          </w:p>
          <w:p w:rsidR="000F44EF" w:rsidRDefault="00FD0652">
            <w:pPr>
              <w:pStyle w:val="TableParagraph"/>
              <w:spacing w:line="40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对单位单处或者并处十五万元以上二十万元以下的罚款；</w:t>
            </w:r>
          </w:p>
          <w:p w:rsidR="000F44EF" w:rsidRDefault="00FD0652">
            <w:pPr>
              <w:pStyle w:val="TableParagraph"/>
              <w:spacing w:line="40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对其直接负责的主管人员和其他直接责任人员处一万三千元以上一万七千元以下罚款。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14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w:t>
            </w:r>
            <w:r>
              <w:rPr>
                <w:rFonts w:asciiTheme="minorEastAsia" w:hAnsiTheme="minorEastAsia" w:cstheme="minorEastAsia" w:hint="eastAsia"/>
                <w:sz w:val="24"/>
              </w:rPr>
              <w:t>：</w:t>
            </w:r>
            <w:r>
              <w:rPr>
                <w:rFonts w:asciiTheme="minorEastAsia" w:eastAsiaTheme="minorEastAsia" w:hAnsiTheme="minorEastAsia" w:cstheme="minorEastAsia" w:hint="eastAsia"/>
                <w:sz w:val="24"/>
              </w:rPr>
              <w:t>违法所得十万元及以上不足五十万元的。</w:t>
            </w:r>
          </w:p>
        </w:tc>
        <w:tc>
          <w:tcPr>
            <w:tcW w:w="2817" w:type="dxa"/>
            <w:vAlign w:val="center"/>
          </w:tcPr>
          <w:p w:rsidR="000F44EF" w:rsidRDefault="00FD0652">
            <w:pPr>
              <w:pStyle w:val="TableParagraph"/>
              <w:spacing w:line="400" w:lineRule="exact"/>
              <w:ind w:left="40"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对单位处违法所得二倍以上三点五倍以下的罚款；</w:t>
            </w:r>
          </w:p>
          <w:p w:rsidR="000F44EF" w:rsidRDefault="00FD0652">
            <w:pPr>
              <w:pStyle w:val="TableParagraph"/>
              <w:spacing w:line="400" w:lineRule="exact"/>
              <w:ind w:left="40"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对其直接负责的主管人员和其他直接责任人员处一万七千元以上二万元以下的罚款；</w:t>
            </w:r>
          </w:p>
          <w:p w:rsidR="000F44EF" w:rsidRDefault="00FD0652">
            <w:pPr>
              <w:pStyle w:val="TableParagraph"/>
              <w:spacing w:line="400" w:lineRule="exact"/>
              <w:ind w:left="40"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531"/>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情节严重：违法所得五十万元及以上的。</w:t>
            </w:r>
          </w:p>
        </w:tc>
        <w:tc>
          <w:tcPr>
            <w:tcW w:w="2817" w:type="dxa"/>
            <w:vAlign w:val="center"/>
          </w:tcPr>
          <w:p w:rsidR="000F44EF" w:rsidRDefault="00FD0652">
            <w:pPr>
              <w:pStyle w:val="TableParagraph"/>
              <w:spacing w:line="400" w:lineRule="exact"/>
              <w:ind w:left="42"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对单位处违法所得三点五倍以上五倍以下的罚款；</w:t>
            </w:r>
          </w:p>
          <w:p w:rsidR="000F44EF" w:rsidRDefault="00FD0652">
            <w:pPr>
              <w:pStyle w:val="TableParagraph"/>
              <w:spacing w:line="400" w:lineRule="exact"/>
              <w:ind w:left="42"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对其直接负责的主管人员和其他直接责任人员处二万元罚款；</w:t>
            </w:r>
          </w:p>
          <w:p w:rsidR="000F44EF" w:rsidRDefault="00FD0652">
            <w:pPr>
              <w:pStyle w:val="TableParagraph"/>
              <w:spacing w:line="400" w:lineRule="exact"/>
              <w:ind w:left="42"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没收违法所得。</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188"/>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126</w:t>
            </w:r>
          </w:p>
        </w:tc>
        <w:tc>
          <w:tcPr>
            <w:tcW w:w="1400" w:type="dxa"/>
            <w:vMerge w:val="restart"/>
            <w:vAlign w:val="center"/>
          </w:tcPr>
          <w:p w:rsidR="000F44EF" w:rsidRDefault="00FD0652">
            <w:pPr>
              <w:pStyle w:val="TableParagraph"/>
              <w:spacing w:line="480" w:lineRule="exact"/>
              <w:ind w:lef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水利领域生产经营单位未安全生产管理协议或者未在合同中明确安全生产管理职责等行为</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《中华人民共和国安全生产法》第一百零三条：第二款</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情节轻微：在规定期限内改正，符合要求等违法情节轻微的。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2952"/>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left="40"/>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情节较轻的，存在下列情形之一：</w:t>
            </w:r>
          </w:p>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）无协议或合同未明确职责但有人协调管理的；</w:t>
            </w:r>
          </w:p>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）在规定期限内改正，但整改不到位的。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对单位处一万五千元以下的罚款；</w:t>
            </w:r>
          </w:p>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对其直接负责的主管人员和其他直接责任人员处三千元以下的罚款。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897"/>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情节一般的，存在下列情形之一：</w:t>
            </w:r>
          </w:p>
          <w:p w:rsidR="000F44EF" w:rsidRDefault="00FD0652">
            <w:pPr>
              <w:pStyle w:val="TableParagraph"/>
              <w:numPr>
                <w:ilvl w:val="0"/>
                <w:numId w:val="13"/>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有协议或合同明确职责但无人协调管理的；</w:t>
            </w:r>
          </w:p>
          <w:p w:rsidR="000F44EF" w:rsidRDefault="00FD0652">
            <w:pPr>
              <w:pStyle w:val="TableParagraph"/>
              <w:numPr>
                <w:ilvl w:val="0"/>
                <w:numId w:val="13"/>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逾期未改正的。</w:t>
            </w:r>
          </w:p>
        </w:tc>
        <w:tc>
          <w:tcPr>
            <w:tcW w:w="2817" w:type="dxa"/>
            <w:vAlign w:val="center"/>
          </w:tcPr>
          <w:p w:rsidR="000F44EF" w:rsidRDefault="00FD0652">
            <w:pPr>
              <w:pStyle w:val="TableParagraph"/>
              <w:spacing w:line="44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对单位处一万五千元以上三万五千元以下的罚款；</w:t>
            </w:r>
          </w:p>
          <w:p w:rsidR="000F44EF" w:rsidRDefault="00FD0652">
            <w:pPr>
              <w:pStyle w:val="TableParagraph"/>
              <w:spacing w:line="44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对其直接负责的主管人员和其他直接责任人员处三千元以上七千元以下的罚款；</w:t>
            </w:r>
          </w:p>
          <w:p w:rsidR="000F44EF" w:rsidRDefault="00FD0652">
            <w:pPr>
              <w:pStyle w:val="TableParagraph"/>
              <w:spacing w:line="44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责令停产停业整顿。</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60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情节较重的，存在下列情形之一：</w:t>
            </w:r>
          </w:p>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）既无协议或合同未明确职责又无人协调管理的；</w:t>
            </w:r>
          </w:p>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）拒不改正的。</w:t>
            </w:r>
          </w:p>
        </w:tc>
        <w:tc>
          <w:tcPr>
            <w:tcW w:w="2817" w:type="dxa"/>
            <w:vAlign w:val="center"/>
          </w:tcPr>
          <w:p w:rsidR="000F44EF" w:rsidRDefault="00FD0652">
            <w:pPr>
              <w:pStyle w:val="TableParagraph"/>
              <w:spacing w:line="44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对单位处三万五千元以上五万元以下的罚款；</w:t>
            </w:r>
          </w:p>
          <w:p w:rsidR="000F44EF" w:rsidRDefault="00FD0652">
            <w:pPr>
              <w:pStyle w:val="TableParagraph"/>
              <w:spacing w:line="44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对其直接负责的主管人员和其他直接责任人员处七千元以上一万元以下的罚款；</w:t>
            </w:r>
          </w:p>
          <w:p w:rsidR="000F44EF" w:rsidRDefault="00FD0652">
            <w:pPr>
              <w:pStyle w:val="TableParagraph"/>
              <w:spacing w:line="44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责令停产停业整顿。</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683"/>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127</w:t>
            </w:r>
          </w:p>
        </w:tc>
        <w:tc>
          <w:tcPr>
            <w:tcW w:w="1400" w:type="dxa"/>
            <w:vMerge w:val="restart"/>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水利领域两个以上生产经营单位在同一作业区域内活动违法安全生产管理规定</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情节轻微：在规定期限内改正，符合要求等违法情节轻微的。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2902"/>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情节较轻的，存在下列情形之一：</w:t>
            </w:r>
          </w:p>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）无协议但有人检查协调的；</w:t>
            </w:r>
          </w:p>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）在规定期限内改正，但整改不到位的。</w:t>
            </w:r>
          </w:p>
        </w:tc>
        <w:tc>
          <w:tcPr>
            <w:tcW w:w="2817" w:type="dxa"/>
            <w:vAlign w:val="center"/>
          </w:tcPr>
          <w:p w:rsidR="000F44EF" w:rsidRDefault="00FD0652">
            <w:pPr>
              <w:pStyle w:val="TableParagraph"/>
              <w:spacing w:line="44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对单位处一万五千元以下的罚款；</w:t>
            </w:r>
          </w:p>
          <w:p w:rsidR="000F44EF" w:rsidRDefault="00FD0652">
            <w:pPr>
              <w:pStyle w:val="TableParagraph"/>
              <w:spacing w:line="44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对其直接负责的主管人员和其他直接责任人员处三千元以下的罚款。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648"/>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情节一般的，存在下列情形之一：</w:t>
            </w:r>
          </w:p>
          <w:p w:rsidR="000F44EF" w:rsidRDefault="00FD0652">
            <w:pPr>
              <w:pStyle w:val="TableParagraph"/>
              <w:numPr>
                <w:ilvl w:val="0"/>
                <w:numId w:val="14"/>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有协议但无人检查协调的；</w:t>
            </w:r>
          </w:p>
          <w:p w:rsidR="000F44EF" w:rsidRDefault="00FD0652">
            <w:pPr>
              <w:pStyle w:val="TableParagraph"/>
              <w:numPr>
                <w:ilvl w:val="0"/>
                <w:numId w:val="14"/>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逾期未改正或者拒不改正，未造成危害后果的。</w:t>
            </w:r>
          </w:p>
        </w:tc>
        <w:tc>
          <w:tcPr>
            <w:tcW w:w="2817" w:type="dxa"/>
            <w:vAlign w:val="center"/>
          </w:tcPr>
          <w:p w:rsidR="000F44EF" w:rsidRDefault="00FD0652">
            <w:pPr>
              <w:pStyle w:val="TableParagraph"/>
              <w:spacing w:line="44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对单位处一万五千元以上三万五千元以下的罚款；</w:t>
            </w:r>
          </w:p>
          <w:p w:rsidR="000F44EF" w:rsidRDefault="00FD0652">
            <w:pPr>
              <w:pStyle w:val="TableParagraph"/>
              <w:spacing w:line="44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对其直接负责的主管人员和其他直接责任人员处三千元以上七千元以下的罚款；</w:t>
            </w:r>
          </w:p>
          <w:p w:rsidR="000F44EF" w:rsidRDefault="00FD0652">
            <w:pPr>
              <w:pStyle w:val="TableParagraph"/>
              <w:spacing w:line="44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责令停产停业。</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9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情节较重的，存在下列情形之一：</w:t>
            </w:r>
          </w:p>
          <w:p w:rsidR="000F44EF" w:rsidRDefault="00FD0652">
            <w:pPr>
              <w:pStyle w:val="TableParagraph"/>
              <w:numPr>
                <w:ilvl w:val="0"/>
                <w:numId w:val="15"/>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既无协议又无人检查协调的；</w:t>
            </w:r>
          </w:p>
          <w:p w:rsidR="000F44EF" w:rsidRDefault="00FD0652">
            <w:pPr>
              <w:pStyle w:val="TableParagraph"/>
              <w:numPr>
                <w:ilvl w:val="0"/>
                <w:numId w:val="15"/>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逾期未改正或者拒不改正，且造成危害后果的。</w:t>
            </w:r>
          </w:p>
        </w:tc>
        <w:tc>
          <w:tcPr>
            <w:tcW w:w="2817" w:type="dxa"/>
            <w:vAlign w:val="center"/>
          </w:tcPr>
          <w:p w:rsidR="000F44EF" w:rsidRDefault="00FD0652">
            <w:pPr>
              <w:pStyle w:val="TableParagraph"/>
              <w:spacing w:line="44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对单位处三万五千元以上五万元以下的罚款；</w:t>
            </w:r>
          </w:p>
          <w:p w:rsidR="000F44EF" w:rsidRDefault="00FD0652">
            <w:pPr>
              <w:pStyle w:val="TableParagraph"/>
              <w:spacing w:line="44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对其直接负责的主管人员和其他直接责任人员处七千元以上一万元以下的罚款；</w:t>
            </w:r>
          </w:p>
          <w:p w:rsidR="000F44EF" w:rsidRDefault="00FD0652">
            <w:pPr>
              <w:pStyle w:val="TableParagraph"/>
              <w:spacing w:line="44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责令停产停业。</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694"/>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128</w:t>
            </w:r>
          </w:p>
        </w:tc>
        <w:tc>
          <w:tcPr>
            <w:tcW w:w="1400" w:type="dxa"/>
            <w:vMerge w:val="restart"/>
            <w:vAlign w:val="center"/>
          </w:tcPr>
          <w:p w:rsidR="000F44EF" w:rsidRDefault="00FD0652">
            <w:pPr>
              <w:pStyle w:val="TableParagraph"/>
              <w:spacing w:line="48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水利领域违反员工宿舍和安全出口管理规定</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安全生产法》第一百零五条：生产经营单位有下列行为之一的，责令限期改正，处五万元以下的罚款，对其直接负责的主管人员和其他直接责任人员可以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或者锁闭、封堵生产经营场所或者员工宿舍出口的。</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情节轻微：在规定期限内完</w:t>
            </w:r>
            <w:r>
              <w:rPr>
                <w:rFonts w:asciiTheme="minorEastAsia" w:eastAsiaTheme="minorEastAsia" w:hAnsiTheme="minorEastAsia" w:cstheme="minorEastAsia" w:hint="eastAsia"/>
                <w:sz w:val="24"/>
              </w:rPr>
              <w:t>成改正等违法情节轻微的。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vMerge w:val="restart"/>
          </w:tcPr>
          <w:p w:rsidR="000F44EF" w:rsidRDefault="000F44EF">
            <w:pPr>
              <w:pStyle w:val="TableParagraph"/>
              <w:spacing w:line="480" w:lineRule="exact"/>
              <w:ind w:right="26"/>
              <w:rPr>
                <w:rFonts w:asciiTheme="minorEastAsia" w:eastAsiaTheme="minorEastAsia" w:hAnsiTheme="minorEastAsia" w:cstheme="minorEastAsia"/>
                <w:sz w:val="24"/>
              </w:rPr>
            </w:pPr>
          </w:p>
        </w:tc>
      </w:tr>
      <w:tr w:rsidR="000F44EF">
        <w:trPr>
          <w:trHeight w:val="3178"/>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0"/>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情节较轻：在规定期限内改正，但整改不到位的。</w:t>
            </w:r>
          </w:p>
        </w:tc>
        <w:tc>
          <w:tcPr>
            <w:tcW w:w="2817" w:type="dxa"/>
            <w:vAlign w:val="center"/>
          </w:tcPr>
          <w:p w:rsidR="000F44EF" w:rsidRDefault="00FD0652">
            <w:pPr>
              <w:pStyle w:val="TableParagraph"/>
              <w:spacing w:line="40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对单位处一万五千元以下的罚款；</w:t>
            </w:r>
          </w:p>
          <w:p w:rsidR="000F44EF" w:rsidRDefault="00FD0652">
            <w:pPr>
              <w:pStyle w:val="TableParagraph"/>
              <w:spacing w:line="40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对其直接负责的主管人员和其他直接责任人员可以处三千元以下的罚款。</w:t>
            </w:r>
          </w:p>
        </w:tc>
        <w:tc>
          <w:tcPr>
            <w:tcW w:w="1633" w:type="dxa"/>
            <w:vMerge/>
            <w:vAlign w:val="center"/>
          </w:tcPr>
          <w:p w:rsidR="000F44EF" w:rsidRDefault="000F44EF">
            <w:pPr>
              <w:spacing w:line="480" w:lineRule="exact"/>
              <w:rPr>
                <w:rFonts w:asciiTheme="minorEastAsia" w:hAnsiTheme="minorEastAsia" w:cstheme="minorEastAsia"/>
                <w:sz w:val="24"/>
              </w:rPr>
            </w:pPr>
          </w:p>
        </w:tc>
      </w:tr>
      <w:tr w:rsidR="000F44EF">
        <w:trPr>
          <w:trHeight w:val="592"/>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情节一般：逾期未改正，未造成危害后果的。</w:t>
            </w:r>
          </w:p>
        </w:tc>
        <w:tc>
          <w:tcPr>
            <w:tcW w:w="2817" w:type="dxa"/>
            <w:vAlign w:val="center"/>
          </w:tcPr>
          <w:p w:rsidR="000F44EF" w:rsidRDefault="00FD0652">
            <w:pPr>
              <w:pStyle w:val="TableParagraph"/>
              <w:spacing w:line="40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对单位处一万五千元以上三万五千元以下的罚款；</w:t>
            </w:r>
          </w:p>
          <w:p w:rsidR="000F44EF" w:rsidRDefault="00FD0652">
            <w:pPr>
              <w:pStyle w:val="TableParagraph"/>
              <w:spacing w:line="40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对其直接负责的主管人员和其他直接责任人员可以处三千元以上七千元以下的罚款；</w:t>
            </w:r>
          </w:p>
          <w:p w:rsidR="000F44EF" w:rsidRDefault="00FD0652">
            <w:pPr>
              <w:pStyle w:val="TableParagraph"/>
              <w:spacing w:line="400" w:lineRule="exact"/>
              <w:ind w:lef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责令停产停业整顿。</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60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情节较重：逾期未改正，造成危害后果的。</w:t>
            </w:r>
          </w:p>
        </w:tc>
        <w:tc>
          <w:tcPr>
            <w:tcW w:w="2817" w:type="dxa"/>
            <w:vAlign w:val="center"/>
          </w:tcPr>
          <w:p w:rsidR="000F44EF" w:rsidRDefault="00FD0652">
            <w:pPr>
              <w:pStyle w:val="TableParagraph"/>
              <w:spacing w:line="40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对单位处三万五千元以上五万元以下的罚款；</w:t>
            </w:r>
          </w:p>
          <w:p w:rsidR="000F44EF" w:rsidRDefault="00FD0652">
            <w:pPr>
              <w:pStyle w:val="TableParagraph"/>
              <w:spacing w:line="40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对其直接负责的主管人员和其他直接责任人员可以处七千元以上一万元以下的罚款；</w:t>
            </w:r>
          </w:p>
          <w:p w:rsidR="000F44EF" w:rsidRDefault="00FD0652">
            <w:pPr>
              <w:pStyle w:val="TableParagraph"/>
              <w:spacing w:line="40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责令停产停业整顿。</w:t>
            </w:r>
          </w:p>
        </w:tc>
        <w:tc>
          <w:tcPr>
            <w:tcW w:w="1633" w:type="dxa"/>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构成犯罪的，依照刑法有关规定追究刑事责任</w:t>
            </w:r>
            <w:r>
              <w:rPr>
                <w:rFonts w:asciiTheme="minorEastAsia" w:hAnsiTheme="minorEastAsia" w:cstheme="minorEastAsia" w:hint="eastAsia"/>
                <w:sz w:val="24"/>
              </w:rPr>
              <w:t>。</w:t>
            </w:r>
          </w:p>
        </w:tc>
      </w:tr>
      <w:tr w:rsidR="000F44EF">
        <w:trPr>
          <w:trHeight w:val="1055"/>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129</w:t>
            </w:r>
          </w:p>
        </w:tc>
        <w:tc>
          <w:tcPr>
            <w:tcW w:w="1400" w:type="dxa"/>
            <w:vMerge w:val="restart"/>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水利领域生产经营单位与从业人员订立免责协议</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情节较轻：涉及从业人员占生产经营单位从业人员总数不足</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的。</w:t>
            </w:r>
          </w:p>
        </w:tc>
        <w:tc>
          <w:tcPr>
            <w:tcW w:w="2817" w:type="dxa"/>
            <w:vAlign w:val="center"/>
          </w:tcPr>
          <w:p w:rsidR="000F44EF" w:rsidRDefault="00FD0652">
            <w:pPr>
              <w:pStyle w:val="TableParagraph"/>
              <w:spacing w:line="3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对生产经营单位的主要负责人、个人经营的投资人处二万元以上五万元以下的罚款。</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1515"/>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情节一般：涉及从业人员占生产经营单位从业人员总数</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及以上不足</w:t>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的。</w:t>
            </w:r>
          </w:p>
        </w:tc>
        <w:tc>
          <w:tcPr>
            <w:tcW w:w="2817" w:type="dxa"/>
            <w:vAlign w:val="center"/>
          </w:tcPr>
          <w:p w:rsidR="000F44EF" w:rsidRDefault="00FD0652">
            <w:pPr>
              <w:pStyle w:val="TableParagraph"/>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对生产经营单位的主要负责人、个人经营的投资人处五万元以上七万元以下的罚款。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365"/>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情节较重：涉及从业人员占生产经营单位从业人员总数</w:t>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及以上的。</w:t>
            </w:r>
          </w:p>
        </w:tc>
        <w:tc>
          <w:tcPr>
            <w:tcW w:w="2817" w:type="dxa"/>
            <w:vAlign w:val="center"/>
          </w:tcPr>
          <w:p w:rsidR="000F44EF" w:rsidRDefault="00FD0652">
            <w:pPr>
              <w:pStyle w:val="TableParagraph"/>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对生产经营单位的主要负责人、个人经营的投资人处七万元以上十万元以下的罚款。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781"/>
        </w:trPr>
        <w:tc>
          <w:tcPr>
            <w:tcW w:w="700"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130</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水利领域拒绝阻碍安全生产监督检查</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安全生产法》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情节轻微：在规定期限内接受监督检查，如实提供有关材料等配合监督检查的。</w:t>
            </w:r>
          </w:p>
        </w:tc>
        <w:tc>
          <w:tcPr>
            <w:tcW w:w="2817" w:type="dxa"/>
            <w:vAlign w:val="center"/>
          </w:tcPr>
          <w:p w:rsidR="000F44EF" w:rsidRDefault="00FD0652">
            <w:pPr>
              <w:pStyle w:val="TableParagraph"/>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967"/>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sz w:val="24"/>
              </w:rPr>
              <w:t>：</w:t>
            </w:r>
            <w:r>
              <w:rPr>
                <w:rFonts w:asciiTheme="minorEastAsia" w:hAnsiTheme="minorEastAsia" w:cstheme="minorEastAsia" w:hint="eastAsia"/>
                <w:sz w:val="24"/>
              </w:rPr>
              <w:t>在规定期限内接受监督检查，但存在提供有关材料不合格等行为的。</w:t>
            </w:r>
          </w:p>
        </w:tc>
        <w:tc>
          <w:tcPr>
            <w:tcW w:w="2817" w:type="dxa"/>
            <w:vAlign w:val="center"/>
          </w:tcPr>
          <w:p w:rsidR="000F44EF" w:rsidRDefault="00FD0652">
            <w:pPr>
              <w:pStyle w:val="TableParagraph"/>
              <w:spacing w:line="3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对单位处二万元以上八万元以下的罚款；</w:t>
            </w:r>
          </w:p>
          <w:p w:rsidR="000F44EF" w:rsidRDefault="00FD0652">
            <w:pPr>
              <w:pStyle w:val="TableParagraph"/>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对其直接负责的主管人员和其他直接责任人员处一万元以上一万三千元以下的罚款。</w:t>
            </w:r>
          </w:p>
        </w:tc>
        <w:tc>
          <w:tcPr>
            <w:tcW w:w="1633" w:type="dxa"/>
            <w:vMerge/>
            <w:vAlign w:val="center"/>
          </w:tcPr>
          <w:p w:rsidR="000F44EF" w:rsidRDefault="000F44EF">
            <w:pPr>
              <w:spacing w:line="480" w:lineRule="exact"/>
              <w:rPr>
                <w:rFonts w:asciiTheme="minorEastAsia" w:hAnsiTheme="minorEastAsia" w:cstheme="minorEastAsia"/>
                <w:sz w:val="24"/>
              </w:rPr>
            </w:pPr>
          </w:p>
        </w:tc>
      </w:tr>
      <w:tr w:rsidR="000F44EF">
        <w:trPr>
          <w:trHeight w:val="107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情节一般</w:t>
            </w:r>
            <w:r>
              <w:rPr>
                <w:rFonts w:asciiTheme="minorEastAsia" w:hAnsiTheme="minorEastAsia" w:cstheme="minorEastAsia"/>
                <w:sz w:val="24"/>
              </w:rPr>
              <w:t>：</w:t>
            </w:r>
            <w:r>
              <w:rPr>
                <w:rFonts w:asciiTheme="minorEastAsia" w:hAnsiTheme="minorEastAsia" w:cstheme="minorEastAsia" w:hint="eastAsia"/>
                <w:sz w:val="24"/>
              </w:rPr>
              <w:t>在规定期限内接受监督检查，但存在拒不提供有关材料等行为的。</w:t>
            </w:r>
          </w:p>
        </w:tc>
        <w:tc>
          <w:tcPr>
            <w:tcW w:w="2817" w:type="dxa"/>
            <w:vAlign w:val="center"/>
          </w:tcPr>
          <w:p w:rsidR="000F44EF" w:rsidRDefault="00FD0652">
            <w:pPr>
              <w:pStyle w:val="TableParagraph"/>
              <w:spacing w:line="3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对单位处八万元以上十五万元以下的罚款；</w:t>
            </w:r>
          </w:p>
          <w:p w:rsidR="000F44EF" w:rsidRDefault="00FD0652">
            <w:pPr>
              <w:pStyle w:val="TableParagraph"/>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对其直接负责的主管人员和其他直接责任人员处一万三千元以上一万七千元以下的罚款。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60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情节严重</w:t>
            </w:r>
            <w:r>
              <w:rPr>
                <w:rFonts w:asciiTheme="minorEastAsia" w:hAnsiTheme="minorEastAsia" w:cstheme="minorEastAsia" w:hint="eastAsia"/>
                <w:sz w:val="24"/>
              </w:rPr>
              <w:t>的</w:t>
            </w:r>
            <w:r>
              <w:rPr>
                <w:rFonts w:asciiTheme="minorEastAsia" w:hAnsiTheme="minorEastAsia" w:cstheme="minorEastAsia" w:hint="eastAsia"/>
                <w:sz w:val="24"/>
              </w:rPr>
              <w:t>，存在下列情形之一：</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）在规定期限内拒不接受监督检查，且存在拒不提供有关材料等行为的。</w:t>
            </w:r>
          </w:p>
          <w:p w:rsidR="000F44EF" w:rsidRDefault="00FD0652">
            <w:pPr>
              <w:spacing w:line="480" w:lineRule="exact"/>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）以暴力、威胁手段阻碍监督检查等情节严重的。</w:t>
            </w:r>
          </w:p>
        </w:tc>
        <w:tc>
          <w:tcPr>
            <w:tcW w:w="2817" w:type="dxa"/>
            <w:vAlign w:val="center"/>
          </w:tcPr>
          <w:p w:rsidR="000F44EF" w:rsidRDefault="00FD0652">
            <w:pPr>
              <w:pStyle w:val="TableParagraph"/>
              <w:spacing w:line="3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对单位处十五万元以上二十万元以下的罚款；</w:t>
            </w:r>
          </w:p>
          <w:p w:rsidR="000F44EF" w:rsidRDefault="00FD0652">
            <w:pPr>
              <w:pStyle w:val="TableParagraph"/>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对其直接负责的主管人员和其他直接责任人员处一万七千元以上二万元以下的罚款。</w:t>
            </w:r>
          </w:p>
        </w:tc>
        <w:tc>
          <w:tcPr>
            <w:tcW w:w="1633" w:type="dxa"/>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构成犯罪的，依照刑法有关规定追究刑事责任。</w:t>
            </w:r>
          </w:p>
        </w:tc>
      </w:tr>
      <w:tr w:rsidR="000F44EF">
        <w:trPr>
          <w:trHeight w:val="1800"/>
        </w:trPr>
        <w:tc>
          <w:tcPr>
            <w:tcW w:w="700"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131</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水利领域未按规定投保安全生产责任保险</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安全生产法》第一百零九条：高危行业、领域的生产经营单位未按照国家规定投保安全生产责任保险的，责令限期改正，处五万元以上十万元以下的罚款；逾期未改正的，处十万元以上二十万元以下的罚款。</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情节一般：在规定期限内完成改正的。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处五万元以上十万元以下的罚款。</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1926"/>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情节较重：在规定期限内改正，但整改不到位的。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处十万元以上十五万元以下的罚款。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52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情节严重：逾期未改正、拒不改正等情节严重的。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处十五万元以上二十万元以下的罚款。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529"/>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132</w:t>
            </w:r>
          </w:p>
        </w:tc>
        <w:tc>
          <w:tcPr>
            <w:tcW w:w="1400" w:type="dxa"/>
            <w:vMerge w:val="restart"/>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水利领域建设单位对勘察、设计、施工、工程监理等单位提出不符合安全生产法律、法规和强制性标准规定的要求等行为</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《建设工程安全生产管理条例》第五十五条：违反本条例的规定，建设单位有下列行为之一的，责令限期改正，处</w:t>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万元以上</w:t>
            </w:r>
            <w:r>
              <w:rPr>
                <w:rFonts w:asciiTheme="minorEastAsia" w:eastAsiaTheme="minorEastAsia" w:hAnsiTheme="minorEastAsia" w:cstheme="minorEastAsia" w:hint="eastAsia"/>
                <w:sz w:val="24"/>
              </w:rPr>
              <w:t>50</w:t>
            </w:r>
            <w:r>
              <w:rPr>
                <w:rFonts w:asciiTheme="minorEastAsia" w:eastAsiaTheme="minorEastAsia" w:hAnsiTheme="minorEastAsia" w:cstheme="minorEastAsia" w:hint="eastAsia"/>
                <w:sz w:val="24"/>
              </w:rPr>
              <w:t>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情节一般：在规定期限内完成改正的。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处二十万元以上三十万元以下的罚款。</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1445"/>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情节较重：在规定期限内改正，但整改不到位的。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处三十万元以上四十万元以下的罚款。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45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情节严重的，存在下列情形之一：</w:t>
            </w:r>
          </w:p>
          <w:p w:rsidR="000F44EF" w:rsidRDefault="00FD0652">
            <w:pPr>
              <w:pStyle w:val="TableParagraph"/>
              <w:numPr>
                <w:ilvl w:val="0"/>
                <w:numId w:val="16"/>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逾期未改正、拒不改正的；</w:t>
            </w:r>
          </w:p>
          <w:p w:rsidR="000F44EF" w:rsidRDefault="00FD0652">
            <w:pPr>
              <w:pStyle w:val="TableParagraph"/>
              <w:numPr>
                <w:ilvl w:val="0"/>
                <w:numId w:val="16"/>
              </w:numPr>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造成一般及以上等级生产安全事故的。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处四十万元以上五十万元以下的罚款。</w:t>
            </w:r>
          </w:p>
        </w:tc>
        <w:tc>
          <w:tcPr>
            <w:tcW w:w="1633" w:type="dxa"/>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造成重大安全事故，构成犯罪的，对直接责任人员，依照刑法有关规定追究刑事责任</w:t>
            </w:r>
            <w:r>
              <w:rPr>
                <w:rFonts w:asciiTheme="minorEastAsia" w:hAnsiTheme="minorEastAsia" w:cstheme="minorEastAsia" w:hint="eastAsia"/>
                <w:sz w:val="24"/>
              </w:rPr>
              <w:t>。</w:t>
            </w:r>
          </w:p>
        </w:tc>
      </w:tr>
      <w:tr w:rsidR="000F44EF">
        <w:trPr>
          <w:trHeight w:val="1450"/>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133</w:t>
            </w:r>
          </w:p>
        </w:tc>
        <w:tc>
          <w:tcPr>
            <w:tcW w:w="1400" w:type="dxa"/>
            <w:vMerge w:val="restart"/>
            <w:vAlign w:val="center"/>
          </w:tcPr>
          <w:p w:rsidR="000F44EF" w:rsidRDefault="00FD0652">
            <w:pPr>
              <w:pStyle w:val="TableParagraph"/>
              <w:spacing w:line="480" w:lineRule="exact"/>
              <w:ind w:right="1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水利领域勘察单位、设计单位未按照法律、法规和工程建设强制性标准进行勘察、设计等行为</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《建设工程安全生产管理条例》第五十六条：违反本条例的规定，勘察单位、设计单位有下列行为之一的，责令限期改正，处</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万元以上</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w:t>
            </w:r>
            <w:r>
              <w:rPr>
                <w:rFonts w:asciiTheme="minorEastAsia" w:eastAsiaTheme="minorEastAsia" w:hAnsiTheme="minorEastAsia" w:cstheme="minorEastAsia" w:hint="eastAsia"/>
                <w:sz w:val="24"/>
              </w:rPr>
              <w:t>般：在规定期限内完成改正的。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处十万元以上十五万元以下的罚款。</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1435"/>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情节较重：在规定期限内改正，但整改不到位的。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处十五万元以上二十五万元以下的罚款。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207"/>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情节严重的，存在下列情形之一：</w:t>
            </w:r>
          </w:p>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）逾期未改正、拒不改正的；</w:t>
            </w:r>
          </w:p>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）造成一般及以上等级生产安全事故的。</w:t>
            </w:r>
          </w:p>
        </w:tc>
        <w:tc>
          <w:tcPr>
            <w:tcW w:w="2817" w:type="dxa"/>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处二十五万元以上三十万元以下的罚款；责令停业整顿；降低资质等级，直至吊销资质证书。</w:t>
            </w:r>
          </w:p>
        </w:tc>
        <w:tc>
          <w:tcPr>
            <w:tcW w:w="1633" w:type="dxa"/>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造成重大安全事故，构成犯罪的，对直接责任人员，依照刑法有关规定追究刑事责任</w:t>
            </w:r>
            <w:r>
              <w:rPr>
                <w:rFonts w:asciiTheme="minorEastAsia" w:hAnsiTheme="minorEastAsia" w:cstheme="minorEastAsia" w:hint="eastAsia"/>
                <w:sz w:val="24"/>
              </w:rPr>
              <w:t>。</w:t>
            </w:r>
          </w:p>
        </w:tc>
      </w:tr>
      <w:tr w:rsidR="000F44EF">
        <w:trPr>
          <w:trHeight w:val="90"/>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134</w:t>
            </w:r>
          </w:p>
        </w:tc>
        <w:tc>
          <w:tcPr>
            <w:tcW w:w="1400" w:type="dxa"/>
            <w:vMerge w:val="restart"/>
            <w:vAlign w:val="center"/>
          </w:tcPr>
          <w:p w:rsidR="000F44EF" w:rsidRDefault="00FD0652">
            <w:pPr>
              <w:pStyle w:val="TableParagraph"/>
              <w:spacing w:line="480" w:lineRule="exact"/>
              <w:ind w:left="40"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水利领域工程监理单位未对施工组织设计中的安全技术措施或者专项施工方案进行审查等行为</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《建设工程安全生产管理条例》第五十七条：违反本条例的规定，工程监理单位有下列行为之一的，责令限期改正；逾期未改正的，责令停业整顿，并处</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万元以上</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w:t>
            </w:r>
            <w:r>
              <w:rPr>
                <w:rFonts w:asciiTheme="minorEastAsia" w:eastAsiaTheme="minorEastAsia" w:hAnsiTheme="minorEastAsia" w:cstheme="minorEastAsia" w:hint="eastAsia"/>
                <w:sz w:val="24"/>
              </w:rPr>
              <w:t>者暂时停止施工的；（三）施工单位拒不整改或者不停止施工，未及时向有关主管部门报告的；（四）未依照法律、法规和工程建设强制性标准实施监理的。</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情节轻微：在规定期限内完成改正等违法情节轻微的。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1527"/>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left="40" w:right="40"/>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情节一般：逾期未改正，未造成生产安全事故的。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责令停业整顿，并处十万元以上十五万元以下的罚款。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9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情节较重：逾期未改正，造成一般等级生产安全事故的。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责令停业整顿，并处十五万元以上二十五万元以下的罚款。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9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情节严重：逾期未改正，造成较大及以上等级生产安全事故的。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责令停业整顿，并处二十五万元以上三十万元以下的罚款；降低资质等级，直至吊销资质证书。</w:t>
            </w:r>
          </w:p>
        </w:tc>
        <w:tc>
          <w:tcPr>
            <w:tcW w:w="1633" w:type="dxa"/>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造成重大安全事故，构成犯罪的，对直接责任人员，依照刑法有关规定追究刑事责任</w:t>
            </w:r>
            <w:r>
              <w:rPr>
                <w:rFonts w:asciiTheme="minorEastAsia" w:hAnsiTheme="minorEastAsia" w:cstheme="minorEastAsia" w:hint="eastAsia"/>
                <w:sz w:val="24"/>
              </w:rPr>
              <w:t>。</w:t>
            </w:r>
          </w:p>
        </w:tc>
      </w:tr>
      <w:tr w:rsidR="000F44EF">
        <w:trPr>
          <w:trHeight w:val="1589"/>
        </w:trPr>
        <w:tc>
          <w:tcPr>
            <w:tcW w:w="700"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135</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水利领域注册执业人员未执行法律、法规和工程建设强制性标准</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《建设工程安全生产管理条例》第五十八条：注册执业人员未执行法律、法规和工程建设强制性标准的，责令停止执业</w:t>
            </w:r>
            <w:r>
              <w:rPr>
                <w:rFonts w:asciiTheme="minorEastAsia" w:hAnsiTheme="minorEastAsia" w:cstheme="minorEastAsia" w:hint="eastAsia"/>
                <w:sz w:val="24"/>
              </w:rPr>
              <w:t>3</w:t>
            </w:r>
            <w:r>
              <w:rPr>
                <w:rFonts w:asciiTheme="minorEastAsia" w:hAnsiTheme="minorEastAsia" w:cstheme="minorEastAsia" w:hint="eastAsia"/>
                <w:sz w:val="24"/>
              </w:rPr>
              <w:t>个月以上</w:t>
            </w:r>
            <w:r>
              <w:rPr>
                <w:rFonts w:asciiTheme="minorEastAsia" w:hAnsiTheme="minorEastAsia" w:cstheme="minorEastAsia" w:hint="eastAsia"/>
                <w:sz w:val="24"/>
              </w:rPr>
              <w:t>1</w:t>
            </w:r>
            <w:r>
              <w:rPr>
                <w:rFonts w:asciiTheme="minorEastAsia" w:hAnsiTheme="minorEastAsia" w:cstheme="minorEastAsia" w:hint="eastAsia"/>
                <w:sz w:val="24"/>
              </w:rPr>
              <w:t>年以下；情节严重的，吊销执业资格证书，</w:t>
            </w:r>
            <w:r>
              <w:rPr>
                <w:rFonts w:asciiTheme="minorEastAsia" w:hAnsiTheme="minorEastAsia" w:cstheme="minorEastAsia" w:hint="eastAsia"/>
                <w:sz w:val="24"/>
              </w:rPr>
              <w:t>5</w:t>
            </w:r>
            <w:r>
              <w:rPr>
                <w:rFonts w:asciiTheme="minorEastAsia" w:hAnsiTheme="minorEastAsia" w:cstheme="minorEastAsia" w:hint="eastAsia"/>
                <w:sz w:val="24"/>
              </w:rPr>
              <w:t>年内不予注册；造成重大安全事故的，终身不予注册；构成犯罪的，依照刑法有关规定追究刑事责任。</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情节一般：未造成生产安全事故的。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责令停止执业</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个月以上</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年以下。</w:t>
            </w:r>
          </w:p>
        </w:tc>
        <w:tc>
          <w:tcPr>
            <w:tcW w:w="1633" w:type="dxa"/>
            <w:vMerge w:val="restart"/>
            <w:vAlign w:val="center"/>
          </w:tcPr>
          <w:p w:rsidR="000F44EF" w:rsidRDefault="00FD0652">
            <w:pPr>
              <w:spacing w:line="480" w:lineRule="exact"/>
              <w:rPr>
                <w:sz w:val="24"/>
              </w:rPr>
            </w:pPr>
            <w:r>
              <w:rPr>
                <w:rFonts w:asciiTheme="minorEastAsia" w:hAnsiTheme="minorEastAsia" w:cstheme="minorEastAsia" w:hint="eastAsia"/>
                <w:sz w:val="24"/>
              </w:rPr>
              <w:t>构成犯罪的，依照刑法有关规定追究刑事责任</w:t>
            </w:r>
            <w:r>
              <w:rPr>
                <w:rFonts w:asciiTheme="minorEastAsia" w:hAnsiTheme="minorEastAsia" w:cstheme="minorEastAsia" w:hint="eastAsia"/>
                <w:sz w:val="28"/>
                <w:szCs w:val="28"/>
              </w:rPr>
              <w:t>。</w:t>
            </w:r>
          </w:p>
        </w:tc>
      </w:tr>
      <w:tr w:rsidR="000F44EF">
        <w:trPr>
          <w:trHeight w:val="1935"/>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情节严重：造成一般等级生产安全事故的。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吊销执业资格证书，</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年内不予注册。</w:t>
            </w:r>
          </w:p>
        </w:tc>
        <w:tc>
          <w:tcPr>
            <w:tcW w:w="1633" w:type="dxa"/>
            <w:vMerge/>
          </w:tcPr>
          <w:p w:rsidR="000F44EF" w:rsidRDefault="000F44EF">
            <w:pPr>
              <w:spacing w:line="480" w:lineRule="exact"/>
              <w:rPr>
                <w:sz w:val="24"/>
              </w:rPr>
            </w:pPr>
          </w:p>
        </w:tc>
      </w:tr>
      <w:tr w:rsidR="000F44EF">
        <w:trPr>
          <w:trHeight w:val="222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情节特别严重：造成重大及以上等级生产安全事故的。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吊销执业资格证书，终身不予注册。</w:t>
            </w:r>
          </w:p>
        </w:tc>
        <w:tc>
          <w:tcPr>
            <w:tcW w:w="1633" w:type="dxa"/>
            <w:vMerge/>
          </w:tcPr>
          <w:p w:rsidR="000F44EF" w:rsidRDefault="000F44EF">
            <w:pPr>
              <w:spacing w:line="480" w:lineRule="exact"/>
              <w:rPr>
                <w:sz w:val="24"/>
              </w:rPr>
            </w:pPr>
          </w:p>
        </w:tc>
      </w:tr>
      <w:tr w:rsidR="000F44EF">
        <w:trPr>
          <w:trHeight w:val="2241"/>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136</w:t>
            </w:r>
          </w:p>
        </w:tc>
        <w:tc>
          <w:tcPr>
            <w:tcW w:w="1400" w:type="dxa"/>
            <w:vMerge w:val="restart"/>
            <w:vAlign w:val="center"/>
          </w:tcPr>
          <w:p w:rsidR="000F44EF" w:rsidRDefault="00FD0652">
            <w:pPr>
              <w:pStyle w:val="TableParagraph"/>
              <w:spacing w:line="44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水利领域为建设工程提供机械设备和配件的单位，未按照安全施工的要求配备齐全有效的保险、限位等安全设施和装置</w:t>
            </w:r>
          </w:p>
        </w:tc>
        <w:tc>
          <w:tcPr>
            <w:tcW w:w="5800" w:type="dxa"/>
            <w:vMerge w:val="restart"/>
            <w:vAlign w:val="center"/>
          </w:tcPr>
          <w:p w:rsidR="000F44EF" w:rsidRDefault="00FD0652">
            <w:pPr>
              <w:pStyle w:val="a6"/>
              <w:shd w:val="clear" w:color="auto" w:fill="FFFFFF"/>
              <w:spacing w:before="0" w:beforeAutospacing="0" w:after="0" w:afterAutospacing="0" w:line="480" w:lineRule="exact"/>
              <w:rPr>
                <w:rFonts w:asciiTheme="minorEastAsia" w:hAnsiTheme="minorEastAsia" w:cstheme="minorEastAsia"/>
                <w:kern w:val="2"/>
                <w:lang w:bidi="ar-SA"/>
              </w:rPr>
            </w:pPr>
            <w:r>
              <w:rPr>
                <w:rFonts w:asciiTheme="minorEastAsia" w:hAnsiTheme="minorEastAsia" w:cstheme="minorEastAsia" w:hint="eastAsia"/>
                <w:kern w:val="2"/>
                <w:lang w:bidi="ar-SA"/>
              </w:rPr>
              <w:t>《建设工程安全生产管理条例》第五十九条：违反本条例的规定，为建设工程提供机械设备和配件的单位，未按照安全施工的要求配备齐全有效的保险、限位等安全设施和装置的，责令限期改正，处合同价款</w:t>
            </w:r>
            <w:r>
              <w:rPr>
                <w:rFonts w:asciiTheme="minorEastAsia" w:hAnsiTheme="minorEastAsia" w:cstheme="minorEastAsia" w:hint="eastAsia"/>
                <w:kern w:val="2"/>
                <w:lang w:bidi="ar-SA"/>
              </w:rPr>
              <w:t>1</w:t>
            </w:r>
            <w:r>
              <w:rPr>
                <w:rFonts w:asciiTheme="minorEastAsia" w:hAnsiTheme="minorEastAsia" w:cstheme="minorEastAsia" w:hint="eastAsia"/>
                <w:kern w:val="2"/>
                <w:lang w:bidi="ar-SA"/>
              </w:rPr>
              <w:t>倍以上</w:t>
            </w:r>
            <w:r>
              <w:rPr>
                <w:rFonts w:asciiTheme="minorEastAsia" w:hAnsiTheme="minorEastAsia" w:cstheme="minorEastAsia" w:hint="eastAsia"/>
                <w:kern w:val="2"/>
                <w:lang w:bidi="ar-SA"/>
              </w:rPr>
              <w:t>3</w:t>
            </w:r>
            <w:r>
              <w:rPr>
                <w:rFonts w:asciiTheme="minorEastAsia" w:hAnsiTheme="minorEastAsia" w:cstheme="minorEastAsia" w:hint="eastAsia"/>
                <w:kern w:val="2"/>
                <w:lang w:bidi="ar-SA"/>
              </w:rPr>
              <w:t>倍以下的罚款；造成损失的，依法承担赔偿责任。</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情节一般：在规定期限内完成改正的。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处合同价款一倍以上一点五倍以下的罚款。</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2034"/>
        </w:trPr>
        <w:tc>
          <w:tcPr>
            <w:tcW w:w="700" w:type="dxa"/>
            <w:vMerge/>
            <w:vAlign w:val="center"/>
          </w:tcPr>
          <w:p w:rsidR="000F44EF" w:rsidRDefault="000F44EF">
            <w:pPr>
              <w:pStyle w:val="TableParagraph"/>
              <w:spacing w:line="480" w:lineRule="exact"/>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情节较重：在规定期限内改正，但整改不到位的。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处合同价款一点五倍以上二倍以下的罚款。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2274"/>
        </w:trPr>
        <w:tc>
          <w:tcPr>
            <w:tcW w:w="700" w:type="dxa"/>
            <w:vMerge/>
            <w:vAlign w:val="center"/>
          </w:tcPr>
          <w:p w:rsidR="000F44EF" w:rsidRDefault="000F44EF">
            <w:pPr>
              <w:pStyle w:val="TableParagraph"/>
              <w:spacing w:line="480" w:lineRule="exact"/>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情节严重的，存在下列情形之一：</w:t>
            </w:r>
          </w:p>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）逾期未改正、拒不改正的；</w:t>
            </w:r>
          </w:p>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）造成生产安全事故的。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处合同价款二倍以上三倍以下的罚款。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933"/>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137</w:t>
            </w:r>
          </w:p>
        </w:tc>
        <w:tc>
          <w:tcPr>
            <w:tcW w:w="1400" w:type="dxa"/>
            <w:vMerge w:val="restart"/>
            <w:vAlign w:val="center"/>
          </w:tcPr>
          <w:p w:rsidR="000F44EF" w:rsidRDefault="00FD0652">
            <w:pPr>
              <w:pStyle w:val="TableParagraph"/>
              <w:spacing w:line="44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水利领域出租单位出租未经安全性能检测或者经检测不合格的机械设备和施工机具及配件</w:t>
            </w:r>
          </w:p>
        </w:tc>
        <w:tc>
          <w:tcPr>
            <w:tcW w:w="5800" w:type="dxa"/>
            <w:vMerge w:val="restart"/>
            <w:vAlign w:val="center"/>
          </w:tcPr>
          <w:p w:rsidR="000F44EF" w:rsidRDefault="00FD0652">
            <w:pPr>
              <w:pStyle w:val="a6"/>
              <w:shd w:val="clear" w:color="auto" w:fill="FFFFFF"/>
              <w:spacing w:before="0" w:beforeAutospacing="0" w:after="0" w:afterAutospacing="0" w:line="480" w:lineRule="exact"/>
              <w:rPr>
                <w:rFonts w:asciiTheme="minorEastAsia" w:hAnsiTheme="minorEastAsia" w:cstheme="minorEastAsia"/>
                <w:kern w:val="2"/>
                <w:lang w:bidi="ar-SA"/>
              </w:rPr>
            </w:pPr>
            <w:r>
              <w:rPr>
                <w:rFonts w:asciiTheme="minorEastAsia" w:hAnsiTheme="minorEastAsia" w:cstheme="minorEastAsia" w:hint="eastAsia"/>
                <w:kern w:val="2"/>
                <w:lang w:bidi="ar-SA"/>
              </w:rPr>
              <w:t>《建设工程安全生产管理条例》第六十条：违反本条例的规定，出租单位出租未经安全性能检测或者经检测不合格的机械设备和施工机具及配件的，责令停业整顿，并处</w:t>
            </w:r>
            <w:r>
              <w:rPr>
                <w:rFonts w:asciiTheme="minorEastAsia" w:hAnsiTheme="minorEastAsia" w:cstheme="minorEastAsia" w:hint="eastAsia"/>
                <w:kern w:val="2"/>
                <w:lang w:bidi="ar-SA"/>
              </w:rPr>
              <w:t>5</w:t>
            </w:r>
            <w:r>
              <w:rPr>
                <w:rFonts w:asciiTheme="minorEastAsia" w:hAnsiTheme="minorEastAsia" w:cstheme="minorEastAsia" w:hint="eastAsia"/>
                <w:kern w:val="2"/>
                <w:lang w:bidi="ar-SA"/>
              </w:rPr>
              <w:t>万元以上</w:t>
            </w:r>
            <w:r>
              <w:rPr>
                <w:rFonts w:asciiTheme="minorEastAsia" w:hAnsiTheme="minorEastAsia" w:cstheme="minorEastAsia" w:hint="eastAsia"/>
                <w:kern w:val="2"/>
                <w:lang w:bidi="ar-SA"/>
              </w:rPr>
              <w:t>10</w:t>
            </w:r>
            <w:r>
              <w:rPr>
                <w:rFonts w:asciiTheme="minorEastAsia" w:hAnsiTheme="minorEastAsia" w:cstheme="minorEastAsia" w:hint="eastAsia"/>
                <w:kern w:val="2"/>
                <w:lang w:bidi="ar-SA"/>
              </w:rPr>
              <w:t>万元以下的罚款；造成损失的，依法承担赔偿责任。</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情节一般：未造成安全事故的。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责令停业整顿，并处五万元以上七万元以下的罚款。</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1850"/>
        </w:trPr>
        <w:tc>
          <w:tcPr>
            <w:tcW w:w="700" w:type="dxa"/>
            <w:vMerge/>
            <w:vAlign w:val="center"/>
          </w:tcPr>
          <w:p w:rsidR="000F44EF" w:rsidRDefault="000F44EF">
            <w:pPr>
              <w:pStyle w:val="TableParagraph"/>
              <w:spacing w:line="480" w:lineRule="exact"/>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情节较重：造成一般等级安全事故的。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责令停业整顿，并处七万元以上八万元以下的罚款。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593"/>
        </w:trPr>
        <w:tc>
          <w:tcPr>
            <w:tcW w:w="700" w:type="dxa"/>
            <w:vMerge/>
            <w:vAlign w:val="center"/>
          </w:tcPr>
          <w:p w:rsidR="000F44EF" w:rsidRDefault="000F44EF">
            <w:pPr>
              <w:pStyle w:val="TableParagraph"/>
              <w:spacing w:line="480" w:lineRule="exact"/>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情节严重：造成较大及以上等级安全事故的。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责令停业整顿，并处八万元以上十万元以下的罚款。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636"/>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138</w:t>
            </w:r>
          </w:p>
        </w:tc>
        <w:tc>
          <w:tcPr>
            <w:tcW w:w="1400" w:type="dxa"/>
            <w:vMerge w:val="restart"/>
            <w:vAlign w:val="center"/>
          </w:tcPr>
          <w:p w:rsidR="000F44EF" w:rsidRDefault="00FD0652">
            <w:pPr>
              <w:pStyle w:val="TableParagraph"/>
              <w:spacing w:line="480" w:lineRule="exact"/>
              <w:ind w:right="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水利领域未编制拆装方案、制定安全施工措施等行为</w:t>
            </w:r>
          </w:p>
        </w:tc>
        <w:tc>
          <w:tcPr>
            <w:tcW w:w="5800" w:type="dxa"/>
            <w:vMerge w:val="restart"/>
            <w:vAlign w:val="center"/>
          </w:tcPr>
          <w:p w:rsidR="000F44EF" w:rsidRDefault="00FD0652">
            <w:pPr>
              <w:pStyle w:val="a6"/>
              <w:shd w:val="clear" w:color="auto" w:fill="FFFFFF"/>
              <w:spacing w:before="0" w:beforeAutospacing="0" w:after="0" w:afterAutospacing="0" w:line="440" w:lineRule="exact"/>
              <w:rPr>
                <w:rFonts w:asciiTheme="minorEastAsia" w:hAnsiTheme="minorEastAsia" w:cstheme="minorEastAsia"/>
                <w:kern w:val="2"/>
                <w:lang w:bidi="ar-SA"/>
              </w:rPr>
            </w:pPr>
            <w:r>
              <w:rPr>
                <w:rFonts w:asciiTheme="minorEastAsia" w:hAnsiTheme="minorEastAsia" w:cstheme="minorEastAsia" w:hint="eastAsia"/>
                <w:kern w:val="2"/>
                <w:lang w:bidi="ar-SA"/>
              </w:rPr>
              <w:t>《建设工程安全生产管理条例》第六十一条：违反本条例的规定，施工起重机械和整体提升脚手架、模板等自升式架设设施安装、拆卸单位有下列行为之一的，责令限期改正，处</w:t>
            </w:r>
            <w:r>
              <w:rPr>
                <w:rFonts w:asciiTheme="minorEastAsia" w:hAnsiTheme="minorEastAsia" w:cstheme="minorEastAsia" w:hint="eastAsia"/>
                <w:kern w:val="2"/>
                <w:lang w:bidi="ar-SA"/>
              </w:rPr>
              <w:t>5</w:t>
            </w:r>
            <w:r>
              <w:rPr>
                <w:rFonts w:asciiTheme="minorEastAsia" w:hAnsiTheme="minorEastAsia" w:cstheme="minorEastAsia" w:hint="eastAsia"/>
                <w:kern w:val="2"/>
                <w:lang w:bidi="ar-SA"/>
              </w:rPr>
              <w:t>万元以上</w:t>
            </w:r>
            <w:r>
              <w:rPr>
                <w:rFonts w:asciiTheme="minorEastAsia" w:hAnsiTheme="minorEastAsia" w:cstheme="minorEastAsia" w:hint="eastAsia"/>
                <w:kern w:val="2"/>
                <w:lang w:bidi="ar-SA"/>
              </w:rPr>
              <w:t>10</w:t>
            </w:r>
            <w:r>
              <w:rPr>
                <w:rFonts w:asciiTheme="minorEastAsia" w:hAnsiTheme="minorEastAsia" w:cstheme="minorEastAsia" w:hint="eastAsia"/>
                <w:kern w:val="2"/>
                <w:lang w:bidi="ar-SA"/>
              </w:rPr>
              <w:t>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w:t>
            </w:r>
          </w:p>
          <w:p w:rsidR="000F44EF" w:rsidRDefault="00FD0652">
            <w:pPr>
              <w:pStyle w:val="a6"/>
              <w:shd w:val="clear" w:color="auto" w:fill="FFFFFF"/>
              <w:spacing w:before="0" w:beforeAutospacing="0" w:after="0" w:afterAutospacing="0" w:line="440" w:lineRule="exact"/>
              <w:ind w:firstLineChars="200" w:firstLine="480"/>
              <w:rPr>
                <w:rFonts w:asciiTheme="minorEastAsia" w:hAnsiTheme="minorEastAsia" w:cstheme="minorEastAsia"/>
                <w:kern w:val="2"/>
                <w:lang w:bidi="ar-SA"/>
              </w:rPr>
            </w:pPr>
            <w:r>
              <w:rPr>
                <w:rFonts w:asciiTheme="minorEastAsia" w:hAnsiTheme="minorEastAsia" w:cstheme="minorEastAsia" w:hint="eastAsia"/>
                <w:kern w:val="2"/>
                <w:lang w:bidi="ar-SA"/>
              </w:rPr>
              <w:t>施工起重机械和整</w:t>
            </w:r>
            <w:r>
              <w:rPr>
                <w:rFonts w:asciiTheme="minorEastAsia" w:hAnsiTheme="minorEastAsia" w:cstheme="minorEastAsia" w:hint="eastAsia"/>
                <w:kern w:val="2"/>
                <w:lang w:bidi="ar-SA"/>
              </w:rPr>
              <w:t>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情节一般：在规定期限内完成改正的。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处五万元以上七万元以下的罚款。</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1752"/>
        </w:trPr>
        <w:tc>
          <w:tcPr>
            <w:tcW w:w="700" w:type="dxa"/>
            <w:vMerge/>
            <w:vAlign w:val="center"/>
          </w:tcPr>
          <w:p w:rsidR="000F44EF" w:rsidRDefault="000F44EF">
            <w:pPr>
              <w:pStyle w:val="TableParagraph"/>
              <w:spacing w:line="480" w:lineRule="exact"/>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情节较重：在规定期限内改正，但整改不到位的。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处七万元以上八万元以下的罚款。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173"/>
        </w:trPr>
        <w:tc>
          <w:tcPr>
            <w:tcW w:w="700" w:type="dxa"/>
            <w:vMerge/>
            <w:vAlign w:val="center"/>
          </w:tcPr>
          <w:p w:rsidR="000F44EF" w:rsidRDefault="000F44EF">
            <w:pPr>
              <w:pStyle w:val="TableParagraph"/>
              <w:spacing w:line="480" w:lineRule="exact"/>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2"/>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情节严重的，存在下列情形之一：</w:t>
            </w:r>
          </w:p>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）逾期未改正、拒不改正的；</w:t>
            </w:r>
          </w:p>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）造成生产安全事故的。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处八万元以上十万元以下的罚款；责令停业整顿；降低资质等级，直至吊销资质证书。</w:t>
            </w:r>
          </w:p>
        </w:tc>
        <w:tc>
          <w:tcPr>
            <w:tcW w:w="1633" w:type="dxa"/>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构成犯罪的，对直接责任人员，依照刑法有关规定追究刑事责任。</w:t>
            </w:r>
          </w:p>
        </w:tc>
      </w:tr>
      <w:tr w:rsidR="000F44EF">
        <w:trPr>
          <w:trHeight w:val="839"/>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139</w:t>
            </w:r>
          </w:p>
        </w:tc>
        <w:tc>
          <w:tcPr>
            <w:tcW w:w="1400" w:type="dxa"/>
            <w:vMerge w:val="restart"/>
            <w:vAlign w:val="center"/>
          </w:tcPr>
          <w:p w:rsidR="000F44EF" w:rsidRDefault="00FD0652">
            <w:pPr>
              <w:pStyle w:val="TableParagraph"/>
              <w:spacing w:line="40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水利领域施工单位挪用列入建设工程概算的安全生产作业环境及安全施工措施所需费用</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《建设工程安全生产管理条例》第六十三条：违反本条例的规定，施工单位挪用列入建设工程概算的安全生产作业环境及安全施工措施所需费用的，责令限期改正，处挪用费用</w:t>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以上</w:t>
            </w:r>
            <w:r>
              <w:rPr>
                <w:rFonts w:asciiTheme="minorEastAsia" w:eastAsiaTheme="minorEastAsia" w:hAnsiTheme="minorEastAsia" w:cstheme="minorEastAsia" w:hint="eastAsia"/>
                <w:sz w:val="24"/>
              </w:rPr>
              <w:t>50%</w:t>
            </w:r>
            <w:r>
              <w:rPr>
                <w:rFonts w:asciiTheme="minorEastAsia" w:eastAsiaTheme="minorEastAsia" w:hAnsiTheme="minorEastAsia" w:cstheme="minorEastAsia" w:hint="eastAsia"/>
                <w:sz w:val="24"/>
              </w:rPr>
              <w:t>以下的罚款；造成损失的，依法承担赔偿责任。</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情节一般：挪用费用比例</w:t>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以下的。</w:t>
            </w:r>
          </w:p>
        </w:tc>
        <w:tc>
          <w:tcPr>
            <w:tcW w:w="2817" w:type="dxa"/>
            <w:vAlign w:val="center"/>
          </w:tcPr>
          <w:p w:rsidR="000F44EF" w:rsidRDefault="00FD0652">
            <w:pPr>
              <w:pStyle w:val="TableParagraph"/>
              <w:spacing w:line="480" w:lineRule="exact"/>
              <w:ind w:right="2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处挪用费用百分之二十以上百分之三十以下的罚款。</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1134"/>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情节较重：挪用费用比例</w:t>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以上</w:t>
            </w:r>
            <w:r>
              <w:rPr>
                <w:rFonts w:asciiTheme="minorEastAsia" w:eastAsiaTheme="minorEastAsia" w:hAnsiTheme="minorEastAsia" w:cstheme="minorEastAsia" w:hint="eastAsia"/>
                <w:sz w:val="24"/>
              </w:rPr>
              <w:t>50%</w:t>
            </w:r>
            <w:r>
              <w:rPr>
                <w:rFonts w:asciiTheme="minorEastAsia" w:eastAsiaTheme="minorEastAsia" w:hAnsiTheme="minorEastAsia" w:cstheme="minorEastAsia" w:hint="eastAsia"/>
                <w:sz w:val="24"/>
              </w:rPr>
              <w:t>以下的。</w:t>
            </w:r>
          </w:p>
        </w:tc>
        <w:tc>
          <w:tcPr>
            <w:tcW w:w="2817" w:type="dxa"/>
            <w:vAlign w:val="center"/>
          </w:tcPr>
          <w:p w:rsidR="000F44EF" w:rsidRDefault="00FD0652">
            <w:pPr>
              <w:pStyle w:val="TableParagraph"/>
              <w:spacing w:line="48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处挪用费用百分之三十以上百分之四十以下的罚款。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73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情节严重：挪用费用比例</w:t>
            </w:r>
            <w:r>
              <w:rPr>
                <w:rFonts w:asciiTheme="minorEastAsia" w:eastAsiaTheme="minorEastAsia" w:hAnsiTheme="minorEastAsia" w:cstheme="minorEastAsia" w:hint="eastAsia"/>
                <w:sz w:val="24"/>
              </w:rPr>
              <w:t>50%</w:t>
            </w:r>
            <w:r>
              <w:rPr>
                <w:rFonts w:asciiTheme="minorEastAsia" w:eastAsiaTheme="minorEastAsia" w:hAnsiTheme="minorEastAsia" w:cstheme="minorEastAsia" w:hint="eastAsia"/>
                <w:sz w:val="24"/>
              </w:rPr>
              <w:t>以上的。</w:t>
            </w:r>
          </w:p>
        </w:tc>
        <w:tc>
          <w:tcPr>
            <w:tcW w:w="2817" w:type="dxa"/>
            <w:vAlign w:val="center"/>
          </w:tcPr>
          <w:p w:rsidR="000F44EF" w:rsidRDefault="00FD0652">
            <w:pPr>
              <w:pStyle w:val="TableParagraph"/>
              <w:spacing w:line="480" w:lineRule="exact"/>
              <w:ind w:right="1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处挪用费用百分之四十以上百分之五十以下的罚款。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1112"/>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140</w:t>
            </w:r>
          </w:p>
        </w:tc>
        <w:tc>
          <w:tcPr>
            <w:tcW w:w="1400" w:type="dxa"/>
            <w:vMerge w:val="restart"/>
            <w:vAlign w:val="center"/>
          </w:tcPr>
          <w:p w:rsidR="000F44EF" w:rsidRDefault="00FD0652">
            <w:pPr>
              <w:pStyle w:val="TableParagraph"/>
              <w:spacing w:line="480" w:lineRule="exact"/>
              <w:ind w:left="40"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水利领域施工单位施工前未对有关安全施工的技术要求作出详细说明等行为</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《建设工程安全生产管理条例》第六十四条：违反本条例的规定，施工单位有下列行为之一的，责令限期改正；逾期未改正的，责令停业整顿，并处</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万元以上</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w:t>
            </w:r>
            <w:r>
              <w:rPr>
                <w:rFonts w:asciiTheme="minorEastAsia" w:eastAsiaTheme="minorEastAsia" w:hAnsiTheme="minorEastAsia" w:cstheme="minorEastAsia" w:hint="eastAsia"/>
                <w:sz w:val="24"/>
              </w:rPr>
              <w:t>合安全使用要求的；（五）未对因建设工程施工可能造成损害的毗邻建筑物、构筑物和地下管线等采取专项防护措施的。施工单位有前款规定第（四）项、第（五）项行为，造成损失的，依法承担赔偿责任。</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情节轻微：在规定期限内完成改正等违法情节轻微的。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tcPr>
          <w:p w:rsidR="000F44EF" w:rsidRDefault="000F44EF">
            <w:pPr>
              <w:spacing w:line="480" w:lineRule="exact"/>
              <w:rPr>
                <w:rFonts w:asciiTheme="minorEastAsia" w:hAnsiTheme="minorEastAsia" w:cstheme="minorEastAsia"/>
                <w:sz w:val="24"/>
              </w:rPr>
            </w:pPr>
          </w:p>
        </w:tc>
      </w:tr>
      <w:tr w:rsidR="000F44EF">
        <w:trPr>
          <w:trHeight w:val="1377"/>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left="40" w:right="40"/>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情节一般：逾期未改正，未造成安全事故的。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责令停业整顿，并处五万元以上七万元以下的罚款。</w:t>
            </w:r>
          </w:p>
        </w:tc>
        <w:tc>
          <w:tcPr>
            <w:tcW w:w="1633" w:type="dxa"/>
          </w:tcPr>
          <w:p w:rsidR="000F44EF" w:rsidRDefault="000F44EF">
            <w:pPr>
              <w:spacing w:line="480" w:lineRule="exact"/>
              <w:rPr>
                <w:rFonts w:asciiTheme="minorEastAsia" w:hAnsiTheme="minorEastAsia" w:cstheme="minorEastAsia"/>
                <w:sz w:val="24"/>
              </w:rPr>
            </w:pPr>
          </w:p>
        </w:tc>
      </w:tr>
      <w:tr w:rsidR="000F44EF">
        <w:trPr>
          <w:trHeight w:val="1594"/>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情节较重：逾期未改正，造成一般等级安全事故的。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责令停业整顿，并处七万元以上八万元以下的罚款。</w:t>
            </w:r>
          </w:p>
        </w:tc>
        <w:tc>
          <w:tcPr>
            <w:tcW w:w="1633" w:type="dxa"/>
          </w:tcPr>
          <w:p w:rsidR="000F44EF" w:rsidRDefault="000F44EF">
            <w:pPr>
              <w:spacing w:line="480" w:lineRule="exact"/>
              <w:rPr>
                <w:rFonts w:asciiTheme="minorEastAsia" w:hAnsiTheme="minorEastAsia" w:cstheme="minorEastAsia"/>
                <w:sz w:val="24"/>
              </w:rPr>
            </w:pPr>
          </w:p>
        </w:tc>
      </w:tr>
      <w:tr w:rsidR="000F44EF">
        <w:trPr>
          <w:trHeight w:val="2799"/>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情节严重：逾期未改正，造成较大及以上等级安全事故的。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责令停业整顿，并处八万元以上十万元以下的罚款。</w:t>
            </w:r>
          </w:p>
        </w:tc>
        <w:tc>
          <w:tcPr>
            <w:tcW w:w="1633" w:type="dxa"/>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造成重大安全事故，构成犯罪的，对直接责任人员，依照刑法有关规定追究刑事责任</w:t>
            </w:r>
            <w:r>
              <w:rPr>
                <w:rFonts w:asciiTheme="minorEastAsia" w:hAnsiTheme="minorEastAsia" w:cstheme="minorEastAsia" w:hint="eastAsia"/>
                <w:sz w:val="24"/>
              </w:rPr>
              <w:t>。</w:t>
            </w:r>
          </w:p>
        </w:tc>
      </w:tr>
      <w:tr w:rsidR="000F44EF">
        <w:trPr>
          <w:trHeight w:val="1321"/>
        </w:trPr>
        <w:tc>
          <w:tcPr>
            <w:tcW w:w="700" w:type="dxa"/>
            <w:vMerge w:val="restart"/>
            <w:vAlign w:val="center"/>
          </w:tcPr>
          <w:p w:rsidR="000F44EF" w:rsidRDefault="00FD0652">
            <w:pPr>
              <w:pStyle w:val="TableParagraph"/>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141</w:t>
            </w:r>
          </w:p>
        </w:tc>
        <w:tc>
          <w:tcPr>
            <w:tcW w:w="1400" w:type="dxa"/>
            <w:vMerge w:val="restart"/>
            <w:vAlign w:val="center"/>
          </w:tcPr>
          <w:p w:rsidR="000F44EF" w:rsidRDefault="00FD0652">
            <w:pPr>
              <w:pStyle w:val="TableParagraph"/>
              <w:spacing w:line="480" w:lineRule="exact"/>
              <w:ind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水利领域施工单位安全防护用具、机械设备、施工机具及配件在进入施工现场前未经查验或者查验不合格即投入使用等行为</w:t>
            </w:r>
          </w:p>
        </w:tc>
        <w:tc>
          <w:tcPr>
            <w:tcW w:w="5800" w:type="dxa"/>
            <w:vMerge w:val="restart"/>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《建设工程安全生产管理条例》第六十五条：违反本条例的规定，施工单位有下列行为之一的，责令限期改正；逾期未改正的，责令停业整顿，并处</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万元以上</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w:t>
            </w:r>
            <w:r>
              <w:rPr>
                <w:rFonts w:asciiTheme="minorEastAsia" w:eastAsiaTheme="minorEastAsia" w:hAnsiTheme="minorEastAsia" w:cstheme="minorEastAsia" w:hint="eastAsia"/>
                <w:sz w:val="24"/>
              </w:rPr>
              <w:t>相应资质的单位承担施工现场安装、拆卸施工起重机械和整体提升脚手架、模板等自升式架设设施的；（四）在施工组织设计中未编制安全技术措施、施工现场临时用电方案或者专项施工方案的。</w:t>
            </w: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情节轻微：在规定期限内完成改正等违法情节轻微的。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vMerge w:val="restart"/>
          </w:tcPr>
          <w:p w:rsidR="000F44EF" w:rsidRDefault="000F44EF">
            <w:pPr>
              <w:spacing w:line="480" w:lineRule="exact"/>
              <w:rPr>
                <w:rFonts w:asciiTheme="minorEastAsia" w:hAnsiTheme="minorEastAsia" w:cstheme="minorEastAsia"/>
                <w:sz w:val="24"/>
              </w:rPr>
            </w:pPr>
          </w:p>
        </w:tc>
      </w:tr>
      <w:tr w:rsidR="000F44EF">
        <w:trPr>
          <w:trHeight w:val="1415"/>
        </w:trPr>
        <w:tc>
          <w:tcPr>
            <w:tcW w:w="700" w:type="dxa"/>
            <w:vMerge/>
            <w:vAlign w:val="center"/>
          </w:tcPr>
          <w:p w:rsidR="000F44EF" w:rsidRDefault="000F44EF">
            <w:pPr>
              <w:pStyle w:val="TableParagraph"/>
              <w:spacing w:line="480" w:lineRule="exact"/>
              <w:jc w:val="center"/>
              <w:rPr>
                <w:rFonts w:asciiTheme="minorEastAsia" w:eastAsiaTheme="minorEastAsia" w:hAnsiTheme="minorEastAsia" w:cstheme="minorEastAsia"/>
                <w:sz w:val="24"/>
              </w:rPr>
            </w:pPr>
          </w:p>
        </w:tc>
        <w:tc>
          <w:tcPr>
            <w:tcW w:w="1400" w:type="dxa"/>
            <w:vMerge/>
            <w:vAlign w:val="center"/>
          </w:tcPr>
          <w:p w:rsidR="000F44EF" w:rsidRDefault="000F44EF">
            <w:pPr>
              <w:pStyle w:val="TableParagraph"/>
              <w:spacing w:line="480" w:lineRule="exact"/>
              <w:ind w:right="40"/>
              <w:rPr>
                <w:rFonts w:asciiTheme="minorEastAsia" w:eastAsiaTheme="minorEastAsia" w:hAnsiTheme="minorEastAsia" w:cstheme="minorEastAsia"/>
                <w:sz w:val="24"/>
              </w:rPr>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情节一般：逾期未改正，未造成安全事故的。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责令停业整顿，并处十万元以上十五万元以下的罚款。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88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情节较重：逾期未改正，造成一般等级安全事故的。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责令停业整顿，并处十五万元以上二十五万元以下的罚款。</w:t>
            </w:r>
          </w:p>
        </w:tc>
        <w:tc>
          <w:tcPr>
            <w:tcW w:w="1633" w:type="dxa"/>
            <w:vMerge/>
          </w:tcPr>
          <w:p w:rsidR="000F44EF" w:rsidRDefault="000F44EF">
            <w:pPr>
              <w:spacing w:line="480" w:lineRule="exact"/>
              <w:rPr>
                <w:rFonts w:asciiTheme="minorEastAsia" w:hAnsiTheme="minorEastAsia" w:cstheme="minorEastAsia"/>
                <w:sz w:val="24"/>
              </w:rPr>
            </w:pPr>
          </w:p>
        </w:tc>
      </w:tr>
      <w:tr w:rsidR="000F44EF">
        <w:trPr>
          <w:trHeight w:val="60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情节严重：逾期未改正，造成较大及以上等级安全事故的。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责令停业整顿，并处二十五万元以上三十万元以下的罚款；降低资质等级，直至吊销资质证书。</w:t>
            </w:r>
          </w:p>
        </w:tc>
        <w:tc>
          <w:tcPr>
            <w:tcW w:w="1633" w:type="dxa"/>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造成重大安全事故，构成犯罪的，对直接责任人员，依照刑法有关规定追究刑事责任</w:t>
            </w:r>
            <w:r>
              <w:rPr>
                <w:rFonts w:asciiTheme="minorEastAsia" w:hAnsiTheme="minorEastAsia" w:cstheme="minorEastAsia" w:hint="eastAsia"/>
                <w:sz w:val="24"/>
              </w:rPr>
              <w:t>。</w:t>
            </w:r>
          </w:p>
        </w:tc>
      </w:tr>
      <w:tr w:rsidR="000F44EF">
        <w:trPr>
          <w:trHeight w:val="677"/>
        </w:trPr>
        <w:tc>
          <w:tcPr>
            <w:tcW w:w="700"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142</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水利领域施工单位的主要负责人、项目负责人未履行安全生产管理职责</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建设工程安全生产管理条例》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情节轻微：在规定期限内完成改正等违法情节轻微的。</w:t>
            </w:r>
          </w:p>
        </w:tc>
        <w:tc>
          <w:tcPr>
            <w:tcW w:w="2817" w:type="dxa"/>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tcPr>
          <w:p w:rsidR="000F44EF" w:rsidRDefault="000F44EF">
            <w:pPr>
              <w:spacing w:line="480" w:lineRule="exact"/>
              <w:rPr>
                <w:sz w:val="24"/>
              </w:rPr>
            </w:pPr>
          </w:p>
        </w:tc>
      </w:tr>
      <w:tr w:rsidR="000F44EF">
        <w:trPr>
          <w:trHeight w:val="60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情节一般：逾期未改正，未造成重大安全事故、重大伤亡事故或者其他严重后果的。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责令施工单位停业整顿。</w:t>
            </w:r>
          </w:p>
        </w:tc>
        <w:tc>
          <w:tcPr>
            <w:tcW w:w="1633" w:type="dxa"/>
            <w:vAlign w:val="center"/>
          </w:tcPr>
          <w:p w:rsidR="000F44EF" w:rsidRDefault="000F44EF">
            <w:pPr>
              <w:spacing w:line="400" w:lineRule="exact"/>
              <w:rPr>
                <w:rFonts w:asciiTheme="minorEastAsia" w:hAnsiTheme="minorEastAsia" w:cstheme="minorEastAsia"/>
                <w:sz w:val="24"/>
              </w:rPr>
            </w:pPr>
          </w:p>
        </w:tc>
      </w:tr>
      <w:tr w:rsidR="000F44EF">
        <w:trPr>
          <w:trHeight w:val="60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情节严重：造成重大安全事故、重大伤亡事故或者其他严重后果。</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责令施工单位停业整顿。</w:t>
            </w:r>
          </w:p>
        </w:tc>
        <w:tc>
          <w:tcPr>
            <w:tcW w:w="1633" w:type="dxa"/>
            <w:vAlign w:val="center"/>
          </w:tcPr>
          <w:p w:rsidR="000F44EF" w:rsidRDefault="00FD0652">
            <w:pPr>
              <w:spacing w:line="400" w:lineRule="exact"/>
              <w:rPr>
                <w:sz w:val="24"/>
              </w:rPr>
            </w:pPr>
            <w:r>
              <w:rPr>
                <w:rFonts w:asciiTheme="minorEastAsia" w:hAnsiTheme="minorEastAsia" w:cstheme="minorEastAsia" w:hint="eastAsia"/>
                <w:sz w:val="24"/>
              </w:rPr>
              <w:t>造成重大安全事故、重大伤亡事故或者其他严重后果，构成犯罪的，依照刑法有关规定追究刑事责任。</w:t>
            </w:r>
          </w:p>
        </w:tc>
      </w:tr>
      <w:tr w:rsidR="000F44EF">
        <w:trPr>
          <w:trHeight w:val="803"/>
        </w:trPr>
        <w:tc>
          <w:tcPr>
            <w:tcW w:w="700"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143</w:t>
            </w:r>
          </w:p>
        </w:tc>
        <w:tc>
          <w:tcPr>
            <w:tcW w:w="1400" w:type="dxa"/>
            <w:vMerge w:val="restart"/>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水利领域施工单位取得资质证书后，降低安全生产条件</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建设工程安全生产管理条例》第六十七条：施工单位取得资质证书后，降低安全生产条件的，责令限期改正；经整改仍未达到与其资质等级相适应的安全生产条件的，责令停业整顿，降低其资质等级直至吊销资质证书。</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情节轻微：在规定期限内完成改正等违法情节轻微的。</w:t>
            </w:r>
          </w:p>
        </w:tc>
        <w:tc>
          <w:tcPr>
            <w:tcW w:w="2817" w:type="dxa"/>
            <w:vAlign w:val="center"/>
          </w:tcPr>
          <w:p w:rsidR="000F44EF" w:rsidRDefault="00FD0652">
            <w:pPr>
              <w:pStyle w:val="TableParagraph"/>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vMerge w:val="restart"/>
          </w:tcPr>
          <w:p w:rsidR="000F44EF" w:rsidRDefault="000F44EF">
            <w:pPr>
              <w:spacing w:line="480" w:lineRule="exact"/>
              <w:rPr>
                <w:sz w:val="24"/>
              </w:rPr>
            </w:pPr>
          </w:p>
        </w:tc>
      </w:tr>
      <w:tr w:rsidR="000F44EF">
        <w:trPr>
          <w:trHeight w:val="60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情节一般：在规定期限内改正，但不符合要求的。</w:t>
            </w:r>
          </w:p>
        </w:tc>
        <w:tc>
          <w:tcPr>
            <w:tcW w:w="2817" w:type="dxa"/>
            <w:vAlign w:val="center"/>
          </w:tcPr>
          <w:p w:rsidR="000F44EF" w:rsidRDefault="00FD0652">
            <w:pPr>
              <w:pStyle w:val="TableParagraph"/>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责令停业整顿，降低其资质等级。</w:t>
            </w:r>
          </w:p>
        </w:tc>
        <w:tc>
          <w:tcPr>
            <w:tcW w:w="1633" w:type="dxa"/>
            <w:vMerge/>
          </w:tcPr>
          <w:p w:rsidR="000F44EF" w:rsidRDefault="000F44EF">
            <w:pPr>
              <w:spacing w:line="480" w:lineRule="exact"/>
              <w:rPr>
                <w:sz w:val="24"/>
              </w:rPr>
            </w:pPr>
          </w:p>
        </w:tc>
      </w:tr>
      <w:tr w:rsidR="000F44EF">
        <w:trPr>
          <w:trHeight w:val="60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情节严重：逾期不改正、拒不改正等情节严重的。</w:t>
            </w:r>
          </w:p>
        </w:tc>
        <w:tc>
          <w:tcPr>
            <w:tcW w:w="2817" w:type="dxa"/>
            <w:vAlign w:val="center"/>
          </w:tcPr>
          <w:p w:rsidR="000F44EF" w:rsidRDefault="00FD0652">
            <w:pPr>
              <w:pStyle w:val="TableParagraph"/>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责令停业整顿，吊销资质证书。</w:t>
            </w:r>
          </w:p>
        </w:tc>
        <w:tc>
          <w:tcPr>
            <w:tcW w:w="1633" w:type="dxa"/>
          </w:tcPr>
          <w:p w:rsidR="000F44EF" w:rsidRDefault="000F44EF">
            <w:pPr>
              <w:spacing w:line="480" w:lineRule="exact"/>
              <w:rPr>
                <w:sz w:val="24"/>
              </w:rPr>
            </w:pPr>
          </w:p>
        </w:tc>
      </w:tr>
      <w:tr w:rsidR="000F44EF">
        <w:trPr>
          <w:trHeight w:val="1464"/>
        </w:trPr>
        <w:tc>
          <w:tcPr>
            <w:tcW w:w="700"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144</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水利领域建筑施工企业对建筑安全事故隐患不采取措施予以消除等行为</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中华人民共和国建筑法》第七十一条：建筑施工企业违反本法规定，对建筑安全事故隐患不采取措施予以消除的，责令改正，可以处以罚款；情节严重的，责令停业整顿，降低资质等级或者吊销资质证书；构成犯罪的，依法追究刑事责任。</w:t>
            </w:r>
            <w:r>
              <w:rPr>
                <w:rFonts w:asciiTheme="minorEastAsia" w:hAnsiTheme="minorEastAsia" w:cstheme="minorEastAsia" w:hint="eastAsia"/>
                <w:sz w:val="24"/>
              </w:rPr>
              <w:br/>
            </w:r>
            <w:r>
              <w:rPr>
                <w:rFonts w:asciiTheme="minorEastAsia" w:hAnsiTheme="minorEastAsia" w:cstheme="minorEastAsia" w:hint="eastAsia"/>
                <w:sz w:val="24"/>
              </w:rPr>
              <w:t xml:space="preserve">    </w:t>
            </w:r>
            <w:r>
              <w:rPr>
                <w:rFonts w:asciiTheme="minorEastAsia" w:hAnsiTheme="minorEastAsia" w:cstheme="minorEastAsia" w:hint="eastAsia"/>
                <w:sz w:val="24"/>
              </w:rPr>
              <w:t>建筑施工企业的管理人员违章指挥、强令职工冒险作业，因而发生重大伤亡事故或者造成其他严重后果的，依法追究刑事责任。</w:t>
            </w: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情节一般：在规定期限内完成改正的。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可以处以罚款。</w:t>
            </w:r>
          </w:p>
        </w:tc>
        <w:tc>
          <w:tcPr>
            <w:tcW w:w="1633" w:type="dxa"/>
            <w:vMerge w:val="restart"/>
            <w:vAlign w:val="center"/>
          </w:tcPr>
          <w:p w:rsidR="000F44EF" w:rsidRDefault="00FD0652">
            <w:pPr>
              <w:spacing w:line="400" w:lineRule="exact"/>
              <w:rPr>
                <w:sz w:val="24"/>
              </w:rPr>
            </w:pPr>
            <w:r>
              <w:rPr>
                <w:rFonts w:asciiTheme="minorEastAsia" w:hAnsiTheme="minorEastAsia" w:cstheme="minorEastAsia" w:hint="eastAsia"/>
                <w:sz w:val="24"/>
              </w:rPr>
              <w:t>建</w:t>
            </w:r>
            <w:r>
              <w:rPr>
                <w:rFonts w:asciiTheme="minorEastAsia" w:hAnsiTheme="minorEastAsia" w:cstheme="minorEastAsia" w:hint="eastAsia"/>
                <w:sz w:val="24"/>
              </w:rPr>
              <w:t>筑施工企业的管理人员违章指挥、强令职工冒险作业，因而发生重大伤亡事故或者造成其他严重后果的，依法追究刑事责任</w:t>
            </w:r>
            <w:r>
              <w:rPr>
                <w:rFonts w:asciiTheme="minorEastAsia" w:hAnsiTheme="minorEastAsia" w:cstheme="minorEastAsia" w:hint="eastAsia"/>
                <w:sz w:val="24"/>
              </w:rPr>
              <w:t>。</w:t>
            </w:r>
          </w:p>
        </w:tc>
      </w:tr>
      <w:tr w:rsidR="000F44EF">
        <w:trPr>
          <w:trHeight w:val="1362"/>
        </w:trPr>
        <w:tc>
          <w:tcPr>
            <w:tcW w:w="700" w:type="dxa"/>
            <w:vMerge/>
            <w:tcBorders>
              <w:bottom w:val="single" w:sz="4" w:space="0" w:color="auto"/>
            </w:tcBorders>
            <w:vAlign w:val="center"/>
          </w:tcPr>
          <w:p w:rsidR="000F44EF" w:rsidRDefault="000F44EF">
            <w:pPr>
              <w:spacing w:line="480" w:lineRule="exact"/>
              <w:jc w:val="center"/>
              <w:rPr>
                <w:rFonts w:asciiTheme="minorEastAsia" w:hAnsiTheme="minorEastAsia" w:cstheme="minorEastAsia"/>
                <w:sz w:val="24"/>
              </w:rPr>
            </w:pPr>
          </w:p>
        </w:tc>
        <w:tc>
          <w:tcPr>
            <w:tcW w:w="14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233" w:type="dxa"/>
            <w:gridSpan w:val="2"/>
            <w:tcBorders>
              <w:bottom w:val="single" w:sz="4" w:space="0" w:color="auto"/>
            </w:tcBorders>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情节严重：在规定期限内改正，但不符合要求的。</w:t>
            </w:r>
          </w:p>
        </w:tc>
        <w:tc>
          <w:tcPr>
            <w:tcW w:w="2817" w:type="dxa"/>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可以处以罚款；责令停业整顿，降低其资质等级。</w:t>
            </w:r>
          </w:p>
        </w:tc>
        <w:tc>
          <w:tcPr>
            <w:tcW w:w="1633" w:type="dxa"/>
            <w:vMerge/>
            <w:tcBorders>
              <w:bottom w:val="single" w:sz="4" w:space="0" w:color="auto"/>
            </w:tcBorders>
          </w:tcPr>
          <w:p w:rsidR="000F44EF" w:rsidRDefault="000F44EF">
            <w:pPr>
              <w:spacing w:line="480" w:lineRule="exact"/>
              <w:rPr>
                <w:sz w:val="24"/>
              </w:rPr>
            </w:pPr>
          </w:p>
        </w:tc>
      </w:tr>
      <w:tr w:rsidR="000F44EF">
        <w:trPr>
          <w:trHeight w:val="603"/>
        </w:trPr>
        <w:tc>
          <w:tcPr>
            <w:tcW w:w="700" w:type="dxa"/>
            <w:vMerge/>
            <w:tcBorders>
              <w:bottom w:val="single" w:sz="4" w:space="0" w:color="auto"/>
            </w:tcBorders>
            <w:vAlign w:val="center"/>
          </w:tcPr>
          <w:p w:rsidR="000F44EF" w:rsidRDefault="000F44EF">
            <w:pPr>
              <w:spacing w:line="480" w:lineRule="exact"/>
              <w:jc w:val="center"/>
              <w:rPr>
                <w:rFonts w:asciiTheme="minorEastAsia" w:hAnsiTheme="minorEastAsia" w:cstheme="minorEastAsia"/>
                <w:sz w:val="24"/>
              </w:rPr>
            </w:pPr>
          </w:p>
        </w:tc>
        <w:tc>
          <w:tcPr>
            <w:tcW w:w="14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5800" w:type="dxa"/>
            <w:vMerge/>
            <w:tcBorders>
              <w:bottom w:val="single" w:sz="4" w:space="0" w:color="auto"/>
            </w:tcBorders>
            <w:vAlign w:val="center"/>
          </w:tcPr>
          <w:p w:rsidR="000F44EF" w:rsidRDefault="000F44EF">
            <w:pPr>
              <w:spacing w:line="480" w:lineRule="exact"/>
              <w:rPr>
                <w:rFonts w:asciiTheme="minorEastAsia" w:hAnsiTheme="minorEastAsia" w:cstheme="minorEastAsia"/>
                <w:sz w:val="24"/>
              </w:rPr>
            </w:pPr>
          </w:p>
        </w:tc>
        <w:tc>
          <w:tcPr>
            <w:tcW w:w="8233" w:type="dxa"/>
            <w:gridSpan w:val="2"/>
            <w:tcBorders>
              <w:bottom w:val="single" w:sz="4" w:space="0" w:color="auto"/>
            </w:tcBorders>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情节特别严重：逾期未改正、拒不改正等情节严重的。</w:t>
            </w:r>
          </w:p>
        </w:tc>
        <w:tc>
          <w:tcPr>
            <w:tcW w:w="2817" w:type="dxa"/>
            <w:tcBorders>
              <w:bottom w:val="single" w:sz="4" w:space="0" w:color="auto"/>
            </w:tcBorders>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可以处以罚款；责令停业整顿，吊销资质证书。</w:t>
            </w:r>
          </w:p>
        </w:tc>
        <w:tc>
          <w:tcPr>
            <w:tcW w:w="1633" w:type="dxa"/>
            <w:vMerge/>
            <w:tcBorders>
              <w:bottom w:val="single" w:sz="4" w:space="0" w:color="auto"/>
            </w:tcBorders>
          </w:tcPr>
          <w:p w:rsidR="000F44EF" w:rsidRDefault="000F44EF">
            <w:pPr>
              <w:spacing w:line="480" w:lineRule="exact"/>
              <w:rPr>
                <w:sz w:val="24"/>
              </w:rPr>
            </w:pPr>
          </w:p>
        </w:tc>
      </w:tr>
      <w:tr w:rsidR="000F44EF">
        <w:trPr>
          <w:trHeight w:val="797"/>
        </w:trPr>
        <w:tc>
          <w:tcPr>
            <w:tcW w:w="20583" w:type="dxa"/>
            <w:gridSpan w:val="7"/>
            <w:tcBorders>
              <w:top w:val="single" w:sz="4" w:space="0" w:color="auto"/>
              <w:left w:val="nil"/>
              <w:bottom w:val="single" w:sz="4" w:space="0" w:color="auto"/>
              <w:right w:val="nil"/>
            </w:tcBorders>
            <w:vAlign w:val="center"/>
          </w:tcPr>
          <w:p w:rsidR="000F44EF" w:rsidRDefault="00FD0652">
            <w:pPr>
              <w:spacing w:line="480" w:lineRule="exact"/>
              <w:ind w:firstLineChars="200" w:firstLine="640"/>
              <w:rPr>
                <w:rFonts w:asciiTheme="minorEastAsia" w:hAnsiTheme="minorEastAsia" w:cstheme="minorEastAsia"/>
                <w:sz w:val="24"/>
              </w:rPr>
            </w:pPr>
            <w:r>
              <w:rPr>
                <w:rFonts w:ascii="黑体" w:eastAsia="黑体" w:hAnsi="黑体" w:cs="黑体" w:hint="eastAsia"/>
                <w:sz w:val="32"/>
                <w:szCs w:val="32"/>
              </w:rPr>
              <w:t>十三、水利领域保障农民工权益</w:t>
            </w:r>
          </w:p>
        </w:tc>
      </w:tr>
      <w:tr w:rsidR="000F44EF">
        <w:trPr>
          <w:trHeight w:val="90"/>
        </w:trPr>
        <w:tc>
          <w:tcPr>
            <w:tcW w:w="700" w:type="dxa"/>
            <w:vMerge w:val="restart"/>
            <w:tcBorders>
              <w:top w:val="single" w:sz="4" w:space="0" w:color="auto"/>
              <w:bottom w:val="single" w:sz="4" w:space="0" w:color="auto"/>
            </w:tcBorders>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t>145</w:t>
            </w:r>
          </w:p>
        </w:tc>
        <w:tc>
          <w:tcPr>
            <w:tcW w:w="1400" w:type="dxa"/>
            <w:vMerge w:val="restart"/>
            <w:tcBorders>
              <w:top w:val="single" w:sz="4" w:space="0" w:color="auto"/>
              <w:bottom w:val="single" w:sz="4" w:space="0" w:color="auto"/>
            </w:tcBorders>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水利领域施工总承包单位、分包单位未实行劳动用工实名制管理</w:t>
            </w:r>
          </w:p>
        </w:tc>
        <w:tc>
          <w:tcPr>
            <w:tcW w:w="5800" w:type="dxa"/>
            <w:vMerge w:val="restart"/>
            <w:tcBorders>
              <w:top w:val="single" w:sz="4" w:space="0" w:color="auto"/>
              <w:bottom w:val="single" w:sz="4" w:space="0" w:color="auto"/>
            </w:tcBorders>
            <w:vAlign w:val="center"/>
          </w:tcPr>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《保障农民工工资支付条例》第五十五条：有下列情形之一的，由人力资源社会保障行政部门、相关行业工程建设主管部门按照职责责令限期改正；逾期不改正的，责令项目停工，并处</w:t>
            </w:r>
            <w:r>
              <w:rPr>
                <w:rFonts w:asciiTheme="minorEastAsia" w:hAnsiTheme="minorEastAsia" w:cstheme="minorEastAsia" w:hint="eastAsia"/>
                <w:sz w:val="24"/>
              </w:rPr>
              <w:t>5</w:t>
            </w:r>
            <w:r>
              <w:rPr>
                <w:rFonts w:asciiTheme="minorEastAsia" w:hAnsiTheme="minorEastAsia" w:cstheme="minorEastAsia" w:hint="eastAsia"/>
                <w:sz w:val="24"/>
              </w:rPr>
              <w:t>万元以上</w:t>
            </w:r>
            <w:r>
              <w:rPr>
                <w:rFonts w:asciiTheme="minorEastAsia" w:hAnsiTheme="minorEastAsia" w:cstheme="minorEastAsia" w:hint="eastAsia"/>
                <w:sz w:val="24"/>
              </w:rPr>
              <w:t>10</w:t>
            </w:r>
            <w:r>
              <w:rPr>
                <w:rFonts w:asciiTheme="minorEastAsia" w:hAnsiTheme="minorEastAsia" w:cstheme="minorEastAsia" w:hint="eastAsia"/>
                <w:sz w:val="24"/>
              </w:rPr>
              <w:t>万元以下的罚款；情节严重的，给予施工单位限制承接新工程、降低资质等级、吊销资质证书等处罚：</w:t>
            </w:r>
          </w:p>
          <w:p w:rsidR="000F44EF" w:rsidRDefault="00FD0652">
            <w:pPr>
              <w:spacing w:line="400" w:lineRule="exact"/>
              <w:rPr>
                <w:rFonts w:asciiTheme="minorEastAsia" w:hAnsiTheme="minorEastAsia" w:cstheme="minorEastAsia"/>
                <w:sz w:val="24"/>
              </w:rPr>
            </w:pPr>
            <w:r>
              <w:rPr>
                <w:rFonts w:asciiTheme="minorEastAsia" w:hAnsiTheme="minorEastAsia" w:cstheme="minorEastAsia" w:hint="eastAsia"/>
                <w:sz w:val="24"/>
              </w:rPr>
              <w:t>（三）施工总承包单位、分包单位未实行劳动用工实名制管理。</w:t>
            </w:r>
          </w:p>
        </w:tc>
        <w:tc>
          <w:tcPr>
            <w:tcW w:w="8233" w:type="dxa"/>
            <w:gridSpan w:val="2"/>
            <w:tcBorders>
              <w:top w:val="single" w:sz="4" w:space="0" w:color="auto"/>
              <w:bottom w:val="single" w:sz="4" w:space="0" w:color="auto"/>
            </w:tcBorders>
            <w:vAlign w:val="center"/>
          </w:tcPr>
          <w:p w:rsidR="000F44EF" w:rsidRDefault="00FD0652">
            <w:pPr>
              <w:pStyle w:val="TableParagraph"/>
              <w:spacing w:line="52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情节轻微：在规定期限内改正，违法情节轻微的。</w:t>
            </w:r>
          </w:p>
        </w:tc>
        <w:tc>
          <w:tcPr>
            <w:tcW w:w="2817" w:type="dxa"/>
            <w:tcBorders>
              <w:top w:val="single" w:sz="4" w:space="0" w:color="auto"/>
              <w:bottom w:val="single" w:sz="4" w:space="0" w:color="auto"/>
            </w:tcBorders>
            <w:vAlign w:val="center"/>
          </w:tcPr>
          <w:p w:rsidR="000F44EF" w:rsidRDefault="00FD0652">
            <w:pPr>
              <w:pStyle w:val="TableParagraph"/>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vMerge w:val="restart"/>
            <w:tcBorders>
              <w:top w:val="single" w:sz="4" w:space="0" w:color="auto"/>
            </w:tcBorders>
          </w:tcPr>
          <w:p w:rsidR="000F44EF" w:rsidRDefault="000F44EF">
            <w:pPr>
              <w:spacing w:line="480" w:lineRule="exact"/>
              <w:rPr>
                <w:sz w:val="24"/>
              </w:rPr>
            </w:pPr>
          </w:p>
        </w:tc>
      </w:tr>
      <w:tr w:rsidR="000F44EF">
        <w:trPr>
          <w:trHeight w:val="120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tcBorders>
              <w:top w:val="single" w:sz="4" w:space="0" w:color="auto"/>
              <w:bottom w:val="single" w:sz="4" w:space="0" w:color="auto"/>
            </w:tcBorders>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情节较轻：未实行实名制劳动用工占总数百分之十以下，逾期不改正的。</w:t>
            </w:r>
          </w:p>
        </w:tc>
        <w:tc>
          <w:tcPr>
            <w:tcW w:w="2817" w:type="dxa"/>
            <w:tcBorders>
              <w:top w:val="single" w:sz="4" w:space="0" w:color="auto"/>
              <w:bottom w:val="single" w:sz="4" w:space="0" w:color="auto"/>
            </w:tcBorders>
            <w:vAlign w:val="center"/>
          </w:tcPr>
          <w:p w:rsidR="000F44EF" w:rsidRDefault="00FD0652">
            <w:pPr>
              <w:pStyle w:val="TableParagraph"/>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责令项目停工，并处五万元以上七万元以下的罚款。</w:t>
            </w:r>
          </w:p>
        </w:tc>
        <w:tc>
          <w:tcPr>
            <w:tcW w:w="1633" w:type="dxa"/>
            <w:vMerge/>
          </w:tcPr>
          <w:p w:rsidR="000F44EF" w:rsidRDefault="000F44EF">
            <w:pPr>
              <w:spacing w:line="480" w:lineRule="exact"/>
              <w:rPr>
                <w:sz w:val="24"/>
              </w:rPr>
            </w:pPr>
          </w:p>
        </w:tc>
      </w:tr>
      <w:tr w:rsidR="000F44EF">
        <w:trPr>
          <w:trHeight w:val="90"/>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情节一般：未实行实名制劳动用工占总数百分之十以上百分之二十以下，逾期不改正的。</w:t>
            </w:r>
          </w:p>
        </w:tc>
        <w:tc>
          <w:tcPr>
            <w:tcW w:w="2817" w:type="dxa"/>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责令项目停工，并处七万元以上八万元以下的罚款。</w:t>
            </w:r>
          </w:p>
        </w:tc>
        <w:tc>
          <w:tcPr>
            <w:tcW w:w="1633" w:type="dxa"/>
            <w:vMerge/>
          </w:tcPr>
          <w:p w:rsidR="000F44EF" w:rsidRDefault="000F44EF">
            <w:pPr>
              <w:spacing w:line="480" w:lineRule="exact"/>
              <w:rPr>
                <w:sz w:val="24"/>
              </w:rPr>
            </w:pPr>
          </w:p>
        </w:tc>
      </w:tr>
      <w:tr w:rsidR="000F44EF">
        <w:trPr>
          <w:trHeight w:val="873"/>
        </w:trPr>
        <w:tc>
          <w:tcPr>
            <w:tcW w:w="700" w:type="dxa"/>
            <w:vMerge/>
            <w:vAlign w:val="center"/>
          </w:tcPr>
          <w:p w:rsidR="000F44EF" w:rsidRDefault="000F44EF">
            <w:pPr>
              <w:pStyle w:val="TableParagraph"/>
              <w:spacing w:line="480" w:lineRule="exact"/>
              <w:ind w:right="30"/>
            </w:pPr>
          </w:p>
        </w:tc>
        <w:tc>
          <w:tcPr>
            <w:tcW w:w="1400" w:type="dxa"/>
            <w:vMerge/>
            <w:vAlign w:val="center"/>
          </w:tcPr>
          <w:p w:rsidR="000F44EF" w:rsidRDefault="000F44EF">
            <w:pPr>
              <w:pStyle w:val="TableParagraph"/>
              <w:spacing w:line="480" w:lineRule="exact"/>
              <w:ind w:right="30"/>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情节较重：未实行实名制劳动用工占总数百分之二十以上，逾期不改正的。</w:t>
            </w:r>
          </w:p>
        </w:tc>
        <w:tc>
          <w:tcPr>
            <w:tcW w:w="2817" w:type="dxa"/>
            <w:vAlign w:val="center"/>
          </w:tcPr>
          <w:p w:rsidR="000F44EF" w:rsidRDefault="00FD0652">
            <w:pPr>
              <w:pStyle w:val="TableParagraph"/>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责令项目停工，并处八万元以上十万元以下的罚款。</w:t>
            </w:r>
          </w:p>
        </w:tc>
        <w:tc>
          <w:tcPr>
            <w:tcW w:w="1633" w:type="dxa"/>
            <w:vMerge/>
          </w:tcPr>
          <w:p w:rsidR="000F44EF" w:rsidRDefault="000F44EF">
            <w:pPr>
              <w:pStyle w:val="TableParagraph"/>
              <w:spacing w:line="480" w:lineRule="exact"/>
              <w:ind w:right="30"/>
              <w:rPr>
                <w:rFonts w:asciiTheme="minorEastAsia" w:eastAsiaTheme="minorEastAsia" w:hAnsiTheme="minorEastAsia" w:cstheme="minorEastAsia"/>
                <w:sz w:val="24"/>
              </w:rPr>
            </w:pPr>
          </w:p>
        </w:tc>
      </w:tr>
      <w:tr w:rsidR="000F44EF">
        <w:trPr>
          <w:trHeight w:val="603"/>
        </w:trPr>
        <w:tc>
          <w:tcPr>
            <w:tcW w:w="700" w:type="dxa"/>
            <w:vMerge w:val="restart"/>
            <w:vAlign w:val="center"/>
          </w:tcPr>
          <w:p w:rsidR="000F44EF" w:rsidRDefault="00FD0652">
            <w:pPr>
              <w:spacing w:line="48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14</w:t>
            </w:r>
            <w:r>
              <w:rPr>
                <w:rFonts w:asciiTheme="minorEastAsia" w:hAnsiTheme="minorEastAsia" w:cstheme="minorEastAsia" w:hint="eastAsia"/>
                <w:sz w:val="24"/>
              </w:rPr>
              <w:t>6</w:t>
            </w:r>
          </w:p>
        </w:tc>
        <w:tc>
          <w:tcPr>
            <w:tcW w:w="14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水利领域建设单位未依法提供工程款支付担保</w:t>
            </w:r>
          </w:p>
        </w:tc>
        <w:tc>
          <w:tcPr>
            <w:tcW w:w="5800" w:type="dxa"/>
            <w:vMerge w:val="restart"/>
            <w:vAlign w:val="center"/>
          </w:tcPr>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《保障农民工工资支付条例》第五十七条：有下列情形之一的，由人力资源社会保障行政部门、相关行业工程建设主管部门按照职责责令限期改正；逾期不改正的，责令项目停工，并处</w:t>
            </w:r>
            <w:r>
              <w:rPr>
                <w:rFonts w:asciiTheme="minorEastAsia" w:hAnsiTheme="minorEastAsia" w:cstheme="minorEastAsia" w:hint="eastAsia"/>
                <w:sz w:val="24"/>
              </w:rPr>
              <w:t>5</w:t>
            </w:r>
            <w:r>
              <w:rPr>
                <w:rFonts w:asciiTheme="minorEastAsia" w:hAnsiTheme="minorEastAsia" w:cstheme="minorEastAsia" w:hint="eastAsia"/>
                <w:sz w:val="24"/>
              </w:rPr>
              <w:t>万元以上</w:t>
            </w:r>
            <w:r>
              <w:rPr>
                <w:rFonts w:asciiTheme="minorEastAsia" w:hAnsiTheme="minorEastAsia" w:cstheme="minorEastAsia" w:hint="eastAsia"/>
                <w:sz w:val="24"/>
              </w:rPr>
              <w:t>10</w:t>
            </w:r>
            <w:r>
              <w:rPr>
                <w:rFonts w:asciiTheme="minorEastAsia" w:hAnsiTheme="minorEastAsia" w:cstheme="minorEastAsia" w:hint="eastAsia"/>
                <w:sz w:val="24"/>
              </w:rPr>
              <w:t>万元以下的罚款：</w:t>
            </w:r>
          </w:p>
          <w:p w:rsidR="000F44EF" w:rsidRDefault="00FD0652">
            <w:pPr>
              <w:spacing w:line="480" w:lineRule="exact"/>
              <w:rPr>
                <w:rFonts w:asciiTheme="minorEastAsia" w:hAnsiTheme="minorEastAsia" w:cstheme="minorEastAsia"/>
                <w:sz w:val="24"/>
              </w:rPr>
            </w:pPr>
            <w:r>
              <w:rPr>
                <w:rFonts w:asciiTheme="minorEastAsia" w:hAnsiTheme="minorEastAsia" w:cstheme="minorEastAsia" w:hint="eastAsia"/>
                <w:sz w:val="24"/>
              </w:rPr>
              <w:t>（一）建设单位未依法提供工程款支付担保。</w:t>
            </w:r>
          </w:p>
        </w:tc>
        <w:tc>
          <w:tcPr>
            <w:tcW w:w="8233" w:type="dxa"/>
            <w:gridSpan w:val="2"/>
            <w:vAlign w:val="center"/>
          </w:tcPr>
          <w:p w:rsidR="000F44EF" w:rsidRDefault="00FD0652">
            <w:pPr>
              <w:pStyle w:val="TableParagraph"/>
              <w:spacing w:line="52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情节轻微：在规定期限内完成改正等违法情节轻微的。</w:t>
            </w:r>
          </w:p>
        </w:tc>
        <w:tc>
          <w:tcPr>
            <w:tcW w:w="2817" w:type="dxa"/>
            <w:vAlign w:val="center"/>
          </w:tcPr>
          <w:p w:rsidR="000F44EF" w:rsidRDefault="00FD0652">
            <w:pPr>
              <w:pStyle w:val="TableParagraph"/>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批评教育，登记违法行为，不予处罚。</w:t>
            </w:r>
          </w:p>
        </w:tc>
        <w:tc>
          <w:tcPr>
            <w:tcW w:w="1633" w:type="dxa"/>
            <w:vMerge w:val="restart"/>
          </w:tcPr>
          <w:p w:rsidR="000F44EF" w:rsidRDefault="000F44EF">
            <w:pPr>
              <w:spacing w:line="480" w:lineRule="exact"/>
              <w:rPr>
                <w:sz w:val="24"/>
              </w:rPr>
            </w:pPr>
          </w:p>
        </w:tc>
      </w:tr>
      <w:tr w:rsidR="000F44EF">
        <w:trPr>
          <w:trHeight w:val="603"/>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情节较轻：逾期不改正的。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责令项目停工，并处五万元以上七万元以下的罚款。</w:t>
            </w:r>
          </w:p>
        </w:tc>
        <w:tc>
          <w:tcPr>
            <w:tcW w:w="1633" w:type="dxa"/>
            <w:vMerge/>
          </w:tcPr>
          <w:p w:rsidR="000F44EF" w:rsidRDefault="000F44EF">
            <w:pPr>
              <w:spacing w:line="480" w:lineRule="exact"/>
              <w:rPr>
                <w:sz w:val="24"/>
              </w:rPr>
            </w:pPr>
          </w:p>
        </w:tc>
      </w:tr>
      <w:tr w:rsidR="000F44EF">
        <w:trPr>
          <w:trHeight w:val="1248"/>
        </w:trPr>
        <w:tc>
          <w:tcPr>
            <w:tcW w:w="700" w:type="dxa"/>
            <w:vMerge/>
            <w:vAlign w:val="center"/>
          </w:tcPr>
          <w:p w:rsidR="000F44EF" w:rsidRDefault="000F44EF">
            <w:pPr>
              <w:spacing w:line="480" w:lineRule="exact"/>
              <w:jc w:val="center"/>
              <w:rPr>
                <w:rFonts w:asciiTheme="minorEastAsia" w:hAnsiTheme="minorEastAsia" w:cstheme="minorEastAsia"/>
                <w:sz w:val="24"/>
              </w:rPr>
            </w:pPr>
          </w:p>
        </w:tc>
        <w:tc>
          <w:tcPr>
            <w:tcW w:w="1400" w:type="dxa"/>
            <w:vMerge/>
            <w:vAlign w:val="center"/>
          </w:tcPr>
          <w:p w:rsidR="000F44EF" w:rsidRDefault="000F44EF">
            <w:pPr>
              <w:spacing w:line="480" w:lineRule="exact"/>
              <w:rPr>
                <w:rFonts w:asciiTheme="minorEastAsia" w:hAnsiTheme="minorEastAsia" w:cstheme="minorEastAsia"/>
                <w:sz w:val="24"/>
              </w:rPr>
            </w:pPr>
          </w:p>
        </w:tc>
        <w:tc>
          <w:tcPr>
            <w:tcW w:w="5800" w:type="dxa"/>
            <w:vMerge/>
            <w:vAlign w:val="center"/>
          </w:tcPr>
          <w:p w:rsidR="000F44EF" w:rsidRDefault="000F44EF">
            <w:pPr>
              <w:spacing w:line="480" w:lineRule="exact"/>
              <w:rPr>
                <w:rFonts w:ascii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情节一般：拒不改正的。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责令项目停工，并处七万元以上八万元以下的罚款。</w:t>
            </w:r>
          </w:p>
        </w:tc>
        <w:tc>
          <w:tcPr>
            <w:tcW w:w="1633" w:type="dxa"/>
            <w:vMerge/>
          </w:tcPr>
          <w:p w:rsidR="000F44EF" w:rsidRDefault="000F44EF">
            <w:pPr>
              <w:spacing w:line="480" w:lineRule="exact"/>
              <w:rPr>
                <w:sz w:val="24"/>
              </w:rPr>
            </w:pPr>
          </w:p>
        </w:tc>
      </w:tr>
      <w:tr w:rsidR="000F44EF">
        <w:trPr>
          <w:trHeight w:val="1248"/>
        </w:trPr>
        <w:tc>
          <w:tcPr>
            <w:tcW w:w="700" w:type="dxa"/>
            <w:vMerge/>
            <w:vAlign w:val="center"/>
          </w:tcPr>
          <w:p w:rsidR="000F44EF" w:rsidRDefault="000F44EF">
            <w:pPr>
              <w:pStyle w:val="TableParagraph"/>
              <w:spacing w:line="480" w:lineRule="exact"/>
              <w:ind w:right="30"/>
            </w:pPr>
          </w:p>
        </w:tc>
        <w:tc>
          <w:tcPr>
            <w:tcW w:w="1400" w:type="dxa"/>
            <w:vMerge/>
            <w:vAlign w:val="center"/>
          </w:tcPr>
          <w:p w:rsidR="000F44EF" w:rsidRDefault="000F44EF">
            <w:pPr>
              <w:pStyle w:val="TableParagraph"/>
              <w:spacing w:line="480" w:lineRule="exact"/>
              <w:ind w:right="30"/>
            </w:pPr>
          </w:p>
        </w:tc>
        <w:tc>
          <w:tcPr>
            <w:tcW w:w="5800" w:type="dxa"/>
            <w:vMerge/>
            <w:vAlign w:val="center"/>
          </w:tcPr>
          <w:p w:rsidR="000F44EF" w:rsidRDefault="000F44EF">
            <w:pPr>
              <w:pStyle w:val="TableParagraph"/>
              <w:spacing w:line="480" w:lineRule="exact"/>
              <w:ind w:right="28"/>
              <w:rPr>
                <w:rFonts w:asciiTheme="minorEastAsia" w:eastAsiaTheme="minorEastAsia" w:hAnsiTheme="minorEastAsia" w:cstheme="minorEastAsia"/>
                <w:sz w:val="24"/>
              </w:rPr>
            </w:pPr>
          </w:p>
        </w:tc>
        <w:tc>
          <w:tcPr>
            <w:tcW w:w="8233" w:type="dxa"/>
            <w:gridSpan w:val="2"/>
            <w:vAlign w:val="center"/>
          </w:tcPr>
          <w:p w:rsidR="000F44EF" w:rsidRDefault="00FD0652">
            <w:pPr>
              <w:pStyle w:val="TableParagraph"/>
              <w:spacing w:line="480" w:lineRule="exact"/>
              <w:ind w:right="2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情节较重：造成不良社会影响或者发生社会不稳定因素等情节较重的。</w:t>
            </w:r>
          </w:p>
        </w:tc>
        <w:tc>
          <w:tcPr>
            <w:tcW w:w="2817" w:type="dxa"/>
            <w:vAlign w:val="center"/>
          </w:tcPr>
          <w:p w:rsidR="000F44EF" w:rsidRDefault="00FD0652">
            <w:pPr>
              <w:pStyle w:val="TableParagraph"/>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责令项目停工，并处八万元以上十万元以下的罚款。</w:t>
            </w:r>
          </w:p>
        </w:tc>
        <w:tc>
          <w:tcPr>
            <w:tcW w:w="1633" w:type="dxa"/>
            <w:vMerge/>
          </w:tcPr>
          <w:p w:rsidR="000F44EF" w:rsidRDefault="000F44EF">
            <w:pPr>
              <w:pStyle w:val="TableParagraph"/>
              <w:spacing w:line="480" w:lineRule="exact"/>
              <w:ind w:right="30"/>
              <w:rPr>
                <w:rFonts w:asciiTheme="minorEastAsia" w:eastAsiaTheme="minorEastAsia" w:hAnsiTheme="minorEastAsia" w:cstheme="minorEastAsia"/>
                <w:sz w:val="24"/>
              </w:rPr>
            </w:pPr>
          </w:p>
        </w:tc>
      </w:tr>
    </w:tbl>
    <w:p w:rsidR="000F44EF" w:rsidRDefault="00FD0652">
      <w:pPr>
        <w:spacing w:line="480" w:lineRule="exact"/>
        <w:ind w:firstLineChars="200" w:firstLine="602"/>
        <w:jc w:val="left"/>
        <w:rPr>
          <w:rFonts w:asciiTheme="minorEastAsia" w:hAnsiTheme="minorEastAsia" w:cstheme="minorEastAsia"/>
          <w:b/>
          <w:bCs/>
          <w:sz w:val="30"/>
          <w:szCs w:val="30"/>
        </w:rPr>
      </w:pPr>
      <w:r>
        <w:rPr>
          <w:rFonts w:hint="eastAsia"/>
          <w:b/>
          <w:bCs/>
          <w:sz w:val="30"/>
          <w:szCs w:val="30"/>
        </w:rPr>
        <w:t>注：违法行为涉及非本机关做出的行政许可，对应的行政处罚种类涉及停产停业、降低资质等级、吊销资质证书的，应将本机关做出的行政处罚决定和违法行为情况通报资质许可机关。</w:t>
      </w:r>
    </w:p>
    <w:sectPr w:rsidR="000F44EF" w:rsidSect="000F44EF">
      <w:footerReference w:type="default" r:id="rId11"/>
      <w:pgSz w:w="23757" w:h="16783" w:orient="landscape"/>
      <w:pgMar w:top="2098" w:right="1531" w:bottom="1984"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652" w:rsidRDefault="00FD0652" w:rsidP="000F44EF">
      <w:r>
        <w:separator/>
      </w:r>
    </w:p>
  </w:endnote>
  <w:endnote w:type="continuationSeparator" w:id="1">
    <w:p w:rsidR="00FD0652" w:rsidRDefault="00FD0652" w:rsidP="000F4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oto Sans Mono CJK HK">
    <w:altName w:val="Arial Unicode MS"/>
    <w:charset w:val="88"/>
    <w:family w:val="swiss"/>
    <w:pitch w:val="default"/>
    <w:sig w:usb0="00000000" w:usb1="2BDF3C10" w:usb2="00000016" w:usb3="00000000" w:csb0="603A0107"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EF" w:rsidRDefault="000F44EF">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568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filled="f" stroked="f" strokeweight=".5pt">
          <v:textbox style="mso-fit-shape-to-text:t" inset="0,0,0,0">
            <w:txbxContent>
              <w:p w:rsidR="000F44EF" w:rsidRDefault="000F44EF">
                <w:pPr>
                  <w:pStyle w:val="a4"/>
                  <w:rPr>
                    <w:sz w:val="28"/>
                    <w:szCs w:val="2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EF" w:rsidRDefault="000F44EF">
    <w:pPr>
      <w:pStyle w:val="a4"/>
    </w:pPr>
    <w:r>
      <w:pict>
        <v:shapetype id="_x0000_t202" coordsize="21600,21600" o:spt="202" path="m,l,21600r21600,l21600,xe">
          <v:stroke joinstyle="miter"/>
          <v:path gradientshapeok="t" o:connecttype="rect"/>
        </v:shapetype>
        <v:shape id="_x0000_s1030" type="#_x0000_t202" style="position:absolute;margin-left:0;margin-top:0;width:2in;height:2in;z-index:25165670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0F44EF" w:rsidRDefault="000F44EF">
                <w:pPr>
                  <w:pStyle w:val="a4"/>
                  <w:rPr>
                    <w:sz w:val="28"/>
                    <w:szCs w:val="2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EF" w:rsidRDefault="000F44EF">
    <w:pPr>
      <w:pStyle w:val="a4"/>
    </w:pPr>
    <w:r>
      <w:pict>
        <v:shapetype id="_x0000_t202" coordsize="21600,21600" o:spt="202" path="m,l,21600r21600,l21600,xe">
          <v:stroke joinstyle="miter"/>
          <v:path gradientshapeok="t" o:connecttype="rect"/>
        </v:shapetype>
        <v:shape id="_x0000_s1029" type="#_x0000_t202" style="position:absolute;margin-left:0;margin-top:0;width:2in;height:2in;z-index:251659776;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filled="f" stroked="f" strokeweight=".5pt">
          <v:textbox style="mso-fit-shape-to-text:t" inset="0,0,0,0">
            <w:txbxContent>
              <w:p w:rsidR="000F44EF" w:rsidRDefault="000F44EF">
                <w:pPr>
                  <w:pStyle w:val="a4"/>
                  <w:rPr>
                    <w:rFonts w:asciiTheme="minorEastAsia" w:hAnsiTheme="minorEastAsia" w:cstheme="minorEastAsia"/>
                    <w:sz w:val="30"/>
                    <w:szCs w:val="30"/>
                  </w:rPr>
                </w:pPr>
                <w:r>
                  <w:rPr>
                    <w:rFonts w:asciiTheme="minorEastAsia" w:hAnsiTheme="minorEastAsia" w:cstheme="minorEastAsia" w:hint="eastAsia"/>
                    <w:sz w:val="30"/>
                    <w:szCs w:val="30"/>
                  </w:rPr>
                  <w:fldChar w:fldCharType="begin"/>
                </w:r>
                <w:r w:rsidR="00FD0652">
                  <w:rPr>
                    <w:rFonts w:asciiTheme="minorEastAsia" w:hAnsiTheme="minorEastAsia" w:cstheme="minorEastAsia" w:hint="eastAsia"/>
                    <w:sz w:val="30"/>
                    <w:szCs w:val="30"/>
                  </w:rPr>
                  <w:instrText xml:space="preserve"> PAGE  \* MERGEFORMAT </w:instrText>
                </w:r>
                <w:r>
                  <w:rPr>
                    <w:rFonts w:asciiTheme="minorEastAsia" w:hAnsiTheme="minorEastAsia" w:cstheme="minorEastAsia" w:hint="eastAsia"/>
                    <w:sz w:val="30"/>
                    <w:szCs w:val="30"/>
                  </w:rPr>
                  <w:fldChar w:fldCharType="separate"/>
                </w:r>
                <w:r w:rsidR="00D71721">
                  <w:rPr>
                    <w:rFonts w:asciiTheme="minorEastAsia" w:hAnsiTheme="minorEastAsia" w:cstheme="minorEastAsia"/>
                    <w:noProof/>
                    <w:sz w:val="30"/>
                    <w:szCs w:val="30"/>
                  </w:rPr>
                  <w:t>VI</w:t>
                </w:r>
                <w:r>
                  <w:rPr>
                    <w:rFonts w:asciiTheme="minorEastAsia" w:hAnsiTheme="minorEastAsia" w:cstheme="minorEastAsia" w:hint="eastAsia"/>
                    <w:sz w:val="30"/>
                    <w:szCs w:val="30"/>
                  </w:rPr>
                  <w:fldChar w:fldCharType="end"/>
                </w:r>
              </w:p>
            </w:txbxContent>
          </v:textbox>
          <w10:wrap anchorx="margin"/>
        </v:shape>
      </w:pict>
    </w:r>
    <w:r>
      <w:pict>
        <v:shape id="_x0000_s1028" type="#_x0000_t202" style="position:absolute;margin-left:0;margin-top:0;width:2in;height:2in;z-index:251658752;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filled="f" stroked="f" strokeweight=".5pt">
          <v:textbox style="mso-fit-shape-to-text:t" inset="0,0,0,0">
            <w:txbxContent>
              <w:p w:rsidR="000F44EF" w:rsidRDefault="000F44EF">
                <w:pPr>
                  <w:pStyle w:val="a4"/>
                  <w:rPr>
                    <w:rFonts w:asciiTheme="minorEastAsia" w:hAnsiTheme="minorEastAsia" w:cstheme="minorEastAsia"/>
                    <w:sz w:val="30"/>
                    <w:szCs w:val="30"/>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EF" w:rsidRDefault="000F44EF">
    <w:pPr>
      <w:pStyle w:val="a4"/>
    </w:pPr>
  </w:p>
  <w:p w:rsidR="000F44EF" w:rsidRDefault="000F44EF">
    <w:pPr>
      <w:pStyle w:val="a4"/>
    </w:pPr>
    <w:r>
      <w:pict>
        <v:shapetype id="_x0000_t202" coordsize="21600,21600" o:spt="202" path="m,l,21600r21600,l21600,xe">
          <v:stroke joinstyle="miter"/>
          <v:path gradientshapeok="t" o:connecttype="rect"/>
        </v:shapetype>
        <v:shape id="_x0000_s1027" type="#_x0000_t202" style="position:absolute;margin-left:0;margin-top:0;width:2in;height:2in;z-index:25165772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0F44EF" w:rsidRDefault="000F44EF">
                <w:pPr>
                  <w:pStyle w:val="a4"/>
                  <w:rPr>
                    <w:sz w:val="28"/>
                    <w:szCs w:val="28"/>
                  </w:rPr>
                </w:pPr>
                <w:r>
                  <w:rPr>
                    <w:rFonts w:hint="eastAsia"/>
                    <w:sz w:val="28"/>
                    <w:szCs w:val="28"/>
                  </w:rPr>
                  <w:fldChar w:fldCharType="begin"/>
                </w:r>
                <w:r w:rsidR="00FD0652">
                  <w:rPr>
                    <w:rFonts w:hint="eastAsia"/>
                    <w:sz w:val="28"/>
                    <w:szCs w:val="28"/>
                  </w:rPr>
                  <w:instrText xml:space="preserve"> PAGE  \* MERGEFORMAT </w:instrText>
                </w:r>
                <w:r>
                  <w:rPr>
                    <w:rFonts w:hint="eastAsia"/>
                    <w:sz w:val="28"/>
                    <w:szCs w:val="28"/>
                  </w:rPr>
                  <w:fldChar w:fldCharType="separate"/>
                </w:r>
                <w:r w:rsidR="00D71721">
                  <w:rPr>
                    <w:noProof/>
                    <w:sz w:val="28"/>
                    <w:szCs w:val="28"/>
                  </w:rPr>
                  <w:t>- 83 -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652" w:rsidRDefault="00FD0652" w:rsidP="000F44EF">
      <w:r>
        <w:separator/>
      </w:r>
    </w:p>
  </w:footnote>
  <w:footnote w:type="continuationSeparator" w:id="1">
    <w:p w:rsidR="00FD0652" w:rsidRDefault="00FD0652" w:rsidP="000F4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827E3"/>
    <w:multiLevelType w:val="singleLevel"/>
    <w:tmpl w:val="822827E3"/>
    <w:lvl w:ilvl="0">
      <w:start w:val="1"/>
      <w:numFmt w:val="decimal"/>
      <w:suff w:val="nothing"/>
      <w:lvlText w:val="（%1）"/>
      <w:lvlJc w:val="left"/>
    </w:lvl>
  </w:abstractNum>
  <w:abstractNum w:abstractNumId="1">
    <w:nsid w:val="9316AABF"/>
    <w:multiLevelType w:val="singleLevel"/>
    <w:tmpl w:val="9316AABF"/>
    <w:lvl w:ilvl="0">
      <w:start w:val="1"/>
      <w:numFmt w:val="decimal"/>
      <w:suff w:val="nothing"/>
      <w:lvlText w:val="（%1）"/>
      <w:lvlJc w:val="left"/>
    </w:lvl>
  </w:abstractNum>
  <w:abstractNum w:abstractNumId="2">
    <w:nsid w:val="9C01476F"/>
    <w:multiLevelType w:val="singleLevel"/>
    <w:tmpl w:val="9C01476F"/>
    <w:lvl w:ilvl="0">
      <w:start w:val="1"/>
      <w:numFmt w:val="decimal"/>
      <w:suff w:val="nothing"/>
      <w:lvlText w:val="（%1）"/>
      <w:lvlJc w:val="left"/>
    </w:lvl>
  </w:abstractNum>
  <w:abstractNum w:abstractNumId="3">
    <w:nsid w:val="9D9D25E7"/>
    <w:multiLevelType w:val="singleLevel"/>
    <w:tmpl w:val="9D9D25E7"/>
    <w:lvl w:ilvl="0">
      <w:start w:val="1"/>
      <w:numFmt w:val="decimal"/>
      <w:suff w:val="nothing"/>
      <w:lvlText w:val="（%1）"/>
      <w:lvlJc w:val="left"/>
    </w:lvl>
  </w:abstractNum>
  <w:abstractNum w:abstractNumId="4">
    <w:nsid w:val="A6478412"/>
    <w:multiLevelType w:val="singleLevel"/>
    <w:tmpl w:val="A6478412"/>
    <w:lvl w:ilvl="0">
      <w:start w:val="1"/>
      <w:numFmt w:val="decimal"/>
      <w:suff w:val="nothing"/>
      <w:lvlText w:val="（%1）"/>
      <w:lvlJc w:val="left"/>
    </w:lvl>
  </w:abstractNum>
  <w:abstractNum w:abstractNumId="5">
    <w:nsid w:val="EE4F1B03"/>
    <w:multiLevelType w:val="singleLevel"/>
    <w:tmpl w:val="EE4F1B03"/>
    <w:lvl w:ilvl="0">
      <w:start w:val="1"/>
      <w:numFmt w:val="decimal"/>
      <w:suff w:val="nothing"/>
      <w:lvlText w:val="（%1）"/>
      <w:lvlJc w:val="left"/>
    </w:lvl>
  </w:abstractNum>
  <w:abstractNum w:abstractNumId="6">
    <w:nsid w:val="F996C93F"/>
    <w:multiLevelType w:val="singleLevel"/>
    <w:tmpl w:val="F996C93F"/>
    <w:lvl w:ilvl="0">
      <w:start w:val="1"/>
      <w:numFmt w:val="decimal"/>
      <w:suff w:val="nothing"/>
      <w:lvlText w:val="（%1）"/>
      <w:lvlJc w:val="left"/>
    </w:lvl>
  </w:abstractNum>
  <w:abstractNum w:abstractNumId="7">
    <w:nsid w:val="FB9AF571"/>
    <w:multiLevelType w:val="singleLevel"/>
    <w:tmpl w:val="FB9AF571"/>
    <w:lvl w:ilvl="0">
      <w:start w:val="1"/>
      <w:numFmt w:val="decimal"/>
      <w:suff w:val="nothing"/>
      <w:lvlText w:val="（%1）"/>
      <w:lvlJc w:val="left"/>
    </w:lvl>
  </w:abstractNum>
  <w:abstractNum w:abstractNumId="8">
    <w:nsid w:val="FCC8D417"/>
    <w:multiLevelType w:val="singleLevel"/>
    <w:tmpl w:val="FCC8D417"/>
    <w:lvl w:ilvl="0">
      <w:start w:val="1"/>
      <w:numFmt w:val="decimal"/>
      <w:suff w:val="nothing"/>
      <w:lvlText w:val="（%1）"/>
      <w:lvlJc w:val="left"/>
    </w:lvl>
  </w:abstractNum>
  <w:abstractNum w:abstractNumId="9">
    <w:nsid w:val="FFF9DA4A"/>
    <w:multiLevelType w:val="singleLevel"/>
    <w:tmpl w:val="FFF9DA4A"/>
    <w:lvl w:ilvl="0">
      <w:start w:val="1"/>
      <w:numFmt w:val="decimal"/>
      <w:suff w:val="nothing"/>
      <w:lvlText w:val="（%1）"/>
      <w:lvlJc w:val="left"/>
    </w:lvl>
  </w:abstractNum>
  <w:abstractNum w:abstractNumId="10">
    <w:nsid w:val="129A1656"/>
    <w:multiLevelType w:val="singleLevel"/>
    <w:tmpl w:val="129A1656"/>
    <w:lvl w:ilvl="0">
      <w:start w:val="1"/>
      <w:numFmt w:val="decimal"/>
      <w:suff w:val="nothing"/>
      <w:lvlText w:val="（%1）"/>
      <w:lvlJc w:val="left"/>
    </w:lvl>
  </w:abstractNum>
  <w:abstractNum w:abstractNumId="11">
    <w:nsid w:val="19B9DB4F"/>
    <w:multiLevelType w:val="singleLevel"/>
    <w:tmpl w:val="19B9DB4F"/>
    <w:lvl w:ilvl="0">
      <w:start w:val="1"/>
      <w:numFmt w:val="chineseCounting"/>
      <w:suff w:val="nothing"/>
      <w:lvlText w:val="%1、"/>
      <w:lvlJc w:val="left"/>
      <w:rPr>
        <w:rFonts w:hint="eastAsia"/>
      </w:rPr>
    </w:lvl>
  </w:abstractNum>
  <w:abstractNum w:abstractNumId="12">
    <w:nsid w:val="1B35F85F"/>
    <w:multiLevelType w:val="singleLevel"/>
    <w:tmpl w:val="1B35F85F"/>
    <w:lvl w:ilvl="0">
      <w:start w:val="1"/>
      <w:numFmt w:val="decimal"/>
      <w:suff w:val="nothing"/>
      <w:lvlText w:val="（%1）"/>
      <w:lvlJc w:val="left"/>
    </w:lvl>
  </w:abstractNum>
  <w:abstractNum w:abstractNumId="13">
    <w:nsid w:val="2D90F220"/>
    <w:multiLevelType w:val="singleLevel"/>
    <w:tmpl w:val="2D90F220"/>
    <w:lvl w:ilvl="0">
      <w:start w:val="1"/>
      <w:numFmt w:val="decimal"/>
      <w:suff w:val="nothing"/>
      <w:lvlText w:val="（%1）"/>
      <w:lvlJc w:val="left"/>
    </w:lvl>
  </w:abstractNum>
  <w:abstractNum w:abstractNumId="14">
    <w:nsid w:val="4FF290AE"/>
    <w:multiLevelType w:val="singleLevel"/>
    <w:tmpl w:val="4FF290AE"/>
    <w:lvl w:ilvl="0">
      <w:start w:val="1"/>
      <w:numFmt w:val="decimal"/>
      <w:suff w:val="nothing"/>
      <w:lvlText w:val="（%1）"/>
      <w:lvlJc w:val="left"/>
    </w:lvl>
  </w:abstractNum>
  <w:abstractNum w:abstractNumId="15">
    <w:nsid w:val="7C2C3D65"/>
    <w:multiLevelType w:val="singleLevel"/>
    <w:tmpl w:val="7C2C3D65"/>
    <w:lvl w:ilvl="0">
      <w:start w:val="1"/>
      <w:numFmt w:val="decimal"/>
      <w:suff w:val="nothing"/>
      <w:lvlText w:val="（%1）"/>
      <w:lvlJc w:val="left"/>
    </w:lvl>
  </w:abstractNum>
  <w:num w:numId="1">
    <w:abstractNumId w:val="11"/>
  </w:num>
  <w:num w:numId="2">
    <w:abstractNumId w:val="5"/>
  </w:num>
  <w:num w:numId="3">
    <w:abstractNumId w:val="13"/>
  </w:num>
  <w:num w:numId="4">
    <w:abstractNumId w:val="3"/>
  </w:num>
  <w:num w:numId="5">
    <w:abstractNumId w:val="2"/>
  </w:num>
  <w:num w:numId="6">
    <w:abstractNumId w:val="6"/>
  </w:num>
  <w:num w:numId="7">
    <w:abstractNumId w:val="0"/>
  </w:num>
  <w:num w:numId="8">
    <w:abstractNumId w:val="12"/>
  </w:num>
  <w:num w:numId="9">
    <w:abstractNumId w:val="8"/>
  </w:num>
  <w:num w:numId="10">
    <w:abstractNumId w:val="14"/>
  </w:num>
  <w:num w:numId="11">
    <w:abstractNumId w:val="9"/>
  </w:num>
  <w:num w:numId="12">
    <w:abstractNumId w:val="7"/>
  </w:num>
  <w:num w:numId="13">
    <w:abstractNumId w:val="15"/>
  </w:num>
  <w:num w:numId="14">
    <w:abstractNumId w:val="1"/>
  </w:num>
  <w:num w:numId="15">
    <w:abstractNumId w:val="1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D7035F7"/>
    <w:rsid w:val="CA9F3F1B"/>
    <w:rsid w:val="CB3A247C"/>
    <w:rsid w:val="CB453623"/>
    <w:rsid w:val="CB7F903F"/>
    <w:rsid w:val="CBDD3D89"/>
    <w:rsid w:val="CBFAA95C"/>
    <w:rsid w:val="CC9BD7F9"/>
    <w:rsid w:val="CD77C023"/>
    <w:rsid w:val="CD9321BB"/>
    <w:rsid w:val="CE9AA439"/>
    <w:rsid w:val="CEFD8436"/>
    <w:rsid w:val="CF37B2ED"/>
    <w:rsid w:val="CF6F5A96"/>
    <w:rsid w:val="CFDD6E6D"/>
    <w:rsid w:val="CFF4BED0"/>
    <w:rsid w:val="CFF7601F"/>
    <w:rsid w:val="D266A5CE"/>
    <w:rsid w:val="D32FC8F7"/>
    <w:rsid w:val="D3768875"/>
    <w:rsid w:val="D5BFB063"/>
    <w:rsid w:val="D5F77D2A"/>
    <w:rsid w:val="D5FB3761"/>
    <w:rsid w:val="D65FBE85"/>
    <w:rsid w:val="D773A058"/>
    <w:rsid w:val="D77FE0D2"/>
    <w:rsid w:val="D7CF15CE"/>
    <w:rsid w:val="D7EF239A"/>
    <w:rsid w:val="D7EF480A"/>
    <w:rsid w:val="D7F9E001"/>
    <w:rsid w:val="D97EF794"/>
    <w:rsid w:val="D9D92804"/>
    <w:rsid w:val="DA7D0147"/>
    <w:rsid w:val="DA9D16D4"/>
    <w:rsid w:val="DAA34ABF"/>
    <w:rsid w:val="DAFA951F"/>
    <w:rsid w:val="DAFC9CD0"/>
    <w:rsid w:val="DAFF0507"/>
    <w:rsid w:val="DB7F4A5E"/>
    <w:rsid w:val="DBF3F686"/>
    <w:rsid w:val="DBFEF9DD"/>
    <w:rsid w:val="DC7FE898"/>
    <w:rsid w:val="DCFF34EF"/>
    <w:rsid w:val="DD5F49B9"/>
    <w:rsid w:val="DDDDEC4F"/>
    <w:rsid w:val="DDFF0550"/>
    <w:rsid w:val="DE3F0242"/>
    <w:rsid w:val="DE5F9149"/>
    <w:rsid w:val="DE6B6C2A"/>
    <w:rsid w:val="DE6FD3BA"/>
    <w:rsid w:val="DEC3EBF6"/>
    <w:rsid w:val="DEE7BBC3"/>
    <w:rsid w:val="DEFE986F"/>
    <w:rsid w:val="DEFF3318"/>
    <w:rsid w:val="DEFF9C1B"/>
    <w:rsid w:val="DEFFD628"/>
    <w:rsid w:val="DF31FA02"/>
    <w:rsid w:val="DF739B64"/>
    <w:rsid w:val="DF7C9631"/>
    <w:rsid w:val="DF9552A3"/>
    <w:rsid w:val="DF9FF4F1"/>
    <w:rsid w:val="DFAF4FEA"/>
    <w:rsid w:val="DFBA5660"/>
    <w:rsid w:val="DFBF4EA6"/>
    <w:rsid w:val="DFBF5AE1"/>
    <w:rsid w:val="DFBFFEAB"/>
    <w:rsid w:val="DFCFBD03"/>
    <w:rsid w:val="DFCFD331"/>
    <w:rsid w:val="DFD3638A"/>
    <w:rsid w:val="DFD6DF98"/>
    <w:rsid w:val="DFDFE9B6"/>
    <w:rsid w:val="DFEFC3BA"/>
    <w:rsid w:val="DFFA9F3B"/>
    <w:rsid w:val="DFFDA703"/>
    <w:rsid w:val="DFFDA9B5"/>
    <w:rsid w:val="DFFF38E8"/>
    <w:rsid w:val="DFFF51A4"/>
    <w:rsid w:val="DFFFD7C2"/>
    <w:rsid w:val="E2BF7334"/>
    <w:rsid w:val="E3DF4C48"/>
    <w:rsid w:val="E3F79113"/>
    <w:rsid w:val="E3FFCC58"/>
    <w:rsid w:val="E57DFBBC"/>
    <w:rsid w:val="E6FB4FF2"/>
    <w:rsid w:val="E7312FF6"/>
    <w:rsid w:val="E73FA12B"/>
    <w:rsid w:val="E74C3489"/>
    <w:rsid w:val="E765F5CC"/>
    <w:rsid w:val="E7BC346D"/>
    <w:rsid w:val="E7DFF130"/>
    <w:rsid w:val="E7FBFCBC"/>
    <w:rsid w:val="E7FE26BA"/>
    <w:rsid w:val="EAED1A2F"/>
    <w:rsid w:val="EAFE1250"/>
    <w:rsid w:val="EB6FE0FB"/>
    <w:rsid w:val="EBD33170"/>
    <w:rsid w:val="EBFDAE11"/>
    <w:rsid w:val="EC37D85A"/>
    <w:rsid w:val="ECC7232B"/>
    <w:rsid w:val="ECED59C7"/>
    <w:rsid w:val="ED7FF16B"/>
    <w:rsid w:val="ED9FE0F0"/>
    <w:rsid w:val="EDEF03FF"/>
    <w:rsid w:val="EDF75591"/>
    <w:rsid w:val="EDFB8C10"/>
    <w:rsid w:val="EDFFFB64"/>
    <w:rsid w:val="EE2FE0D0"/>
    <w:rsid w:val="EE4B10C7"/>
    <w:rsid w:val="EEBF95CD"/>
    <w:rsid w:val="EF39F62E"/>
    <w:rsid w:val="EF5FB500"/>
    <w:rsid w:val="EF67B18D"/>
    <w:rsid w:val="EF6B9DAD"/>
    <w:rsid w:val="EF6BCBF4"/>
    <w:rsid w:val="EF7B86D0"/>
    <w:rsid w:val="EF7D9F01"/>
    <w:rsid w:val="EF7F0C1C"/>
    <w:rsid w:val="EF7FAE48"/>
    <w:rsid w:val="EFBD13BB"/>
    <w:rsid w:val="EFBF0C26"/>
    <w:rsid w:val="EFD51C82"/>
    <w:rsid w:val="EFD7EA97"/>
    <w:rsid w:val="EFDF95B8"/>
    <w:rsid w:val="EFF190BE"/>
    <w:rsid w:val="EFF68477"/>
    <w:rsid w:val="EFF796B4"/>
    <w:rsid w:val="EFFB96E7"/>
    <w:rsid w:val="EFFF6402"/>
    <w:rsid w:val="F0E725A4"/>
    <w:rsid w:val="F0FF2FFB"/>
    <w:rsid w:val="F0FF6714"/>
    <w:rsid w:val="F1736DF1"/>
    <w:rsid w:val="F1B32E0B"/>
    <w:rsid w:val="F1D69CC9"/>
    <w:rsid w:val="F33DBC26"/>
    <w:rsid w:val="F3AF52A5"/>
    <w:rsid w:val="F3EFBBEA"/>
    <w:rsid w:val="F3FCE406"/>
    <w:rsid w:val="F52D7644"/>
    <w:rsid w:val="F53A2390"/>
    <w:rsid w:val="F54A7BAA"/>
    <w:rsid w:val="F55913B3"/>
    <w:rsid w:val="F57BA12B"/>
    <w:rsid w:val="F5BE1532"/>
    <w:rsid w:val="F5CF02FF"/>
    <w:rsid w:val="F5EF281D"/>
    <w:rsid w:val="F5FD4DA4"/>
    <w:rsid w:val="F607ADAA"/>
    <w:rsid w:val="F61E9A14"/>
    <w:rsid w:val="F6BF92B4"/>
    <w:rsid w:val="F6D8FF54"/>
    <w:rsid w:val="F6F10F15"/>
    <w:rsid w:val="F6F25D4E"/>
    <w:rsid w:val="F6FF40BA"/>
    <w:rsid w:val="F75DA8B5"/>
    <w:rsid w:val="F774D80F"/>
    <w:rsid w:val="F77DA77E"/>
    <w:rsid w:val="F78331C0"/>
    <w:rsid w:val="F7BF4569"/>
    <w:rsid w:val="F7BF8413"/>
    <w:rsid w:val="F7DA69AF"/>
    <w:rsid w:val="F7E7DD72"/>
    <w:rsid w:val="F7EE1FEF"/>
    <w:rsid w:val="F7EE6A87"/>
    <w:rsid w:val="F7F71CA2"/>
    <w:rsid w:val="F7FB4E05"/>
    <w:rsid w:val="F7FE25A8"/>
    <w:rsid w:val="F7FEC4A2"/>
    <w:rsid w:val="F7FF7F92"/>
    <w:rsid w:val="F86F3416"/>
    <w:rsid w:val="F9DC1947"/>
    <w:rsid w:val="F9FA72D4"/>
    <w:rsid w:val="F9FAC126"/>
    <w:rsid w:val="FA3E45AE"/>
    <w:rsid w:val="FA79F5D6"/>
    <w:rsid w:val="FA960C57"/>
    <w:rsid w:val="FABEFB18"/>
    <w:rsid w:val="FAED166E"/>
    <w:rsid w:val="FAFBEEAC"/>
    <w:rsid w:val="FB3F7815"/>
    <w:rsid w:val="FB4FE8FE"/>
    <w:rsid w:val="FB5B939B"/>
    <w:rsid w:val="FB87AA89"/>
    <w:rsid w:val="FB9FADB7"/>
    <w:rsid w:val="FBA75A5C"/>
    <w:rsid w:val="FBBF7833"/>
    <w:rsid w:val="FBBF7B73"/>
    <w:rsid w:val="FBDF4490"/>
    <w:rsid w:val="FBE98408"/>
    <w:rsid w:val="FBEE3518"/>
    <w:rsid w:val="FBEFE8B8"/>
    <w:rsid w:val="FBF52E40"/>
    <w:rsid w:val="FBF64952"/>
    <w:rsid w:val="FBF6BCCF"/>
    <w:rsid w:val="FBF7AD18"/>
    <w:rsid w:val="FBFDF71D"/>
    <w:rsid w:val="FBFEABE7"/>
    <w:rsid w:val="FBFF4EC6"/>
    <w:rsid w:val="FBFF4F08"/>
    <w:rsid w:val="FBFF9C30"/>
    <w:rsid w:val="FC1DD41D"/>
    <w:rsid w:val="FCE6FD44"/>
    <w:rsid w:val="FCFBBCDA"/>
    <w:rsid w:val="FCFF606E"/>
    <w:rsid w:val="FD612B90"/>
    <w:rsid w:val="FD7967B4"/>
    <w:rsid w:val="FDA93810"/>
    <w:rsid w:val="FDAFF14F"/>
    <w:rsid w:val="FDCC6A03"/>
    <w:rsid w:val="FDD3DCE4"/>
    <w:rsid w:val="FDDBBED1"/>
    <w:rsid w:val="FDDECCAA"/>
    <w:rsid w:val="FDEB18B1"/>
    <w:rsid w:val="FDF689BB"/>
    <w:rsid w:val="FDF7A8E7"/>
    <w:rsid w:val="FDF7C218"/>
    <w:rsid w:val="FDFB4DC4"/>
    <w:rsid w:val="FDFD2D7E"/>
    <w:rsid w:val="FDFF76AD"/>
    <w:rsid w:val="FE3D8C1B"/>
    <w:rsid w:val="FEB1D171"/>
    <w:rsid w:val="FEBB8B48"/>
    <w:rsid w:val="FEBDA67F"/>
    <w:rsid w:val="FED27E1B"/>
    <w:rsid w:val="FED3F4F0"/>
    <w:rsid w:val="FEDB080C"/>
    <w:rsid w:val="FEDE8F1D"/>
    <w:rsid w:val="FEEC720D"/>
    <w:rsid w:val="FEEF8247"/>
    <w:rsid w:val="FEF75CD6"/>
    <w:rsid w:val="FEFB8F7F"/>
    <w:rsid w:val="FEFD9FDE"/>
    <w:rsid w:val="FEFE9363"/>
    <w:rsid w:val="FEFF61D2"/>
    <w:rsid w:val="FEFFBBB9"/>
    <w:rsid w:val="FEFFED5D"/>
    <w:rsid w:val="FF0C7792"/>
    <w:rsid w:val="FF142E7B"/>
    <w:rsid w:val="FF3DE3F8"/>
    <w:rsid w:val="FF3EB5F0"/>
    <w:rsid w:val="FF561DFC"/>
    <w:rsid w:val="FF5B21D1"/>
    <w:rsid w:val="FF5F59DE"/>
    <w:rsid w:val="FF5F8650"/>
    <w:rsid w:val="FF62CD1E"/>
    <w:rsid w:val="FF76CC0D"/>
    <w:rsid w:val="FF77C8A4"/>
    <w:rsid w:val="FF77F3BC"/>
    <w:rsid w:val="FF7998AB"/>
    <w:rsid w:val="FF7B6227"/>
    <w:rsid w:val="FF7E0902"/>
    <w:rsid w:val="FF8FD646"/>
    <w:rsid w:val="FF9DC068"/>
    <w:rsid w:val="FFA5200D"/>
    <w:rsid w:val="FFB7ECA9"/>
    <w:rsid w:val="FFB9ACF8"/>
    <w:rsid w:val="FFBBCBEE"/>
    <w:rsid w:val="FFBD1004"/>
    <w:rsid w:val="FFBE9B97"/>
    <w:rsid w:val="FFBF1149"/>
    <w:rsid w:val="FFBFB370"/>
    <w:rsid w:val="FFC70084"/>
    <w:rsid w:val="FFCDD5C8"/>
    <w:rsid w:val="FFCDECC8"/>
    <w:rsid w:val="FFCE3BF3"/>
    <w:rsid w:val="FFD1B445"/>
    <w:rsid w:val="FFD78C06"/>
    <w:rsid w:val="FFDB9461"/>
    <w:rsid w:val="FFDCB492"/>
    <w:rsid w:val="FFDE1549"/>
    <w:rsid w:val="FFE99740"/>
    <w:rsid w:val="FFEFAE5D"/>
    <w:rsid w:val="FFF3922C"/>
    <w:rsid w:val="FFF3D8D7"/>
    <w:rsid w:val="FFF71F83"/>
    <w:rsid w:val="FFF7299F"/>
    <w:rsid w:val="FFF7A7A6"/>
    <w:rsid w:val="FFF7D745"/>
    <w:rsid w:val="FFFA4C24"/>
    <w:rsid w:val="FFFB13B9"/>
    <w:rsid w:val="FFFB6D35"/>
    <w:rsid w:val="FFFC777D"/>
    <w:rsid w:val="FFFD1C6A"/>
    <w:rsid w:val="FFFD43B0"/>
    <w:rsid w:val="FFFD6291"/>
    <w:rsid w:val="FFFE29CD"/>
    <w:rsid w:val="FFFE7139"/>
    <w:rsid w:val="FFFF0EF5"/>
    <w:rsid w:val="FFFF52E6"/>
    <w:rsid w:val="FFFF789A"/>
    <w:rsid w:val="FFFFFC3D"/>
    <w:rsid w:val="00007D98"/>
    <w:rsid w:val="000771EE"/>
    <w:rsid w:val="000F44EF"/>
    <w:rsid w:val="001A21C6"/>
    <w:rsid w:val="002535FA"/>
    <w:rsid w:val="00261002"/>
    <w:rsid w:val="00273742"/>
    <w:rsid w:val="00340D93"/>
    <w:rsid w:val="004B1C48"/>
    <w:rsid w:val="004C3861"/>
    <w:rsid w:val="007A5F8B"/>
    <w:rsid w:val="0092751B"/>
    <w:rsid w:val="00B71CCF"/>
    <w:rsid w:val="00BD5876"/>
    <w:rsid w:val="00C25A4F"/>
    <w:rsid w:val="00CD1060"/>
    <w:rsid w:val="00D71721"/>
    <w:rsid w:val="00FC008E"/>
    <w:rsid w:val="00FD0652"/>
    <w:rsid w:val="010974EA"/>
    <w:rsid w:val="012441E4"/>
    <w:rsid w:val="01263611"/>
    <w:rsid w:val="012D0211"/>
    <w:rsid w:val="01330C21"/>
    <w:rsid w:val="013947B4"/>
    <w:rsid w:val="013D50D1"/>
    <w:rsid w:val="0165569C"/>
    <w:rsid w:val="016D3003"/>
    <w:rsid w:val="017573A5"/>
    <w:rsid w:val="01786BEF"/>
    <w:rsid w:val="017B6366"/>
    <w:rsid w:val="017E01BE"/>
    <w:rsid w:val="017E7086"/>
    <w:rsid w:val="018A49EC"/>
    <w:rsid w:val="0193050F"/>
    <w:rsid w:val="01A611D4"/>
    <w:rsid w:val="01A951EF"/>
    <w:rsid w:val="01BB7463"/>
    <w:rsid w:val="01CC20A4"/>
    <w:rsid w:val="01F1491C"/>
    <w:rsid w:val="01F668CC"/>
    <w:rsid w:val="02234CA1"/>
    <w:rsid w:val="022F052C"/>
    <w:rsid w:val="02424C6E"/>
    <w:rsid w:val="02432E0D"/>
    <w:rsid w:val="02444831"/>
    <w:rsid w:val="02623DCD"/>
    <w:rsid w:val="026853D4"/>
    <w:rsid w:val="02780E47"/>
    <w:rsid w:val="02904B57"/>
    <w:rsid w:val="02913089"/>
    <w:rsid w:val="029267F3"/>
    <w:rsid w:val="02927DEE"/>
    <w:rsid w:val="029C48CF"/>
    <w:rsid w:val="02A76F83"/>
    <w:rsid w:val="02B35D76"/>
    <w:rsid w:val="02B3702C"/>
    <w:rsid w:val="02C12CD6"/>
    <w:rsid w:val="02CB672F"/>
    <w:rsid w:val="02CC0CF7"/>
    <w:rsid w:val="02DD5F64"/>
    <w:rsid w:val="02ED42E6"/>
    <w:rsid w:val="02F36615"/>
    <w:rsid w:val="02F57D19"/>
    <w:rsid w:val="03085EAB"/>
    <w:rsid w:val="030F772B"/>
    <w:rsid w:val="03132A10"/>
    <w:rsid w:val="03162A8A"/>
    <w:rsid w:val="03252E6D"/>
    <w:rsid w:val="032E45E6"/>
    <w:rsid w:val="03345EBF"/>
    <w:rsid w:val="03370DC3"/>
    <w:rsid w:val="03383A50"/>
    <w:rsid w:val="033D53C1"/>
    <w:rsid w:val="034C7500"/>
    <w:rsid w:val="0352141B"/>
    <w:rsid w:val="0356330D"/>
    <w:rsid w:val="03783CD1"/>
    <w:rsid w:val="0379072C"/>
    <w:rsid w:val="037952B2"/>
    <w:rsid w:val="037D2630"/>
    <w:rsid w:val="03AB4E6D"/>
    <w:rsid w:val="03AB63B7"/>
    <w:rsid w:val="03BE457A"/>
    <w:rsid w:val="03CA3164"/>
    <w:rsid w:val="03CA39F0"/>
    <w:rsid w:val="03CC4BEF"/>
    <w:rsid w:val="03D20631"/>
    <w:rsid w:val="03D43749"/>
    <w:rsid w:val="03E21F71"/>
    <w:rsid w:val="03F20D06"/>
    <w:rsid w:val="03F24911"/>
    <w:rsid w:val="040644A4"/>
    <w:rsid w:val="040B23D3"/>
    <w:rsid w:val="0410105B"/>
    <w:rsid w:val="04253E78"/>
    <w:rsid w:val="044678A0"/>
    <w:rsid w:val="04517EAF"/>
    <w:rsid w:val="0461310B"/>
    <w:rsid w:val="046469EB"/>
    <w:rsid w:val="046A5C08"/>
    <w:rsid w:val="046A6569"/>
    <w:rsid w:val="04773507"/>
    <w:rsid w:val="04AB5228"/>
    <w:rsid w:val="04B27C32"/>
    <w:rsid w:val="04B4032B"/>
    <w:rsid w:val="04C13FC1"/>
    <w:rsid w:val="04D66E19"/>
    <w:rsid w:val="04EC027B"/>
    <w:rsid w:val="04EF66FE"/>
    <w:rsid w:val="04FC6CF3"/>
    <w:rsid w:val="04FF4455"/>
    <w:rsid w:val="050036F5"/>
    <w:rsid w:val="052079C5"/>
    <w:rsid w:val="052D475D"/>
    <w:rsid w:val="054365DC"/>
    <w:rsid w:val="05543FF9"/>
    <w:rsid w:val="05564E74"/>
    <w:rsid w:val="057A3FEC"/>
    <w:rsid w:val="057E5699"/>
    <w:rsid w:val="05822C0F"/>
    <w:rsid w:val="05875EF4"/>
    <w:rsid w:val="058E4FEF"/>
    <w:rsid w:val="059D62C7"/>
    <w:rsid w:val="05A802FC"/>
    <w:rsid w:val="05C45859"/>
    <w:rsid w:val="05C50D65"/>
    <w:rsid w:val="05EF0A7E"/>
    <w:rsid w:val="05F04326"/>
    <w:rsid w:val="062A79B5"/>
    <w:rsid w:val="06343D0B"/>
    <w:rsid w:val="06507FAE"/>
    <w:rsid w:val="06764746"/>
    <w:rsid w:val="068C260B"/>
    <w:rsid w:val="069313E3"/>
    <w:rsid w:val="06AE3493"/>
    <w:rsid w:val="06C52367"/>
    <w:rsid w:val="06D8594D"/>
    <w:rsid w:val="06DBC0AA"/>
    <w:rsid w:val="06DF485D"/>
    <w:rsid w:val="07045F7F"/>
    <w:rsid w:val="070C592C"/>
    <w:rsid w:val="071129B7"/>
    <w:rsid w:val="071311AA"/>
    <w:rsid w:val="07151AD1"/>
    <w:rsid w:val="071C4177"/>
    <w:rsid w:val="07214679"/>
    <w:rsid w:val="07222AF4"/>
    <w:rsid w:val="0735105D"/>
    <w:rsid w:val="073A1FA2"/>
    <w:rsid w:val="074010C2"/>
    <w:rsid w:val="074B21EA"/>
    <w:rsid w:val="075D39FA"/>
    <w:rsid w:val="078458FF"/>
    <w:rsid w:val="07866E30"/>
    <w:rsid w:val="07AF56B4"/>
    <w:rsid w:val="07BC0E01"/>
    <w:rsid w:val="07BD5EEA"/>
    <w:rsid w:val="07CC70EC"/>
    <w:rsid w:val="07E27A02"/>
    <w:rsid w:val="07E3294A"/>
    <w:rsid w:val="07F14C88"/>
    <w:rsid w:val="07F27449"/>
    <w:rsid w:val="07FF5A9F"/>
    <w:rsid w:val="07FF7965"/>
    <w:rsid w:val="08181DCB"/>
    <w:rsid w:val="0819481C"/>
    <w:rsid w:val="08206386"/>
    <w:rsid w:val="08297D31"/>
    <w:rsid w:val="082F6D96"/>
    <w:rsid w:val="08336F7D"/>
    <w:rsid w:val="083616ED"/>
    <w:rsid w:val="083E0D62"/>
    <w:rsid w:val="08631B8C"/>
    <w:rsid w:val="08755E8D"/>
    <w:rsid w:val="089F4D89"/>
    <w:rsid w:val="08A052A4"/>
    <w:rsid w:val="08A8393B"/>
    <w:rsid w:val="08C66C8A"/>
    <w:rsid w:val="08C9729F"/>
    <w:rsid w:val="08EE7ED2"/>
    <w:rsid w:val="08FE6E53"/>
    <w:rsid w:val="09053B3C"/>
    <w:rsid w:val="09094179"/>
    <w:rsid w:val="090A01B6"/>
    <w:rsid w:val="092733EB"/>
    <w:rsid w:val="092D230E"/>
    <w:rsid w:val="093B3A8B"/>
    <w:rsid w:val="093D42C5"/>
    <w:rsid w:val="09411066"/>
    <w:rsid w:val="096876F3"/>
    <w:rsid w:val="09764C3B"/>
    <w:rsid w:val="098935F4"/>
    <w:rsid w:val="09936B28"/>
    <w:rsid w:val="099D0578"/>
    <w:rsid w:val="09AB6CE3"/>
    <w:rsid w:val="09AE185F"/>
    <w:rsid w:val="09C1121C"/>
    <w:rsid w:val="09C65B8B"/>
    <w:rsid w:val="09D444B0"/>
    <w:rsid w:val="09E5766A"/>
    <w:rsid w:val="09EC7F8D"/>
    <w:rsid w:val="09FB3690"/>
    <w:rsid w:val="0A077A81"/>
    <w:rsid w:val="0A084EA9"/>
    <w:rsid w:val="0A0C7FFE"/>
    <w:rsid w:val="0A3F4662"/>
    <w:rsid w:val="0A6E78E7"/>
    <w:rsid w:val="0A7D4A9A"/>
    <w:rsid w:val="0A8D5C41"/>
    <w:rsid w:val="0A9C38CC"/>
    <w:rsid w:val="0AA6545E"/>
    <w:rsid w:val="0AB76CB6"/>
    <w:rsid w:val="0AB84BED"/>
    <w:rsid w:val="0AD92CF2"/>
    <w:rsid w:val="0ADC7DF8"/>
    <w:rsid w:val="0AE31C35"/>
    <w:rsid w:val="0B0D2A00"/>
    <w:rsid w:val="0B11129E"/>
    <w:rsid w:val="0B2B73B6"/>
    <w:rsid w:val="0B31197B"/>
    <w:rsid w:val="0B396029"/>
    <w:rsid w:val="0B55779D"/>
    <w:rsid w:val="0B6F62DB"/>
    <w:rsid w:val="0B8D1E57"/>
    <w:rsid w:val="0BA9657F"/>
    <w:rsid w:val="0BAD1F3E"/>
    <w:rsid w:val="0BB31FFB"/>
    <w:rsid w:val="0BB752C4"/>
    <w:rsid w:val="0BD622CA"/>
    <w:rsid w:val="0BE66392"/>
    <w:rsid w:val="0BF7615F"/>
    <w:rsid w:val="0BF81C15"/>
    <w:rsid w:val="0BF92A07"/>
    <w:rsid w:val="0BF95A08"/>
    <w:rsid w:val="0BF9C13C"/>
    <w:rsid w:val="0BFE74AC"/>
    <w:rsid w:val="0BFF2B52"/>
    <w:rsid w:val="0C0654E7"/>
    <w:rsid w:val="0C0D2BBE"/>
    <w:rsid w:val="0C0D717E"/>
    <w:rsid w:val="0C2957F1"/>
    <w:rsid w:val="0C2C4999"/>
    <w:rsid w:val="0C3264D3"/>
    <w:rsid w:val="0C334479"/>
    <w:rsid w:val="0C493771"/>
    <w:rsid w:val="0C5B3D95"/>
    <w:rsid w:val="0C654353"/>
    <w:rsid w:val="0C6D28D4"/>
    <w:rsid w:val="0C705BDB"/>
    <w:rsid w:val="0C726258"/>
    <w:rsid w:val="0C7511F7"/>
    <w:rsid w:val="0C9D627B"/>
    <w:rsid w:val="0CA313FE"/>
    <w:rsid w:val="0CB66991"/>
    <w:rsid w:val="0CB80E81"/>
    <w:rsid w:val="0CB8754D"/>
    <w:rsid w:val="0CBF53A0"/>
    <w:rsid w:val="0CC57ACE"/>
    <w:rsid w:val="0CCC2324"/>
    <w:rsid w:val="0CD9228E"/>
    <w:rsid w:val="0CED4353"/>
    <w:rsid w:val="0D184286"/>
    <w:rsid w:val="0D1E0C4D"/>
    <w:rsid w:val="0D224436"/>
    <w:rsid w:val="0D243DF5"/>
    <w:rsid w:val="0D266BF0"/>
    <w:rsid w:val="0D301E63"/>
    <w:rsid w:val="0D402828"/>
    <w:rsid w:val="0D5F674A"/>
    <w:rsid w:val="0D6B22B2"/>
    <w:rsid w:val="0D7B38F4"/>
    <w:rsid w:val="0D832598"/>
    <w:rsid w:val="0D9341E6"/>
    <w:rsid w:val="0D9657CE"/>
    <w:rsid w:val="0DB54EB1"/>
    <w:rsid w:val="0DB63B2B"/>
    <w:rsid w:val="0DB82920"/>
    <w:rsid w:val="0DB95D18"/>
    <w:rsid w:val="0DDD2256"/>
    <w:rsid w:val="0DE73503"/>
    <w:rsid w:val="0E050C02"/>
    <w:rsid w:val="0E130DD9"/>
    <w:rsid w:val="0E1A4AB0"/>
    <w:rsid w:val="0E204D37"/>
    <w:rsid w:val="0E241E05"/>
    <w:rsid w:val="0E2F1BFD"/>
    <w:rsid w:val="0E3661D8"/>
    <w:rsid w:val="0E4071BA"/>
    <w:rsid w:val="0E460E14"/>
    <w:rsid w:val="0E55790C"/>
    <w:rsid w:val="0E8E5AF2"/>
    <w:rsid w:val="0E94725E"/>
    <w:rsid w:val="0EA93A9C"/>
    <w:rsid w:val="0EB86617"/>
    <w:rsid w:val="0EB9354A"/>
    <w:rsid w:val="0ECA531B"/>
    <w:rsid w:val="0ECE4C3A"/>
    <w:rsid w:val="0ED114AA"/>
    <w:rsid w:val="0ED72E20"/>
    <w:rsid w:val="0EF37543"/>
    <w:rsid w:val="0EF95065"/>
    <w:rsid w:val="0EFB6F33"/>
    <w:rsid w:val="0EFCEFF8"/>
    <w:rsid w:val="0EFF1FB4"/>
    <w:rsid w:val="0F007BA4"/>
    <w:rsid w:val="0F0348B4"/>
    <w:rsid w:val="0F074FB9"/>
    <w:rsid w:val="0F094305"/>
    <w:rsid w:val="0F1B2985"/>
    <w:rsid w:val="0F4518AD"/>
    <w:rsid w:val="0F5424D8"/>
    <w:rsid w:val="0F5465A7"/>
    <w:rsid w:val="0F6815E0"/>
    <w:rsid w:val="0F6867E5"/>
    <w:rsid w:val="0F6F710B"/>
    <w:rsid w:val="0F704580"/>
    <w:rsid w:val="0F7132A4"/>
    <w:rsid w:val="0F75787C"/>
    <w:rsid w:val="0F7805D9"/>
    <w:rsid w:val="0F7B025C"/>
    <w:rsid w:val="0F980791"/>
    <w:rsid w:val="0FA25354"/>
    <w:rsid w:val="0FB96065"/>
    <w:rsid w:val="0FBE6C96"/>
    <w:rsid w:val="0FC00474"/>
    <w:rsid w:val="0FC520B8"/>
    <w:rsid w:val="0FDF268F"/>
    <w:rsid w:val="0FEA40DB"/>
    <w:rsid w:val="0FF17D9F"/>
    <w:rsid w:val="0FF42C0C"/>
    <w:rsid w:val="0FFA4D40"/>
    <w:rsid w:val="0FFE3919"/>
    <w:rsid w:val="10014E45"/>
    <w:rsid w:val="10435272"/>
    <w:rsid w:val="104453F0"/>
    <w:rsid w:val="10667F2F"/>
    <w:rsid w:val="10684EBD"/>
    <w:rsid w:val="107A5D6A"/>
    <w:rsid w:val="1087040C"/>
    <w:rsid w:val="1097329C"/>
    <w:rsid w:val="109B55CA"/>
    <w:rsid w:val="10AB64C7"/>
    <w:rsid w:val="10B37D8E"/>
    <w:rsid w:val="10B73E0A"/>
    <w:rsid w:val="10BB552B"/>
    <w:rsid w:val="10BF45F0"/>
    <w:rsid w:val="10D26874"/>
    <w:rsid w:val="10E15DF2"/>
    <w:rsid w:val="10FA11AE"/>
    <w:rsid w:val="10FE1A0C"/>
    <w:rsid w:val="11073B39"/>
    <w:rsid w:val="11172C68"/>
    <w:rsid w:val="11274A9E"/>
    <w:rsid w:val="113B1156"/>
    <w:rsid w:val="11513B9A"/>
    <w:rsid w:val="116B7EF0"/>
    <w:rsid w:val="116E15B5"/>
    <w:rsid w:val="1176652B"/>
    <w:rsid w:val="11907ABD"/>
    <w:rsid w:val="11921F87"/>
    <w:rsid w:val="119235FE"/>
    <w:rsid w:val="11B271E2"/>
    <w:rsid w:val="11DA0DDD"/>
    <w:rsid w:val="11FE688A"/>
    <w:rsid w:val="12031C5E"/>
    <w:rsid w:val="12102A80"/>
    <w:rsid w:val="12247338"/>
    <w:rsid w:val="12362AB9"/>
    <w:rsid w:val="12471CA5"/>
    <w:rsid w:val="12781FA5"/>
    <w:rsid w:val="128019D7"/>
    <w:rsid w:val="12821C3D"/>
    <w:rsid w:val="128B7217"/>
    <w:rsid w:val="12D91636"/>
    <w:rsid w:val="12F02133"/>
    <w:rsid w:val="12F3752B"/>
    <w:rsid w:val="12F74F3D"/>
    <w:rsid w:val="12F7CB97"/>
    <w:rsid w:val="1344773F"/>
    <w:rsid w:val="135A0CDC"/>
    <w:rsid w:val="13783994"/>
    <w:rsid w:val="138C2874"/>
    <w:rsid w:val="13993644"/>
    <w:rsid w:val="13B131D9"/>
    <w:rsid w:val="13C229DE"/>
    <w:rsid w:val="13CA4B61"/>
    <w:rsid w:val="13DD6736"/>
    <w:rsid w:val="13F22C83"/>
    <w:rsid w:val="13FD7A4B"/>
    <w:rsid w:val="140E544F"/>
    <w:rsid w:val="143817A2"/>
    <w:rsid w:val="143846CA"/>
    <w:rsid w:val="14393142"/>
    <w:rsid w:val="144A5D3C"/>
    <w:rsid w:val="144B4A41"/>
    <w:rsid w:val="145443C8"/>
    <w:rsid w:val="14673891"/>
    <w:rsid w:val="146B617D"/>
    <w:rsid w:val="14915D7B"/>
    <w:rsid w:val="14A11448"/>
    <w:rsid w:val="14A32BB4"/>
    <w:rsid w:val="14A55483"/>
    <w:rsid w:val="14B85A55"/>
    <w:rsid w:val="14B874C1"/>
    <w:rsid w:val="14BB4A3C"/>
    <w:rsid w:val="14CB10DA"/>
    <w:rsid w:val="14D01825"/>
    <w:rsid w:val="14E233CE"/>
    <w:rsid w:val="14EA07DD"/>
    <w:rsid w:val="14EB3C23"/>
    <w:rsid w:val="14EE1D1B"/>
    <w:rsid w:val="150D34CC"/>
    <w:rsid w:val="151A08BB"/>
    <w:rsid w:val="1525405F"/>
    <w:rsid w:val="152B3EBC"/>
    <w:rsid w:val="152F40EF"/>
    <w:rsid w:val="155559FD"/>
    <w:rsid w:val="15613263"/>
    <w:rsid w:val="1566049A"/>
    <w:rsid w:val="156771BC"/>
    <w:rsid w:val="157E7D98"/>
    <w:rsid w:val="15977847"/>
    <w:rsid w:val="15A2321F"/>
    <w:rsid w:val="15A87F02"/>
    <w:rsid w:val="15CF2908"/>
    <w:rsid w:val="15DB017E"/>
    <w:rsid w:val="15E23DBB"/>
    <w:rsid w:val="15F9791D"/>
    <w:rsid w:val="15FCD49F"/>
    <w:rsid w:val="16172536"/>
    <w:rsid w:val="16174AD6"/>
    <w:rsid w:val="161E7C3D"/>
    <w:rsid w:val="162478D8"/>
    <w:rsid w:val="162F56C0"/>
    <w:rsid w:val="16672313"/>
    <w:rsid w:val="16723041"/>
    <w:rsid w:val="16862158"/>
    <w:rsid w:val="168A3961"/>
    <w:rsid w:val="16A01073"/>
    <w:rsid w:val="16A45BD6"/>
    <w:rsid w:val="16AA7351"/>
    <w:rsid w:val="16B2038D"/>
    <w:rsid w:val="16BC3FB3"/>
    <w:rsid w:val="16C20353"/>
    <w:rsid w:val="16C64944"/>
    <w:rsid w:val="16C86DC6"/>
    <w:rsid w:val="16CD0C1E"/>
    <w:rsid w:val="16CE3B3B"/>
    <w:rsid w:val="16DC67CF"/>
    <w:rsid w:val="16E44081"/>
    <w:rsid w:val="16F11FAC"/>
    <w:rsid w:val="16FD489D"/>
    <w:rsid w:val="17475B85"/>
    <w:rsid w:val="175B575E"/>
    <w:rsid w:val="17640F7A"/>
    <w:rsid w:val="1768651E"/>
    <w:rsid w:val="176D2620"/>
    <w:rsid w:val="17770F23"/>
    <w:rsid w:val="177908EE"/>
    <w:rsid w:val="17792340"/>
    <w:rsid w:val="17B711E0"/>
    <w:rsid w:val="17B7540E"/>
    <w:rsid w:val="17BD1B5F"/>
    <w:rsid w:val="17C25D22"/>
    <w:rsid w:val="17C73186"/>
    <w:rsid w:val="17C8626D"/>
    <w:rsid w:val="17D80CFD"/>
    <w:rsid w:val="17E07416"/>
    <w:rsid w:val="17EA764D"/>
    <w:rsid w:val="17FF6064"/>
    <w:rsid w:val="180A600C"/>
    <w:rsid w:val="180B702B"/>
    <w:rsid w:val="18113EBD"/>
    <w:rsid w:val="18217F3D"/>
    <w:rsid w:val="18266E1A"/>
    <w:rsid w:val="183D45F7"/>
    <w:rsid w:val="184C4364"/>
    <w:rsid w:val="18631791"/>
    <w:rsid w:val="186A3A4A"/>
    <w:rsid w:val="187079B1"/>
    <w:rsid w:val="18880A88"/>
    <w:rsid w:val="188C01EF"/>
    <w:rsid w:val="189B2551"/>
    <w:rsid w:val="189C6363"/>
    <w:rsid w:val="189E5A8B"/>
    <w:rsid w:val="18BD3DE5"/>
    <w:rsid w:val="18CE2DD4"/>
    <w:rsid w:val="18D666F6"/>
    <w:rsid w:val="18EE1301"/>
    <w:rsid w:val="18F31F3F"/>
    <w:rsid w:val="19072A96"/>
    <w:rsid w:val="19214FBA"/>
    <w:rsid w:val="192A6AC5"/>
    <w:rsid w:val="19323F86"/>
    <w:rsid w:val="1933731A"/>
    <w:rsid w:val="19385A9F"/>
    <w:rsid w:val="194117DB"/>
    <w:rsid w:val="194508E9"/>
    <w:rsid w:val="19525B09"/>
    <w:rsid w:val="195453BC"/>
    <w:rsid w:val="19776E4E"/>
    <w:rsid w:val="198367C8"/>
    <w:rsid w:val="19886369"/>
    <w:rsid w:val="19A44DA3"/>
    <w:rsid w:val="19A5036A"/>
    <w:rsid w:val="19A94CD3"/>
    <w:rsid w:val="19BB0F20"/>
    <w:rsid w:val="19BD27B4"/>
    <w:rsid w:val="19E71614"/>
    <w:rsid w:val="19ED495E"/>
    <w:rsid w:val="19FB1460"/>
    <w:rsid w:val="1A000853"/>
    <w:rsid w:val="1A036764"/>
    <w:rsid w:val="1A04385A"/>
    <w:rsid w:val="1A0B366F"/>
    <w:rsid w:val="1A1F7A2C"/>
    <w:rsid w:val="1A272A5D"/>
    <w:rsid w:val="1A4405D9"/>
    <w:rsid w:val="1A537553"/>
    <w:rsid w:val="1A660371"/>
    <w:rsid w:val="1A774E1F"/>
    <w:rsid w:val="1A88743D"/>
    <w:rsid w:val="1A964BD7"/>
    <w:rsid w:val="1AA727E5"/>
    <w:rsid w:val="1AAA5F66"/>
    <w:rsid w:val="1AC06AD8"/>
    <w:rsid w:val="1AC25920"/>
    <w:rsid w:val="1ACD7611"/>
    <w:rsid w:val="1AF519FD"/>
    <w:rsid w:val="1B0372C3"/>
    <w:rsid w:val="1B0A2A51"/>
    <w:rsid w:val="1B0E1993"/>
    <w:rsid w:val="1B154C6B"/>
    <w:rsid w:val="1B1C33EC"/>
    <w:rsid w:val="1B344130"/>
    <w:rsid w:val="1B3B6154"/>
    <w:rsid w:val="1B493EF5"/>
    <w:rsid w:val="1B586283"/>
    <w:rsid w:val="1B5B0592"/>
    <w:rsid w:val="1B6E30A4"/>
    <w:rsid w:val="1B6F1389"/>
    <w:rsid w:val="1B7F9776"/>
    <w:rsid w:val="1B865308"/>
    <w:rsid w:val="1B9A45B9"/>
    <w:rsid w:val="1B9A51D7"/>
    <w:rsid w:val="1B9C19F2"/>
    <w:rsid w:val="1BA74C50"/>
    <w:rsid w:val="1BB45EDF"/>
    <w:rsid w:val="1BBE58A0"/>
    <w:rsid w:val="1BDB7CC4"/>
    <w:rsid w:val="1BE535E9"/>
    <w:rsid w:val="1BF13D02"/>
    <w:rsid w:val="1BF76F6E"/>
    <w:rsid w:val="1C075D1B"/>
    <w:rsid w:val="1C1376AF"/>
    <w:rsid w:val="1C1F498D"/>
    <w:rsid w:val="1C2238A3"/>
    <w:rsid w:val="1C487CB3"/>
    <w:rsid w:val="1C4D32DD"/>
    <w:rsid w:val="1C5D1AD8"/>
    <w:rsid w:val="1C8F733A"/>
    <w:rsid w:val="1C9B4A5A"/>
    <w:rsid w:val="1CA21D8F"/>
    <w:rsid w:val="1CAF275C"/>
    <w:rsid w:val="1CAF5218"/>
    <w:rsid w:val="1CC35924"/>
    <w:rsid w:val="1CC42144"/>
    <w:rsid w:val="1CC6629E"/>
    <w:rsid w:val="1CD72F77"/>
    <w:rsid w:val="1CEC6982"/>
    <w:rsid w:val="1D1B012A"/>
    <w:rsid w:val="1D253B88"/>
    <w:rsid w:val="1D2C67E9"/>
    <w:rsid w:val="1D392683"/>
    <w:rsid w:val="1D3E5F74"/>
    <w:rsid w:val="1D461393"/>
    <w:rsid w:val="1D48765A"/>
    <w:rsid w:val="1D4B4D90"/>
    <w:rsid w:val="1D573B12"/>
    <w:rsid w:val="1D604ADE"/>
    <w:rsid w:val="1D7511E4"/>
    <w:rsid w:val="1D8049D3"/>
    <w:rsid w:val="1D806F7D"/>
    <w:rsid w:val="1DD956A5"/>
    <w:rsid w:val="1DE050FB"/>
    <w:rsid w:val="1DE2510C"/>
    <w:rsid w:val="1DE45C37"/>
    <w:rsid w:val="1DE81D41"/>
    <w:rsid w:val="1DF53DA4"/>
    <w:rsid w:val="1DF82F8C"/>
    <w:rsid w:val="1E004AFB"/>
    <w:rsid w:val="1E137D72"/>
    <w:rsid w:val="1E153BD1"/>
    <w:rsid w:val="1E217E86"/>
    <w:rsid w:val="1E2F6C5D"/>
    <w:rsid w:val="1E372019"/>
    <w:rsid w:val="1E3C0094"/>
    <w:rsid w:val="1E3E49D6"/>
    <w:rsid w:val="1E4703F9"/>
    <w:rsid w:val="1E4F676D"/>
    <w:rsid w:val="1E591292"/>
    <w:rsid w:val="1E5A74CC"/>
    <w:rsid w:val="1E601F01"/>
    <w:rsid w:val="1E6B52A0"/>
    <w:rsid w:val="1E774A31"/>
    <w:rsid w:val="1E7B7DA0"/>
    <w:rsid w:val="1E973BE8"/>
    <w:rsid w:val="1E9D565E"/>
    <w:rsid w:val="1EA22CED"/>
    <w:rsid w:val="1EA559C2"/>
    <w:rsid w:val="1EAA3C0C"/>
    <w:rsid w:val="1EBC1461"/>
    <w:rsid w:val="1EBC27D4"/>
    <w:rsid w:val="1EC354CB"/>
    <w:rsid w:val="1EC7698A"/>
    <w:rsid w:val="1ECF1987"/>
    <w:rsid w:val="1EEC04E4"/>
    <w:rsid w:val="1EEE3DEB"/>
    <w:rsid w:val="1EF12705"/>
    <w:rsid w:val="1EF438BB"/>
    <w:rsid w:val="1EF628CD"/>
    <w:rsid w:val="1EFB847E"/>
    <w:rsid w:val="1EFD8DC9"/>
    <w:rsid w:val="1F011566"/>
    <w:rsid w:val="1F1544B1"/>
    <w:rsid w:val="1F3A056D"/>
    <w:rsid w:val="1F3B4E5F"/>
    <w:rsid w:val="1F512C0E"/>
    <w:rsid w:val="1F687AE1"/>
    <w:rsid w:val="1F6A7891"/>
    <w:rsid w:val="1F6E5E0E"/>
    <w:rsid w:val="1F7C54E3"/>
    <w:rsid w:val="1F7E1267"/>
    <w:rsid w:val="1F7FC445"/>
    <w:rsid w:val="1F824CDB"/>
    <w:rsid w:val="1FA369C3"/>
    <w:rsid w:val="1FB206FA"/>
    <w:rsid w:val="1FC436D5"/>
    <w:rsid w:val="1FD27A5B"/>
    <w:rsid w:val="1FDE7D4F"/>
    <w:rsid w:val="1FDF6ED3"/>
    <w:rsid w:val="1FF55D8E"/>
    <w:rsid w:val="1FFE4BB1"/>
    <w:rsid w:val="1FFF354C"/>
    <w:rsid w:val="20033785"/>
    <w:rsid w:val="20130449"/>
    <w:rsid w:val="20374494"/>
    <w:rsid w:val="204449C3"/>
    <w:rsid w:val="204603EA"/>
    <w:rsid w:val="2058154D"/>
    <w:rsid w:val="20684639"/>
    <w:rsid w:val="206D6026"/>
    <w:rsid w:val="2093166B"/>
    <w:rsid w:val="20944ED9"/>
    <w:rsid w:val="20C245EF"/>
    <w:rsid w:val="20C652A0"/>
    <w:rsid w:val="20E10F47"/>
    <w:rsid w:val="20E9548C"/>
    <w:rsid w:val="20F34A01"/>
    <w:rsid w:val="211E1AB0"/>
    <w:rsid w:val="213606A6"/>
    <w:rsid w:val="21391EA7"/>
    <w:rsid w:val="21427031"/>
    <w:rsid w:val="214A5FD5"/>
    <w:rsid w:val="21556337"/>
    <w:rsid w:val="21774E0C"/>
    <w:rsid w:val="217C6F33"/>
    <w:rsid w:val="217E1751"/>
    <w:rsid w:val="217E5E0C"/>
    <w:rsid w:val="21924A07"/>
    <w:rsid w:val="21A76597"/>
    <w:rsid w:val="21B435F8"/>
    <w:rsid w:val="21C165B4"/>
    <w:rsid w:val="21CE662E"/>
    <w:rsid w:val="21DD2895"/>
    <w:rsid w:val="21E60252"/>
    <w:rsid w:val="21E676B6"/>
    <w:rsid w:val="220310D7"/>
    <w:rsid w:val="22157167"/>
    <w:rsid w:val="22167F3A"/>
    <w:rsid w:val="221E1079"/>
    <w:rsid w:val="222742FA"/>
    <w:rsid w:val="222C0FA6"/>
    <w:rsid w:val="22363DAA"/>
    <w:rsid w:val="22460162"/>
    <w:rsid w:val="224B4F95"/>
    <w:rsid w:val="22504D40"/>
    <w:rsid w:val="22571FA6"/>
    <w:rsid w:val="225C242F"/>
    <w:rsid w:val="226532A1"/>
    <w:rsid w:val="22680A19"/>
    <w:rsid w:val="22A42F7A"/>
    <w:rsid w:val="22A86EE6"/>
    <w:rsid w:val="22FE1934"/>
    <w:rsid w:val="230341B1"/>
    <w:rsid w:val="23117AAB"/>
    <w:rsid w:val="23123C09"/>
    <w:rsid w:val="232305AA"/>
    <w:rsid w:val="23243334"/>
    <w:rsid w:val="23265B7E"/>
    <w:rsid w:val="23281657"/>
    <w:rsid w:val="233626F8"/>
    <w:rsid w:val="2349577A"/>
    <w:rsid w:val="237B2E27"/>
    <w:rsid w:val="23847A13"/>
    <w:rsid w:val="23857575"/>
    <w:rsid w:val="238F38CE"/>
    <w:rsid w:val="23923BD7"/>
    <w:rsid w:val="23981EBF"/>
    <w:rsid w:val="239B1D30"/>
    <w:rsid w:val="23A437DF"/>
    <w:rsid w:val="23B43B71"/>
    <w:rsid w:val="23C9627C"/>
    <w:rsid w:val="23CE67C3"/>
    <w:rsid w:val="23D44819"/>
    <w:rsid w:val="23E20C54"/>
    <w:rsid w:val="23FC09CD"/>
    <w:rsid w:val="24057BD4"/>
    <w:rsid w:val="24097E5C"/>
    <w:rsid w:val="240F33E5"/>
    <w:rsid w:val="24155723"/>
    <w:rsid w:val="24221539"/>
    <w:rsid w:val="24342E7D"/>
    <w:rsid w:val="243B695B"/>
    <w:rsid w:val="24486EC6"/>
    <w:rsid w:val="24691497"/>
    <w:rsid w:val="246B46B9"/>
    <w:rsid w:val="24990108"/>
    <w:rsid w:val="24A73E25"/>
    <w:rsid w:val="24BC437D"/>
    <w:rsid w:val="24CA47F9"/>
    <w:rsid w:val="24E86D59"/>
    <w:rsid w:val="24EB2A11"/>
    <w:rsid w:val="251352CF"/>
    <w:rsid w:val="251B35F0"/>
    <w:rsid w:val="25404EFB"/>
    <w:rsid w:val="25471D5F"/>
    <w:rsid w:val="25553057"/>
    <w:rsid w:val="25601674"/>
    <w:rsid w:val="256D7003"/>
    <w:rsid w:val="257823A8"/>
    <w:rsid w:val="25837613"/>
    <w:rsid w:val="258542D6"/>
    <w:rsid w:val="259052E3"/>
    <w:rsid w:val="25940EBB"/>
    <w:rsid w:val="259A7733"/>
    <w:rsid w:val="25A33EAD"/>
    <w:rsid w:val="25B4516E"/>
    <w:rsid w:val="25BC2B5A"/>
    <w:rsid w:val="25C5617F"/>
    <w:rsid w:val="25CB4456"/>
    <w:rsid w:val="25CD4916"/>
    <w:rsid w:val="25D25AE9"/>
    <w:rsid w:val="25D40430"/>
    <w:rsid w:val="25E113CB"/>
    <w:rsid w:val="26026B32"/>
    <w:rsid w:val="260B28B2"/>
    <w:rsid w:val="260D1409"/>
    <w:rsid w:val="26135A71"/>
    <w:rsid w:val="26463F01"/>
    <w:rsid w:val="26470DBF"/>
    <w:rsid w:val="26561DE8"/>
    <w:rsid w:val="26637B2D"/>
    <w:rsid w:val="26724E17"/>
    <w:rsid w:val="268611B6"/>
    <w:rsid w:val="2693B75C"/>
    <w:rsid w:val="269D1328"/>
    <w:rsid w:val="269F1A4B"/>
    <w:rsid w:val="26A70153"/>
    <w:rsid w:val="26AE6D4F"/>
    <w:rsid w:val="26D20F66"/>
    <w:rsid w:val="26DF7069"/>
    <w:rsid w:val="27080D55"/>
    <w:rsid w:val="271730A9"/>
    <w:rsid w:val="27191638"/>
    <w:rsid w:val="272D64C4"/>
    <w:rsid w:val="272F7D5D"/>
    <w:rsid w:val="273E3BB0"/>
    <w:rsid w:val="274A0537"/>
    <w:rsid w:val="274C6489"/>
    <w:rsid w:val="275A4055"/>
    <w:rsid w:val="277106F5"/>
    <w:rsid w:val="278A05FD"/>
    <w:rsid w:val="27ABF8D3"/>
    <w:rsid w:val="27DD10FD"/>
    <w:rsid w:val="27E412FF"/>
    <w:rsid w:val="27E6023D"/>
    <w:rsid w:val="27F07CCF"/>
    <w:rsid w:val="27F927D7"/>
    <w:rsid w:val="27FD65EA"/>
    <w:rsid w:val="280366B7"/>
    <w:rsid w:val="28113E62"/>
    <w:rsid w:val="28235EBF"/>
    <w:rsid w:val="282F0EFF"/>
    <w:rsid w:val="28302F17"/>
    <w:rsid w:val="285A0189"/>
    <w:rsid w:val="2885289E"/>
    <w:rsid w:val="28A345E1"/>
    <w:rsid w:val="28AD0039"/>
    <w:rsid w:val="28AD478B"/>
    <w:rsid w:val="28BA1EA8"/>
    <w:rsid w:val="28D04F2F"/>
    <w:rsid w:val="28D07E3F"/>
    <w:rsid w:val="28E37DD7"/>
    <w:rsid w:val="28E95EDF"/>
    <w:rsid w:val="28FF77A2"/>
    <w:rsid w:val="291F691A"/>
    <w:rsid w:val="29215E88"/>
    <w:rsid w:val="292E00BA"/>
    <w:rsid w:val="29330760"/>
    <w:rsid w:val="29496F8E"/>
    <w:rsid w:val="29543061"/>
    <w:rsid w:val="295A497B"/>
    <w:rsid w:val="2962056D"/>
    <w:rsid w:val="296E5A7F"/>
    <w:rsid w:val="2970372C"/>
    <w:rsid w:val="297C5275"/>
    <w:rsid w:val="297E06B6"/>
    <w:rsid w:val="29A41F1F"/>
    <w:rsid w:val="29A51B4B"/>
    <w:rsid w:val="29A80B33"/>
    <w:rsid w:val="29C7175B"/>
    <w:rsid w:val="29D52D88"/>
    <w:rsid w:val="2A31403F"/>
    <w:rsid w:val="2A3C041E"/>
    <w:rsid w:val="2A3E68CB"/>
    <w:rsid w:val="2A45454D"/>
    <w:rsid w:val="2A4642D0"/>
    <w:rsid w:val="2A641F01"/>
    <w:rsid w:val="2A753B7F"/>
    <w:rsid w:val="2AAE6964"/>
    <w:rsid w:val="2AC05E6F"/>
    <w:rsid w:val="2ACB10F5"/>
    <w:rsid w:val="2AE67D86"/>
    <w:rsid w:val="2AEC6B5E"/>
    <w:rsid w:val="2AF22DFD"/>
    <w:rsid w:val="2AFE782B"/>
    <w:rsid w:val="2B0F022A"/>
    <w:rsid w:val="2B115888"/>
    <w:rsid w:val="2B1F6FD4"/>
    <w:rsid w:val="2B210217"/>
    <w:rsid w:val="2B2760B7"/>
    <w:rsid w:val="2B5B0657"/>
    <w:rsid w:val="2B5E7CD3"/>
    <w:rsid w:val="2B640378"/>
    <w:rsid w:val="2B6564CF"/>
    <w:rsid w:val="2B7A34F4"/>
    <w:rsid w:val="2B9140B9"/>
    <w:rsid w:val="2B932BF0"/>
    <w:rsid w:val="2B986468"/>
    <w:rsid w:val="2B9A6E65"/>
    <w:rsid w:val="2BA22C0A"/>
    <w:rsid w:val="2BB01386"/>
    <w:rsid w:val="2BB564E8"/>
    <w:rsid w:val="2BB613FF"/>
    <w:rsid w:val="2BC647EF"/>
    <w:rsid w:val="2BEE6725"/>
    <w:rsid w:val="2BFB2B9C"/>
    <w:rsid w:val="2C004E78"/>
    <w:rsid w:val="2C026AC8"/>
    <w:rsid w:val="2C027AA6"/>
    <w:rsid w:val="2C0C168D"/>
    <w:rsid w:val="2C130D6C"/>
    <w:rsid w:val="2C307DCD"/>
    <w:rsid w:val="2C34754C"/>
    <w:rsid w:val="2C61157D"/>
    <w:rsid w:val="2C643AD2"/>
    <w:rsid w:val="2C6814BC"/>
    <w:rsid w:val="2C690A17"/>
    <w:rsid w:val="2C702BC7"/>
    <w:rsid w:val="2C71651D"/>
    <w:rsid w:val="2C7222B9"/>
    <w:rsid w:val="2CA16454"/>
    <w:rsid w:val="2CC35DC0"/>
    <w:rsid w:val="2CD113FB"/>
    <w:rsid w:val="2CE96025"/>
    <w:rsid w:val="2CFA6083"/>
    <w:rsid w:val="2D050023"/>
    <w:rsid w:val="2D18666D"/>
    <w:rsid w:val="2D22645C"/>
    <w:rsid w:val="2D2319FB"/>
    <w:rsid w:val="2D2816A3"/>
    <w:rsid w:val="2D607FA8"/>
    <w:rsid w:val="2D6C1AD9"/>
    <w:rsid w:val="2D7131EE"/>
    <w:rsid w:val="2D7A2167"/>
    <w:rsid w:val="2D7B1CCB"/>
    <w:rsid w:val="2D9428D7"/>
    <w:rsid w:val="2DA5EBBD"/>
    <w:rsid w:val="2DB167DB"/>
    <w:rsid w:val="2E060EF8"/>
    <w:rsid w:val="2E077BC0"/>
    <w:rsid w:val="2E0E2253"/>
    <w:rsid w:val="2E0E5D33"/>
    <w:rsid w:val="2E224767"/>
    <w:rsid w:val="2E436C91"/>
    <w:rsid w:val="2E46455C"/>
    <w:rsid w:val="2E477165"/>
    <w:rsid w:val="2E5E0942"/>
    <w:rsid w:val="2E64021B"/>
    <w:rsid w:val="2E657318"/>
    <w:rsid w:val="2E667EFA"/>
    <w:rsid w:val="2E6D6497"/>
    <w:rsid w:val="2E7F5555"/>
    <w:rsid w:val="2E8F7698"/>
    <w:rsid w:val="2EA10940"/>
    <w:rsid w:val="2EAE59C9"/>
    <w:rsid w:val="2EC21110"/>
    <w:rsid w:val="2EC58FC9"/>
    <w:rsid w:val="2ED4083F"/>
    <w:rsid w:val="2ED724CB"/>
    <w:rsid w:val="2ED80210"/>
    <w:rsid w:val="2EDFFFFD"/>
    <w:rsid w:val="2EF52DDD"/>
    <w:rsid w:val="2F0B4D45"/>
    <w:rsid w:val="2F0C30E4"/>
    <w:rsid w:val="2F2E0467"/>
    <w:rsid w:val="2F317C0C"/>
    <w:rsid w:val="2F321BA2"/>
    <w:rsid w:val="2F36417C"/>
    <w:rsid w:val="2F3905C2"/>
    <w:rsid w:val="2F4A2A02"/>
    <w:rsid w:val="2F6C3E3F"/>
    <w:rsid w:val="2F824525"/>
    <w:rsid w:val="2F833196"/>
    <w:rsid w:val="2F856602"/>
    <w:rsid w:val="2F910840"/>
    <w:rsid w:val="2FB05F60"/>
    <w:rsid w:val="2FBD4EC7"/>
    <w:rsid w:val="2FBDD1F1"/>
    <w:rsid w:val="2FC842DA"/>
    <w:rsid w:val="2FD05A96"/>
    <w:rsid w:val="2FDF902B"/>
    <w:rsid w:val="2FE24DCD"/>
    <w:rsid w:val="2FEF42A5"/>
    <w:rsid w:val="2FF17B3B"/>
    <w:rsid w:val="2FFF2DEC"/>
    <w:rsid w:val="30087EF6"/>
    <w:rsid w:val="300A0A17"/>
    <w:rsid w:val="30201F90"/>
    <w:rsid w:val="304353C3"/>
    <w:rsid w:val="3049064E"/>
    <w:rsid w:val="305A6C2A"/>
    <w:rsid w:val="306723B7"/>
    <w:rsid w:val="3075737E"/>
    <w:rsid w:val="307D0ECF"/>
    <w:rsid w:val="30BE4405"/>
    <w:rsid w:val="30C106E1"/>
    <w:rsid w:val="30C258F9"/>
    <w:rsid w:val="30D809A2"/>
    <w:rsid w:val="30DC15A3"/>
    <w:rsid w:val="30EB60C0"/>
    <w:rsid w:val="30F74245"/>
    <w:rsid w:val="30F83B61"/>
    <w:rsid w:val="311F1660"/>
    <w:rsid w:val="313C49F1"/>
    <w:rsid w:val="313E18A2"/>
    <w:rsid w:val="314E7F91"/>
    <w:rsid w:val="315A15AE"/>
    <w:rsid w:val="31634478"/>
    <w:rsid w:val="317A589B"/>
    <w:rsid w:val="31B21F1A"/>
    <w:rsid w:val="31B471E4"/>
    <w:rsid w:val="31C30FF5"/>
    <w:rsid w:val="31C5074C"/>
    <w:rsid w:val="31EE6448"/>
    <w:rsid w:val="321E5FB8"/>
    <w:rsid w:val="32262DDA"/>
    <w:rsid w:val="323337A5"/>
    <w:rsid w:val="323A2C9F"/>
    <w:rsid w:val="323D24A5"/>
    <w:rsid w:val="32476E22"/>
    <w:rsid w:val="32634E90"/>
    <w:rsid w:val="32723323"/>
    <w:rsid w:val="328A578E"/>
    <w:rsid w:val="329B6C6D"/>
    <w:rsid w:val="32CD476C"/>
    <w:rsid w:val="32E26ECB"/>
    <w:rsid w:val="32FD0077"/>
    <w:rsid w:val="331B5BA8"/>
    <w:rsid w:val="33286FBD"/>
    <w:rsid w:val="332D6527"/>
    <w:rsid w:val="33376F38"/>
    <w:rsid w:val="333D775A"/>
    <w:rsid w:val="33443D04"/>
    <w:rsid w:val="334754DD"/>
    <w:rsid w:val="33533DDF"/>
    <w:rsid w:val="335E191B"/>
    <w:rsid w:val="336616C9"/>
    <w:rsid w:val="336704C7"/>
    <w:rsid w:val="33832770"/>
    <w:rsid w:val="33832967"/>
    <w:rsid w:val="3383680D"/>
    <w:rsid w:val="338A11D9"/>
    <w:rsid w:val="33910164"/>
    <w:rsid w:val="33937095"/>
    <w:rsid w:val="33B66DBB"/>
    <w:rsid w:val="33D1634A"/>
    <w:rsid w:val="33DB6C38"/>
    <w:rsid w:val="33E629B4"/>
    <w:rsid w:val="33ED748F"/>
    <w:rsid w:val="33FE7BE3"/>
    <w:rsid w:val="34145412"/>
    <w:rsid w:val="343C054E"/>
    <w:rsid w:val="344A16BC"/>
    <w:rsid w:val="344B51E0"/>
    <w:rsid w:val="34551448"/>
    <w:rsid w:val="348A06EB"/>
    <w:rsid w:val="34993EC3"/>
    <w:rsid w:val="34A258AB"/>
    <w:rsid w:val="34AC3908"/>
    <w:rsid w:val="34B47E30"/>
    <w:rsid w:val="34BE08E9"/>
    <w:rsid w:val="34D77762"/>
    <w:rsid w:val="34D81626"/>
    <w:rsid w:val="34E762F8"/>
    <w:rsid w:val="34EB57E8"/>
    <w:rsid w:val="34EE4B7F"/>
    <w:rsid w:val="34F84021"/>
    <w:rsid w:val="35196166"/>
    <w:rsid w:val="352F6829"/>
    <w:rsid w:val="3536272C"/>
    <w:rsid w:val="355A0463"/>
    <w:rsid w:val="356E37E4"/>
    <w:rsid w:val="357E298C"/>
    <w:rsid w:val="357E2F2F"/>
    <w:rsid w:val="358B035B"/>
    <w:rsid w:val="358F2CD2"/>
    <w:rsid w:val="359B56EB"/>
    <w:rsid w:val="35A52D11"/>
    <w:rsid w:val="35B3739E"/>
    <w:rsid w:val="35BE746C"/>
    <w:rsid w:val="35D75A10"/>
    <w:rsid w:val="35DA316B"/>
    <w:rsid w:val="35EA41EC"/>
    <w:rsid w:val="35ED2D57"/>
    <w:rsid w:val="35F42960"/>
    <w:rsid w:val="36164355"/>
    <w:rsid w:val="361F5CBD"/>
    <w:rsid w:val="362F0A05"/>
    <w:rsid w:val="36367EF2"/>
    <w:rsid w:val="363FCB63"/>
    <w:rsid w:val="36473C85"/>
    <w:rsid w:val="365F7D02"/>
    <w:rsid w:val="366F1944"/>
    <w:rsid w:val="368312E9"/>
    <w:rsid w:val="368C6015"/>
    <w:rsid w:val="369E2AFF"/>
    <w:rsid w:val="36B04DFD"/>
    <w:rsid w:val="36B53998"/>
    <w:rsid w:val="36C178D0"/>
    <w:rsid w:val="36CB5ADF"/>
    <w:rsid w:val="370E6286"/>
    <w:rsid w:val="371F45F9"/>
    <w:rsid w:val="373D20B3"/>
    <w:rsid w:val="37431692"/>
    <w:rsid w:val="37582F61"/>
    <w:rsid w:val="375B499E"/>
    <w:rsid w:val="375C3BAE"/>
    <w:rsid w:val="37730BD6"/>
    <w:rsid w:val="377663BE"/>
    <w:rsid w:val="377C227A"/>
    <w:rsid w:val="378E5400"/>
    <w:rsid w:val="379A3EC3"/>
    <w:rsid w:val="37A06E7B"/>
    <w:rsid w:val="37A91532"/>
    <w:rsid w:val="37BE4D17"/>
    <w:rsid w:val="37BEA48C"/>
    <w:rsid w:val="37BF8DE2"/>
    <w:rsid w:val="37C05C85"/>
    <w:rsid w:val="37CE06C0"/>
    <w:rsid w:val="37DF14F4"/>
    <w:rsid w:val="37E500DB"/>
    <w:rsid w:val="37E52286"/>
    <w:rsid w:val="37EA0D17"/>
    <w:rsid w:val="37F12756"/>
    <w:rsid w:val="37FBBBCC"/>
    <w:rsid w:val="37FFF180"/>
    <w:rsid w:val="380F3334"/>
    <w:rsid w:val="38201D4A"/>
    <w:rsid w:val="3823085A"/>
    <w:rsid w:val="38355283"/>
    <w:rsid w:val="38485D58"/>
    <w:rsid w:val="38560D70"/>
    <w:rsid w:val="38683B9E"/>
    <w:rsid w:val="386A54B5"/>
    <w:rsid w:val="38710E93"/>
    <w:rsid w:val="3871647F"/>
    <w:rsid w:val="387326FB"/>
    <w:rsid w:val="387711A9"/>
    <w:rsid w:val="387E4686"/>
    <w:rsid w:val="38801D0C"/>
    <w:rsid w:val="388E7B14"/>
    <w:rsid w:val="38AC24DD"/>
    <w:rsid w:val="38AD75B4"/>
    <w:rsid w:val="38CA7E2D"/>
    <w:rsid w:val="38CD0C93"/>
    <w:rsid w:val="38D11EAD"/>
    <w:rsid w:val="38E5425B"/>
    <w:rsid w:val="38ED4C5D"/>
    <w:rsid w:val="38ED57A3"/>
    <w:rsid w:val="38F6594A"/>
    <w:rsid w:val="38FC6F01"/>
    <w:rsid w:val="393836BF"/>
    <w:rsid w:val="393F76F7"/>
    <w:rsid w:val="394A3523"/>
    <w:rsid w:val="394D0C79"/>
    <w:rsid w:val="39526270"/>
    <w:rsid w:val="396150F0"/>
    <w:rsid w:val="39763DC2"/>
    <w:rsid w:val="39774204"/>
    <w:rsid w:val="39777556"/>
    <w:rsid w:val="399E2627"/>
    <w:rsid w:val="39A07B63"/>
    <w:rsid w:val="39A9041D"/>
    <w:rsid w:val="39B16CCB"/>
    <w:rsid w:val="39BA68E2"/>
    <w:rsid w:val="39C31180"/>
    <w:rsid w:val="39DF6EA0"/>
    <w:rsid w:val="3A0D694F"/>
    <w:rsid w:val="3A1460F1"/>
    <w:rsid w:val="3A20305F"/>
    <w:rsid w:val="3A27000A"/>
    <w:rsid w:val="3A3D5D4A"/>
    <w:rsid w:val="3A436B4F"/>
    <w:rsid w:val="3A501DB3"/>
    <w:rsid w:val="3A5425EE"/>
    <w:rsid w:val="3A5A43C3"/>
    <w:rsid w:val="3A651787"/>
    <w:rsid w:val="3A7B1269"/>
    <w:rsid w:val="3A8741FB"/>
    <w:rsid w:val="3A9456C9"/>
    <w:rsid w:val="3A9C359C"/>
    <w:rsid w:val="3A9F20C5"/>
    <w:rsid w:val="3AA521E5"/>
    <w:rsid w:val="3AB23173"/>
    <w:rsid w:val="3ABB3B3F"/>
    <w:rsid w:val="3AE120ED"/>
    <w:rsid w:val="3AEEBEA6"/>
    <w:rsid w:val="3AF2744F"/>
    <w:rsid w:val="3B017CAB"/>
    <w:rsid w:val="3B245DDA"/>
    <w:rsid w:val="3B2834ED"/>
    <w:rsid w:val="3B373181"/>
    <w:rsid w:val="3B3F272C"/>
    <w:rsid w:val="3B41638F"/>
    <w:rsid w:val="3B4D3217"/>
    <w:rsid w:val="3B517261"/>
    <w:rsid w:val="3B6B0260"/>
    <w:rsid w:val="3B861ED1"/>
    <w:rsid w:val="3B8F491F"/>
    <w:rsid w:val="3B9F78D4"/>
    <w:rsid w:val="3BB11B3F"/>
    <w:rsid w:val="3BB2E975"/>
    <w:rsid w:val="3BC81410"/>
    <w:rsid w:val="3BCF1EF3"/>
    <w:rsid w:val="3BDA2EA0"/>
    <w:rsid w:val="3BDC3265"/>
    <w:rsid w:val="3BEC6D77"/>
    <w:rsid w:val="3BF837B9"/>
    <w:rsid w:val="3BFEBF69"/>
    <w:rsid w:val="3BFFA256"/>
    <w:rsid w:val="3C0D63F1"/>
    <w:rsid w:val="3C0F65A7"/>
    <w:rsid w:val="3C1128A5"/>
    <w:rsid w:val="3C184EC1"/>
    <w:rsid w:val="3C1E357A"/>
    <w:rsid w:val="3C3720AE"/>
    <w:rsid w:val="3C5410FF"/>
    <w:rsid w:val="3C5C6CBB"/>
    <w:rsid w:val="3C6575D9"/>
    <w:rsid w:val="3C757E4D"/>
    <w:rsid w:val="3C7EE79B"/>
    <w:rsid w:val="3C9B77F6"/>
    <w:rsid w:val="3CAA0F8A"/>
    <w:rsid w:val="3CAE1E40"/>
    <w:rsid w:val="3CCE0C4D"/>
    <w:rsid w:val="3CE1595F"/>
    <w:rsid w:val="3CE64C9F"/>
    <w:rsid w:val="3CE7043E"/>
    <w:rsid w:val="3CF0664B"/>
    <w:rsid w:val="3CF7C4A7"/>
    <w:rsid w:val="3CF93B7D"/>
    <w:rsid w:val="3CFD6D32"/>
    <w:rsid w:val="3D074C31"/>
    <w:rsid w:val="3D0E7A1F"/>
    <w:rsid w:val="3D2D048B"/>
    <w:rsid w:val="3D37040F"/>
    <w:rsid w:val="3D6519EC"/>
    <w:rsid w:val="3D75F8B9"/>
    <w:rsid w:val="3D7E500D"/>
    <w:rsid w:val="3DAF545A"/>
    <w:rsid w:val="3DB87553"/>
    <w:rsid w:val="3DBC632F"/>
    <w:rsid w:val="3DBC7D7D"/>
    <w:rsid w:val="3DCE6272"/>
    <w:rsid w:val="3DCE7149"/>
    <w:rsid w:val="3DDA024E"/>
    <w:rsid w:val="3DE044CF"/>
    <w:rsid w:val="3DEB7C80"/>
    <w:rsid w:val="3DEFBC54"/>
    <w:rsid w:val="3DFB4EEF"/>
    <w:rsid w:val="3DFE58C2"/>
    <w:rsid w:val="3E156B8C"/>
    <w:rsid w:val="3E2156D3"/>
    <w:rsid w:val="3E450CD0"/>
    <w:rsid w:val="3E49379B"/>
    <w:rsid w:val="3E5FFE0E"/>
    <w:rsid w:val="3E601979"/>
    <w:rsid w:val="3E725024"/>
    <w:rsid w:val="3E774F68"/>
    <w:rsid w:val="3E7B5566"/>
    <w:rsid w:val="3E875845"/>
    <w:rsid w:val="3E8B7242"/>
    <w:rsid w:val="3EC6478E"/>
    <w:rsid w:val="3EE6363E"/>
    <w:rsid w:val="3EF42015"/>
    <w:rsid w:val="3EF87574"/>
    <w:rsid w:val="3EFD14AA"/>
    <w:rsid w:val="3EFE186D"/>
    <w:rsid w:val="3EFE332C"/>
    <w:rsid w:val="3EFF14EA"/>
    <w:rsid w:val="3F1E1359"/>
    <w:rsid w:val="3F2815FE"/>
    <w:rsid w:val="3F331118"/>
    <w:rsid w:val="3F334754"/>
    <w:rsid w:val="3F344071"/>
    <w:rsid w:val="3F37246F"/>
    <w:rsid w:val="3F51412F"/>
    <w:rsid w:val="3F514456"/>
    <w:rsid w:val="3F566670"/>
    <w:rsid w:val="3F5C3393"/>
    <w:rsid w:val="3F6317BB"/>
    <w:rsid w:val="3F6B6D5F"/>
    <w:rsid w:val="3F6E9A0A"/>
    <w:rsid w:val="3F7EE482"/>
    <w:rsid w:val="3F7F5AC1"/>
    <w:rsid w:val="3F7F6715"/>
    <w:rsid w:val="3F924C3C"/>
    <w:rsid w:val="3F94406B"/>
    <w:rsid w:val="3FA72472"/>
    <w:rsid w:val="3FB63A12"/>
    <w:rsid w:val="3FC4315E"/>
    <w:rsid w:val="3FCE5CBC"/>
    <w:rsid w:val="3FDB7819"/>
    <w:rsid w:val="3FDE549B"/>
    <w:rsid w:val="3FDF9F77"/>
    <w:rsid w:val="3FE7F122"/>
    <w:rsid w:val="3FF562CC"/>
    <w:rsid w:val="3FF61F47"/>
    <w:rsid w:val="3FFA3BE3"/>
    <w:rsid w:val="3FFAF9CC"/>
    <w:rsid w:val="3FFB1A8D"/>
    <w:rsid w:val="3FFB6DEE"/>
    <w:rsid w:val="3FFE493B"/>
    <w:rsid w:val="3FFF9838"/>
    <w:rsid w:val="40002C83"/>
    <w:rsid w:val="400456CF"/>
    <w:rsid w:val="400B3D5D"/>
    <w:rsid w:val="400E7D76"/>
    <w:rsid w:val="401C69BD"/>
    <w:rsid w:val="40222002"/>
    <w:rsid w:val="403B2029"/>
    <w:rsid w:val="404447BA"/>
    <w:rsid w:val="405361B2"/>
    <w:rsid w:val="40575213"/>
    <w:rsid w:val="40684290"/>
    <w:rsid w:val="40692564"/>
    <w:rsid w:val="406D3687"/>
    <w:rsid w:val="40726706"/>
    <w:rsid w:val="407A10FC"/>
    <w:rsid w:val="408C1BBB"/>
    <w:rsid w:val="40A369E5"/>
    <w:rsid w:val="40D67B20"/>
    <w:rsid w:val="40EC270F"/>
    <w:rsid w:val="40FD681B"/>
    <w:rsid w:val="41003CB4"/>
    <w:rsid w:val="411D1064"/>
    <w:rsid w:val="41206904"/>
    <w:rsid w:val="414638D9"/>
    <w:rsid w:val="415B3BED"/>
    <w:rsid w:val="41621519"/>
    <w:rsid w:val="41867042"/>
    <w:rsid w:val="419E3894"/>
    <w:rsid w:val="419F646E"/>
    <w:rsid w:val="41AE3C7D"/>
    <w:rsid w:val="41B55F54"/>
    <w:rsid w:val="41DE4B39"/>
    <w:rsid w:val="41E217BF"/>
    <w:rsid w:val="41F23C53"/>
    <w:rsid w:val="420843F9"/>
    <w:rsid w:val="4214533D"/>
    <w:rsid w:val="421C1467"/>
    <w:rsid w:val="42607C45"/>
    <w:rsid w:val="426B7895"/>
    <w:rsid w:val="427826CF"/>
    <w:rsid w:val="428C251B"/>
    <w:rsid w:val="42984829"/>
    <w:rsid w:val="429C148B"/>
    <w:rsid w:val="429D682D"/>
    <w:rsid w:val="429E1440"/>
    <w:rsid w:val="42A1303A"/>
    <w:rsid w:val="42B83DF2"/>
    <w:rsid w:val="42C40879"/>
    <w:rsid w:val="42C562C2"/>
    <w:rsid w:val="42E51551"/>
    <w:rsid w:val="42FD7B8D"/>
    <w:rsid w:val="431A1AC9"/>
    <w:rsid w:val="432A5E34"/>
    <w:rsid w:val="432B66BD"/>
    <w:rsid w:val="432F1A20"/>
    <w:rsid w:val="433317DF"/>
    <w:rsid w:val="43384033"/>
    <w:rsid w:val="433C4C63"/>
    <w:rsid w:val="434572B6"/>
    <w:rsid w:val="43480A1C"/>
    <w:rsid w:val="435F2E6A"/>
    <w:rsid w:val="436B592B"/>
    <w:rsid w:val="437E7D8A"/>
    <w:rsid w:val="43A0416B"/>
    <w:rsid w:val="43B24046"/>
    <w:rsid w:val="43B5314A"/>
    <w:rsid w:val="43B83FE3"/>
    <w:rsid w:val="43B90436"/>
    <w:rsid w:val="43DD54A6"/>
    <w:rsid w:val="43E87F1F"/>
    <w:rsid w:val="43F45057"/>
    <w:rsid w:val="44111648"/>
    <w:rsid w:val="4414113A"/>
    <w:rsid w:val="44175F97"/>
    <w:rsid w:val="44430836"/>
    <w:rsid w:val="444B0A40"/>
    <w:rsid w:val="4463710C"/>
    <w:rsid w:val="4468066F"/>
    <w:rsid w:val="446D194D"/>
    <w:rsid w:val="44775E30"/>
    <w:rsid w:val="447930C5"/>
    <w:rsid w:val="447C49B1"/>
    <w:rsid w:val="44824756"/>
    <w:rsid w:val="449A4236"/>
    <w:rsid w:val="44D06D0F"/>
    <w:rsid w:val="44E15516"/>
    <w:rsid w:val="44E17D0C"/>
    <w:rsid w:val="44F25361"/>
    <w:rsid w:val="44FF394E"/>
    <w:rsid w:val="4519572F"/>
    <w:rsid w:val="451F31E8"/>
    <w:rsid w:val="45236AAB"/>
    <w:rsid w:val="452C4BC5"/>
    <w:rsid w:val="453C3B98"/>
    <w:rsid w:val="45414A8E"/>
    <w:rsid w:val="4541658B"/>
    <w:rsid w:val="45533E71"/>
    <w:rsid w:val="455F6A44"/>
    <w:rsid w:val="457442AC"/>
    <w:rsid w:val="459C41F1"/>
    <w:rsid w:val="459C6157"/>
    <w:rsid w:val="45A16D6A"/>
    <w:rsid w:val="45C62F3F"/>
    <w:rsid w:val="45C70D1C"/>
    <w:rsid w:val="45E54761"/>
    <w:rsid w:val="45E54848"/>
    <w:rsid w:val="460A738A"/>
    <w:rsid w:val="460B24F7"/>
    <w:rsid w:val="46193BC0"/>
    <w:rsid w:val="461F5676"/>
    <w:rsid w:val="46317D47"/>
    <w:rsid w:val="464607D2"/>
    <w:rsid w:val="46607938"/>
    <w:rsid w:val="467333CD"/>
    <w:rsid w:val="46817B01"/>
    <w:rsid w:val="468527C4"/>
    <w:rsid w:val="46900623"/>
    <w:rsid w:val="46A12122"/>
    <w:rsid w:val="46A27D7E"/>
    <w:rsid w:val="46B53D5B"/>
    <w:rsid w:val="46B62071"/>
    <w:rsid w:val="46C15F10"/>
    <w:rsid w:val="46DA16C4"/>
    <w:rsid w:val="46E11A21"/>
    <w:rsid w:val="46FF6FBA"/>
    <w:rsid w:val="470114C4"/>
    <w:rsid w:val="47091866"/>
    <w:rsid w:val="471149B1"/>
    <w:rsid w:val="4724058C"/>
    <w:rsid w:val="47240B19"/>
    <w:rsid w:val="472A3F4B"/>
    <w:rsid w:val="47426891"/>
    <w:rsid w:val="47614846"/>
    <w:rsid w:val="47676B84"/>
    <w:rsid w:val="47804385"/>
    <w:rsid w:val="478E3471"/>
    <w:rsid w:val="47A04DDE"/>
    <w:rsid w:val="47B35D6D"/>
    <w:rsid w:val="47CA1D2F"/>
    <w:rsid w:val="48277016"/>
    <w:rsid w:val="482E6F01"/>
    <w:rsid w:val="482E7778"/>
    <w:rsid w:val="48355301"/>
    <w:rsid w:val="4838447A"/>
    <w:rsid w:val="483864EF"/>
    <w:rsid w:val="48391392"/>
    <w:rsid w:val="483A0752"/>
    <w:rsid w:val="48532F0A"/>
    <w:rsid w:val="48580F59"/>
    <w:rsid w:val="487A1B13"/>
    <w:rsid w:val="487C29EA"/>
    <w:rsid w:val="48877F8D"/>
    <w:rsid w:val="489025CF"/>
    <w:rsid w:val="4898795F"/>
    <w:rsid w:val="48B410D7"/>
    <w:rsid w:val="48C214F7"/>
    <w:rsid w:val="48C756A9"/>
    <w:rsid w:val="48CD2ECD"/>
    <w:rsid w:val="48D172B9"/>
    <w:rsid w:val="48D47D55"/>
    <w:rsid w:val="48D93195"/>
    <w:rsid w:val="48EE10A9"/>
    <w:rsid w:val="49127AC6"/>
    <w:rsid w:val="491D1239"/>
    <w:rsid w:val="49405F94"/>
    <w:rsid w:val="495226E1"/>
    <w:rsid w:val="495B3841"/>
    <w:rsid w:val="49613F4B"/>
    <w:rsid w:val="49794677"/>
    <w:rsid w:val="49831D6D"/>
    <w:rsid w:val="498B3A4D"/>
    <w:rsid w:val="49A852AD"/>
    <w:rsid w:val="49C84182"/>
    <w:rsid w:val="49CA72C9"/>
    <w:rsid w:val="49E27107"/>
    <w:rsid w:val="49E302C5"/>
    <w:rsid w:val="49F52FF8"/>
    <w:rsid w:val="49F65AA1"/>
    <w:rsid w:val="4A1C1188"/>
    <w:rsid w:val="4A1C2935"/>
    <w:rsid w:val="4A2B7FFC"/>
    <w:rsid w:val="4A4E4683"/>
    <w:rsid w:val="4A5B7D53"/>
    <w:rsid w:val="4A601D21"/>
    <w:rsid w:val="4A744FE9"/>
    <w:rsid w:val="4A884BDB"/>
    <w:rsid w:val="4A887CF7"/>
    <w:rsid w:val="4A9B5305"/>
    <w:rsid w:val="4A9E7023"/>
    <w:rsid w:val="4AA37E2D"/>
    <w:rsid w:val="4AB02976"/>
    <w:rsid w:val="4AB37DD8"/>
    <w:rsid w:val="4ACD03DC"/>
    <w:rsid w:val="4AD80D47"/>
    <w:rsid w:val="4ADA3CE2"/>
    <w:rsid w:val="4AE869F3"/>
    <w:rsid w:val="4AE87F9E"/>
    <w:rsid w:val="4AFA4564"/>
    <w:rsid w:val="4AFB4378"/>
    <w:rsid w:val="4B035795"/>
    <w:rsid w:val="4B0838C4"/>
    <w:rsid w:val="4B1C7C3D"/>
    <w:rsid w:val="4B242264"/>
    <w:rsid w:val="4B384327"/>
    <w:rsid w:val="4B4E039D"/>
    <w:rsid w:val="4B4E5D07"/>
    <w:rsid w:val="4B535774"/>
    <w:rsid w:val="4B5C039B"/>
    <w:rsid w:val="4B5E463E"/>
    <w:rsid w:val="4B604902"/>
    <w:rsid w:val="4B6F10D1"/>
    <w:rsid w:val="4B861A58"/>
    <w:rsid w:val="4B88354D"/>
    <w:rsid w:val="4BB80074"/>
    <w:rsid w:val="4BDC85D1"/>
    <w:rsid w:val="4BE71BD1"/>
    <w:rsid w:val="4BE91A7F"/>
    <w:rsid w:val="4BF17D48"/>
    <w:rsid w:val="4C055228"/>
    <w:rsid w:val="4C2908DB"/>
    <w:rsid w:val="4C342DF6"/>
    <w:rsid w:val="4C5104F0"/>
    <w:rsid w:val="4C567A37"/>
    <w:rsid w:val="4C637769"/>
    <w:rsid w:val="4C6C02F8"/>
    <w:rsid w:val="4C7676F6"/>
    <w:rsid w:val="4C990CD6"/>
    <w:rsid w:val="4CA07665"/>
    <w:rsid w:val="4CA70D89"/>
    <w:rsid w:val="4CBC42EE"/>
    <w:rsid w:val="4CC47EAA"/>
    <w:rsid w:val="4CEA04B0"/>
    <w:rsid w:val="4CEB65A2"/>
    <w:rsid w:val="4CF96ACA"/>
    <w:rsid w:val="4D050453"/>
    <w:rsid w:val="4D155EB8"/>
    <w:rsid w:val="4D1957C3"/>
    <w:rsid w:val="4D202276"/>
    <w:rsid w:val="4D226688"/>
    <w:rsid w:val="4D316050"/>
    <w:rsid w:val="4D366FC9"/>
    <w:rsid w:val="4D3F3809"/>
    <w:rsid w:val="4D414CE3"/>
    <w:rsid w:val="4D4442D4"/>
    <w:rsid w:val="4D4C4D96"/>
    <w:rsid w:val="4D4C6A64"/>
    <w:rsid w:val="4D68786E"/>
    <w:rsid w:val="4D6BDFBC"/>
    <w:rsid w:val="4D786AD9"/>
    <w:rsid w:val="4D9E3DA3"/>
    <w:rsid w:val="4DAF6FE2"/>
    <w:rsid w:val="4DB81137"/>
    <w:rsid w:val="4DBF54A1"/>
    <w:rsid w:val="4DC91E53"/>
    <w:rsid w:val="4DD52D1F"/>
    <w:rsid w:val="4DEA4867"/>
    <w:rsid w:val="4DEF5AB8"/>
    <w:rsid w:val="4DFA884C"/>
    <w:rsid w:val="4E016C6F"/>
    <w:rsid w:val="4E082A11"/>
    <w:rsid w:val="4E3E0B1D"/>
    <w:rsid w:val="4E510BA3"/>
    <w:rsid w:val="4E5677D2"/>
    <w:rsid w:val="4E5F49D1"/>
    <w:rsid w:val="4E6403E1"/>
    <w:rsid w:val="4E642F21"/>
    <w:rsid w:val="4E682176"/>
    <w:rsid w:val="4E69510F"/>
    <w:rsid w:val="4E6F4183"/>
    <w:rsid w:val="4E71653D"/>
    <w:rsid w:val="4E736C9B"/>
    <w:rsid w:val="4E7FB3E0"/>
    <w:rsid w:val="4E901AE7"/>
    <w:rsid w:val="4E9446F3"/>
    <w:rsid w:val="4E9E47D7"/>
    <w:rsid w:val="4EA07A70"/>
    <w:rsid w:val="4EB30E8D"/>
    <w:rsid w:val="4EC14CE1"/>
    <w:rsid w:val="4EC222F3"/>
    <w:rsid w:val="4EC439F4"/>
    <w:rsid w:val="4ED641E9"/>
    <w:rsid w:val="4EDA81C1"/>
    <w:rsid w:val="4EDE08CC"/>
    <w:rsid w:val="4EE070AB"/>
    <w:rsid w:val="4EE64A40"/>
    <w:rsid w:val="4EEF1D6B"/>
    <w:rsid w:val="4F086710"/>
    <w:rsid w:val="4F116FBF"/>
    <w:rsid w:val="4F1D1648"/>
    <w:rsid w:val="4F214183"/>
    <w:rsid w:val="4F3B231F"/>
    <w:rsid w:val="4F560DED"/>
    <w:rsid w:val="4F5A6131"/>
    <w:rsid w:val="4F5B7B38"/>
    <w:rsid w:val="4F666790"/>
    <w:rsid w:val="4F7822AF"/>
    <w:rsid w:val="4F9B2B77"/>
    <w:rsid w:val="4F9B4227"/>
    <w:rsid w:val="4F9F2679"/>
    <w:rsid w:val="4F9F3449"/>
    <w:rsid w:val="4F9F3B99"/>
    <w:rsid w:val="4FAFBD1C"/>
    <w:rsid w:val="4FB11F75"/>
    <w:rsid w:val="4FB57118"/>
    <w:rsid w:val="4FD718E4"/>
    <w:rsid w:val="4FE562AD"/>
    <w:rsid w:val="4FEB7198"/>
    <w:rsid w:val="4FEFA26B"/>
    <w:rsid w:val="4FF53359"/>
    <w:rsid w:val="4FF748F6"/>
    <w:rsid w:val="4FFF1C4D"/>
    <w:rsid w:val="4FFFE6E3"/>
    <w:rsid w:val="503358E8"/>
    <w:rsid w:val="5056698E"/>
    <w:rsid w:val="50692E65"/>
    <w:rsid w:val="50756025"/>
    <w:rsid w:val="5077C029"/>
    <w:rsid w:val="509E347A"/>
    <w:rsid w:val="50BC4247"/>
    <w:rsid w:val="50BC6C60"/>
    <w:rsid w:val="50D44FE6"/>
    <w:rsid w:val="50E568EA"/>
    <w:rsid w:val="50E759DF"/>
    <w:rsid w:val="50F77FAC"/>
    <w:rsid w:val="50FB31E3"/>
    <w:rsid w:val="512438EE"/>
    <w:rsid w:val="512A3091"/>
    <w:rsid w:val="513721C9"/>
    <w:rsid w:val="51643BA6"/>
    <w:rsid w:val="51657102"/>
    <w:rsid w:val="517A9FAF"/>
    <w:rsid w:val="519F19C8"/>
    <w:rsid w:val="51AC3BAD"/>
    <w:rsid w:val="51B437F6"/>
    <w:rsid w:val="51C204BF"/>
    <w:rsid w:val="51C845A8"/>
    <w:rsid w:val="51CB0DFA"/>
    <w:rsid w:val="51D82DB2"/>
    <w:rsid w:val="51E72B6C"/>
    <w:rsid w:val="51EA7465"/>
    <w:rsid w:val="52094FFF"/>
    <w:rsid w:val="521129F6"/>
    <w:rsid w:val="52116816"/>
    <w:rsid w:val="52125F1C"/>
    <w:rsid w:val="52325E3B"/>
    <w:rsid w:val="523B66F8"/>
    <w:rsid w:val="524479FC"/>
    <w:rsid w:val="524A0E16"/>
    <w:rsid w:val="526F4B9E"/>
    <w:rsid w:val="527E20A3"/>
    <w:rsid w:val="528E4DF7"/>
    <w:rsid w:val="52955DE9"/>
    <w:rsid w:val="52B0255D"/>
    <w:rsid w:val="52B33ECA"/>
    <w:rsid w:val="52B77FCB"/>
    <w:rsid w:val="52BC73B4"/>
    <w:rsid w:val="52C229A8"/>
    <w:rsid w:val="52C86AAE"/>
    <w:rsid w:val="52D56E17"/>
    <w:rsid w:val="52F0131E"/>
    <w:rsid w:val="531C416D"/>
    <w:rsid w:val="53265BB8"/>
    <w:rsid w:val="533B11BA"/>
    <w:rsid w:val="53421395"/>
    <w:rsid w:val="53544547"/>
    <w:rsid w:val="53582610"/>
    <w:rsid w:val="536172DA"/>
    <w:rsid w:val="5374127D"/>
    <w:rsid w:val="53787C84"/>
    <w:rsid w:val="537952E2"/>
    <w:rsid w:val="537D5264"/>
    <w:rsid w:val="537D65C9"/>
    <w:rsid w:val="53854DCB"/>
    <w:rsid w:val="53922E90"/>
    <w:rsid w:val="5393519B"/>
    <w:rsid w:val="539A13D8"/>
    <w:rsid w:val="53C30A32"/>
    <w:rsid w:val="53C508A5"/>
    <w:rsid w:val="53D70A15"/>
    <w:rsid w:val="53DD364D"/>
    <w:rsid w:val="53E429A7"/>
    <w:rsid w:val="53F02C31"/>
    <w:rsid w:val="53F157B1"/>
    <w:rsid w:val="53F441BB"/>
    <w:rsid w:val="53FF9C47"/>
    <w:rsid w:val="5415487E"/>
    <w:rsid w:val="54370337"/>
    <w:rsid w:val="5451335F"/>
    <w:rsid w:val="54572340"/>
    <w:rsid w:val="5458376E"/>
    <w:rsid w:val="545B6788"/>
    <w:rsid w:val="54600BB1"/>
    <w:rsid w:val="546204E4"/>
    <w:rsid w:val="546B1F5E"/>
    <w:rsid w:val="546C5306"/>
    <w:rsid w:val="546D5DAB"/>
    <w:rsid w:val="547034BA"/>
    <w:rsid w:val="54732AC0"/>
    <w:rsid w:val="548B68F4"/>
    <w:rsid w:val="5498509A"/>
    <w:rsid w:val="549B6FEB"/>
    <w:rsid w:val="54A669E8"/>
    <w:rsid w:val="54A7794D"/>
    <w:rsid w:val="54B045E1"/>
    <w:rsid w:val="54CC3421"/>
    <w:rsid w:val="55052820"/>
    <w:rsid w:val="551B59F6"/>
    <w:rsid w:val="552D292A"/>
    <w:rsid w:val="55446D9C"/>
    <w:rsid w:val="554B0689"/>
    <w:rsid w:val="55642980"/>
    <w:rsid w:val="55723AAE"/>
    <w:rsid w:val="557B3393"/>
    <w:rsid w:val="55851442"/>
    <w:rsid w:val="55854ABE"/>
    <w:rsid w:val="558B1C83"/>
    <w:rsid w:val="55AA0FC0"/>
    <w:rsid w:val="55AD1410"/>
    <w:rsid w:val="55AD7BAB"/>
    <w:rsid w:val="55BF7EDB"/>
    <w:rsid w:val="55CA24F0"/>
    <w:rsid w:val="55CD25A4"/>
    <w:rsid w:val="55D06F30"/>
    <w:rsid w:val="55E84DE6"/>
    <w:rsid w:val="560D5F05"/>
    <w:rsid w:val="5636791B"/>
    <w:rsid w:val="563D41B2"/>
    <w:rsid w:val="564A21AD"/>
    <w:rsid w:val="564F40F2"/>
    <w:rsid w:val="56550E17"/>
    <w:rsid w:val="565D33A7"/>
    <w:rsid w:val="56741662"/>
    <w:rsid w:val="567707D8"/>
    <w:rsid w:val="567B4BCA"/>
    <w:rsid w:val="5693156E"/>
    <w:rsid w:val="5696635D"/>
    <w:rsid w:val="569B219E"/>
    <w:rsid w:val="569C6A23"/>
    <w:rsid w:val="56B25E93"/>
    <w:rsid w:val="56C63F92"/>
    <w:rsid w:val="56E129D1"/>
    <w:rsid w:val="56EFA391"/>
    <w:rsid w:val="56FB79AA"/>
    <w:rsid w:val="56FE4234"/>
    <w:rsid w:val="570F6A8A"/>
    <w:rsid w:val="57187BFD"/>
    <w:rsid w:val="571A730B"/>
    <w:rsid w:val="573E4D8A"/>
    <w:rsid w:val="573F481D"/>
    <w:rsid w:val="573F6C24"/>
    <w:rsid w:val="57564272"/>
    <w:rsid w:val="575BF969"/>
    <w:rsid w:val="57772FBF"/>
    <w:rsid w:val="5799701D"/>
    <w:rsid w:val="57A46CED"/>
    <w:rsid w:val="57CE64F1"/>
    <w:rsid w:val="57DC052B"/>
    <w:rsid w:val="57DDA9F1"/>
    <w:rsid w:val="57F94A03"/>
    <w:rsid w:val="580200E5"/>
    <w:rsid w:val="5803223F"/>
    <w:rsid w:val="58106D1E"/>
    <w:rsid w:val="58121B8B"/>
    <w:rsid w:val="58291E70"/>
    <w:rsid w:val="58346C70"/>
    <w:rsid w:val="58373C2C"/>
    <w:rsid w:val="584221BB"/>
    <w:rsid w:val="58472815"/>
    <w:rsid w:val="584728E3"/>
    <w:rsid w:val="584D3C2C"/>
    <w:rsid w:val="585D6912"/>
    <w:rsid w:val="585E2B7F"/>
    <w:rsid w:val="58630969"/>
    <w:rsid w:val="58690185"/>
    <w:rsid w:val="589443ED"/>
    <w:rsid w:val="589B2753"/>
    <w:rsid w:val="589D292A"/>
    <w:rsid w:val="58A00646"/>
    <w:rsid w:val="58A27553"/>
    <w:rsid w:val="58A7166F"/>
    <w:rsid w:val="58AF3574"/>
    <w:rsid w:val="58C26C1A"/>
    <w:rsid w:val="58C76CE5"/>
    <w:rsid w:val="58F55ED1"/>
    <w:rsid w:val="58F91268"/>
    <w:rsid w:val="58FB9915"/>
    <w:rsid w:val="590633F9"/>
    <w:rsid w:val="59275117"/>
    <w:rsid w:val="592A4FA8"/>
    <w:rsid w:val="593140BD"/>
    <w:rsid w:val="59344336"/>
    <w:rsid w:val="593C2ADA"/>
    <w:rsid w:val="593D66F1"/>
    <w:rsid w:val="59406EB1"/>
    <w:rsid w:val="594C4034"/>
    <w:rsid w:val="59774BB3"/>
    <w:rsid w:val="59974820"/>
    <w:rsid w:val="599C5C52"/>
    <w:rsid w:val="59BA40EE"/>
    <w:rsid w:val="59CB2390"/>
    <w:rsid w:val="59DB777A"/>
    <w:rsid w:val="59E36C81"/>
    <w:rsid w:val="59E94EA7"/>
    <w:rsid w:val="59EF29FA"/>
    <w:rsid w:val="59EFB318"/>
    <w:rsid w:val="59F7448C"/>
    <w:rsid w:val="5A2776A1"/>
    <w:rsid w:val="5A2874CA"/>
    <w:rsid w:val="5A2B4367"/>
    <w:rsid w:val="5A3050D6"/>
    <w:rsid w:val="5A30733E"/>
    <w:rsid w:val="5A4C73E1"/>
    <w:rsid w:val="5A4C7FAC"/>
    <w:rsid w:val="5A6107DA"/>
    <w:rsid w:val="5A655960"/>
    <w:rsid w:val="5A661D3E"/>
    <w:rsid w:val="5A9721FA"/>
    <w:rsid w:val="5AC33805"/>
    <w:rsid w:val="5ACE397C"/>
    <w:rsid w:val="5AEC4024"/>
    <w:rsid w:val="5AEC57F1"/>
    <w:rsid w:val="5AED4890"/>
    <w:rsid w:val="5AF46E64"/>
    <w:rsid w:val="5AFF47D0"/>
    <w:rsid w:val="5B086D40"/>
    <w:rsid w:val="5B130D5F"/>
    <w:rsid w:val="5B163B11"/>
    <w:rsid w:val="5B173D7C"/>
    <w:rsid w:val="5B1AAB46"/>
    <w:rsid w:val="5B337420"/>
    <w:rsid w:val="5B415522"/>
    <w:rsid w:val="5B47141C"/>
    <w:rsid w:val="5B4D03DA"/>
    <w:rsid w:val="5B521AA1"/>
    <w:rsid w:val="5B587CBE"/>
    <w:rsid w:val="5B5E657C"/>
    <w:rsid w:val="5B691DBD"/>
    <w:rsid w:val="5B7773C4"/>
    <w:rsid w:val="5B986311"/>
    <w:rsid w:val="5B9E3841"/>
    <w:rsid w:val="5BA03A05"/>
    <w:rsid w:val="5BB03E12"/>
    <w:rsid w:val="5BC13C65"/>
    <w:rsid w:val="5BCB5A2F"/>
    <w:rsid w:val="5BE82313"/>
    <w:rsid w:val="5BFCC0A7"/>
    <w:rsid w:val="5BFF5C19"/>
    <w:rsid w:val="5BFFE5CA"/>
    <w:rsid w:val="5C0B5DBC"/>
    <w:rsid w:val="5C0F30E4"/>
    <w:rsid w:val="5C253239"/>
    <w:rsid w:val="5C426E3A"/>
    <w:rsid w:val="5C524B6F"/>
    <w:rsid w:val="5C635809"/>
    <w:rsid w:val="5C6E2ACC"/>
    <w:rsid w:val="5C746CFE"/>
    <w:rsid w:val="5C9539BC"/>
    <w:rsid w:val="5C955BB9"/>
    <w:rsid w:val="5C9775EC"/>
    <w:rsid w:val="5C9D015E"/>
    <w:rsid w:val="5CAA70BC"/>
    <w:rsid w:val="5CBD4869"/>
    <w:rsid w:val="5CCB05DA"/>
    <w:rsid w:val="5CDC5777"/>
    <w:rsid w:val="5CF23916"/>
    <w:rsid w:val="5CFC6737"/>
    <w:rsid w:val="5D0B35E9"/>
    <w:rsid w:val="5D117CD3"/>
    <w:rsid w:val="5D1A6216"/>
    <w:rsid w:val="5D421946"/>
    <w:rsid w:val="5D4A48CF"/>
    <w:rsid w:val="5D4F1102"/>
    <w:rsid w:val="5D504FEE"/>
    <w:rsid w:val="5D665E08"/>
    <w:rsid w:val="5D6D2B71"/>
    <w:rsid w:val="5D6D57A1"/>
    <w:rsid w:val="5D73291A"/>
    <w:rsid w:val="5D974300"/>
    <w:rsid w:val="5D9E6073"/>
    <w:rsid w:val="5DA9708F"/>
    <w:rsid w:val="5DB2188C"/>
    <w:rsid w:val="5DB87EAD"/>
    <w:rsid w:val="5DBB9EF9"/>
    <w:rsid w:val="5DCB31E7"/>
    <w:rsid w:val="5DD66AA2"/>
    <w:rsid w:val="5DD74078"/>
    <w:rsid w:val="5DE33A05"/>
    <w:rsid w:val="5DEB1663"/>
    <w:rsid w:val="5DEB3CAB"/>
    <w:rsid w:val="5DEB595C"/>
    <w:rsid w:val="5DF68547"/>
    <w:rsid w:val="5DFF1720"/>
    <w:rsid w:val="5DFF7D76"/>
    <w:rsid w:val="5E093303"/>
    <w:rsid w:val="5E1C57D3"/>
    <w:rsid w:val="5E235588"/>
    <w:rsid w:val="5E3D1E5B"/>
    <w:rsid w:val="5E474090"/>
    <w:rsid w:val="5E4A1C66"/>
    <w:rsid w:val="5E62608F"/>
    <w:rsid w:val="5E707B08"/>
    <w:rsid w:val="5E7262DE"/>
    <w:rsid w:val="5E761056"/>
    <w:rsid w:val="5EAD3EBA"/>
    <w:rsid w:val="5EC36F72"/>
    <w:rsid w:val="5EC728BD"/>
    <w:rsid w:val="5EDC3812"/>
    <w:rsid w:val="5EE6250A"/>
    <w:rsid w:val="5EE66AB1"/>
    <w:rsid w:val="5EEBB5CF"/>
    <w:rsid w:val="5EEE35CE"/>
    <w:rsid w:val="5EFB1733"/>
    <w:rsid w:val="5EFB6545"/>
    <w:rsid w:val="5EFC4313"/>
    <w:rsid w:val="5F096B9E"/>
    <w:rsid w:val="5F0C08BB"/>
    <w:rsid w:val="5F1F67F6"/>
    <w:rsid w:val="5F2FA748"/>
    <w:rsid w:val="5F414CE2"/>
    <w:rsid w:val="5F421270"/>
    <w:rsid w:val="5F550814"/>
    <w:rsid w:val="5F57B6F4"/>
    <w:rsid w:val="5F74671B"/>
    <w:rsid w:val="5F8512C8"/>
    <w:rsid w:val="5F86621B"/>
    <w:rsid w:val="5F892D37"/>
    <w:rsid w:val="5F905123"/>
    <w:rsid w:val="5F943C64"/>
    <w:rsid w:val="5F962340"/>
    <w:rsid w:val="5F9742E6"/>
    <w:rsid w:val="5F9E79FD"/>
    <w:rsid w:val="5FB9068C"/>
    <w:rsid w:val="5FBBA893"/>
    <w:rsid w:val="5FC83CA8"/>
    <w:rsid w:val="5FCB2F1C"/>
    <w:rsid w:val="5FCFA045"/>
    <w:rsid w:val="5FD60F14"/>
    <w:rsid w:val="5FDE1319"/>
    <w:rsid w:val="5FDF7C0D"/>
    <w:rsid w:val="5FDFAD3B"/>
    <w:rsid w:val="5FE27D12"/>
    <w:rsid w:val="5FED05E1"/>
    <w:rsid w:val="5FFEEE35"/>
    <w:rsid w:val="5FFF69C4"/>
    <w:rsid w:val="6018774C"/>
    <w:rsid w:val="602306CB"/>
    <w:rsid w:val="602D5B34"/>
    <w:rsid w:val="603636EE"/>
    <w:rsid w:val="603F4516"/>
    <w:rsid w:val="604C57A8"/>
    <w:rsid w:val="6058456B"/>
    <w:rsid w:val="60630574"/>
    <w:rsid w:val="606C36BE"/>
    <w:rsid w:val="60772E84"/>
    <w:rsid w:val="607E6BB7"/>
    <w:rsid w:val="60806A20"/>
    <w:rsid w:val="60823A9C"/>
    <w:rsid w:val="608537AF"/>
    <w:rsid w:val="60986EB9"/>
    <w:rsid w:val="60B01CC7"/>
    <w:rsid w:val="60BD4C86"/>
    <w:rsid w:val="60C05EA6"/>
    <w:rsid w:val="60CA1F7E"/>
    <w:rsid w:val="60CF3163"/>
    <w:rsid w:val="60D827DD"/>
    <w:rsid w:val="60DD2567"/>
    <w:rsid w:val="60DD7C96"/>
    <w:rsid w:val="60E81000"/>
    <w:rsid w:val="60E9615C"/>
    <w:rsid w:val="611E5C40"/>
    <w:rsid w:val="61445E00"/>
    <w:rsid w:val="61480335"/>
    <w:rsid w:val="61520A29"/>
    <w:rsid w:val="616217EF"/>
    <w:rsid w:val="61701A0E"/>
    <w:rsid w:val="617B72B8"/>
    <w:rsid w:val="61833394"/>
    <w:rsid w:val="61846F3B"/>
    <w:rsid w:val="618A799F"/>
    <w:rsid w:val="61B07A07"/>
    <w:rsid w:val="61B90685"/>
    <w:rsid w:val="61C975A0"/>
    <w:rsid w:val="61CE6D26"/>
    <w:rsid w:val="61DE4976"/>
    <w:rsid w:val="61EA48FF"/>
    <w:rsid w:val="61EFE9DD"/>
    <w:rsid w:val="62002626"/>
    <w:rsid w:val="62074BBF"/>
    <w:rsid w:val="620D1BEA"/>
    <w:rsid w:val="62150E51"/>
    <w:rsid w:val="6217564A"/>
    <w:rsid w:val="62217E77"/>
    <w:rsid w:val="622A5CD1"/>
    <w:rsid w:val="626F7EAA"/>
    <w:rsid w:val="6291573C"/>
    <w:rsid w:val="629C5436"/>
    <w:rsid w:val="629C5F1E"/>
    <w:rsid w:val="62B178E3"/>
    <w:rsid w:val="62B43FD3"/>
    <w:rsid w:val="62C85FBA"/>
    <w:rsid w:val="62D01DE1"/>
    <w:rsid w:val="62D22E55"/>
    <w:rsid w:val="62D84DA1"/>
    <w:rsid w:val="62F27E69"/>
    <w:rsid w:val="630D7B7A"/>
    <w:rsid w:val="630F70F2"/>
    <w:rsid w:val="631048E0"/>
    <w:rsid w:val="6349538D"/>
    <w:rsid w:val="63624DEB"/>
    <w:rsid w:val="63686CF5"/>
    <w:rsid w:val="637B21E6"/>
    <w:rsid w:val="63A57A30"/>
    <w:rsid w:val="63B90466"/>
    <w:rsid w:val="63CF1F60"/>
    <w:rsid w:val="63DB27BD"/>
    <w:rsid w:val="63DE4827"/>
    <w:rsid w:val="63E63F15"/>
    <w:rsid w:val="63E70B6B"/>
    <w:rsid w:val="63EA306C"/>
    <w:rsid w:val="63F161F8"/>
    <w:rsid w:val="63F273B2"/>
    <w:rsid w:val="63FA74FB"/>
    <w:rsid w:val="63FB519F"/>
    <w:rsid w:val="63FFA595"/>
    <w:rsid w:val="640614BA"/>
    <w:rsid w:val="640E47D4"/>
    <w:rsid w:val="641429AB"/>
    <w:rsid w:val="64196E26"/>
    <w:rsid w:val="641F5DB5"/>
    <w:rsid w:val="642E32AA"/>
    <w:rsid w:val="645E4570"/>
    <w:rsid w:val="645F5F1B"/>
    <w:rsid w:val="646B5E88"/>
    <w:rsid w:val="6473B301"/>
    <w:rsid w:val="64816FF2"/>
    <w:rsid w:val="64A03F6E"/>
    <w:rsid w:val="64B2297E"/>
    <w:rsid w:val="64BE46DC"/>
    <w:rsid w:val="64C73B2F"/>
    <w:rsid w:val="64CA1542"/>
    <w:rsid w:val="64CC400F"/>
    <w:rsid w:val="64CF10E6"/>
    <w:rsid w:val="64D114C1"/>
    <w:rsid w:val="64D1566C"/>
    <w:rsid w:val="64D91953"/>
    <w:rsid w:val="64DC51CA"/>
    <w:rsid w:val="64E20899"/>
    <w:rsid w:val="64E80610"/>
    <w:rsid w:val="64F03D04"/>
    <w:rsid w:val="651D4AF5"/>
    <w:rsid w:val="652832A3"/>
    <w:rsid w:val="653B5560"/>
    <w:rsid w:val="6581077F"/>
    <w:rsid w:val="65866CD2"/>
    <w:rsid w:val="6590755C"/>
    <w:rsid w:val="65B07DD8"/>
    <w:rsid w:val="65C82A2E"/>
    <w:rsid w:val="65CFA7D3"/>
    <w:rsid w:val="65D04932"/>
    <w:rsid w:val="65DF132C"/>
    <w:rsid w:val="65EB40CB"/>
    <w:rsid w:val="65FD368E"/>
    <w:rsid w:val="660667F2"/>
    <w:rsid w:val="66147D07"/>
    <w:rsid w:val="661B184E"/>
    <w:rsid w:val="662728A5"/>
    <w:rsid w:val="6647942A"/>
    <w:rsid w:val="66496C43"/>
    <w:rsid w:val="664D3867"/>
    <w:rsid w:val="665D23B7"/>
    <w:rsid w:val="667A057B"/>
    <w:rsid w:val="66824F4D"/>
    <w:rsid w:val="6692556F"/>
    <w:rsid w:val="66983521"/>
    <w:rsid w:val="66BF26A6"/>
    <w:rsid w:val="66C93BE4"/>
    <w:rsid w:val="66C95A26"/>
    <w:rsid w:val="66CE58C4"/>
    <w:rsid w:val="66DE5888"/>
    <w:rsid w:val="66E566BC"/>
    <w:rsid w:val="66E933D1"/>
    <w:rsid w:val="66E95917"/>
    <w:rsid w:val="66F79072"/>
    <w:rsid w:val="6716589C"/>
    <w:rsid w:val="67205109"/>
    <w:rsid w:val="67282834"/>
    <w:rsid w:val="675146C9"/>
    <w:rsid w:val="67580C5E"/>
    <w:rsid w:val="67596073"/>
    <w:rsid w:val="675A49DA"/>
    <w:rsid w:val="677D0A4B"/>
    <w:rsid w:val="67964005"/>
    <w:rsid w:val="67AC0DF1"/>
    <w:rsid w:val="67BF28AB"/>
    <w:rsid w:val="67C02229"/>
    <w:rsid w:val="67C20DA0"/>
    <w:rsid w:val="67DA5EC9"/>
    <w:rsid w:val="67DB836D"/>
    <w:rsid w:val="67DE1A25"/>
    <w:rsid w:val="67F44574"/>
    <w:rsid w:val="67F591C0"/>
    <w:rsid w:val="67F5B8AC"/>
    <w:rsid w:val="67FBC09E"/>
    <w:rsid w:val="68013F6C"/>
    <w:rsid w:val="68033E66"/>
    <w:rsid w:val="681B5892"/>
    <w:rsid w:val="682467DE"/>
    <w:rsid w:val="6824725C"/>
    <w:rsid w:val="684D7987"/>
    <w:rsid w:val="685F353F"/>
    <w:rsid w:val="68897C4C"/>
    <w:rsid w:val="688B3843"/>
    <w:rsid w:val="68B93D46"/>
    <w:rsid w:val="68BC1E65"/>
    <w:rsid w:val="68BD3739"/>
    <w:rsid w:val="68CA3D52"/>
    <w:rsid w:val="68CD531F"/>
    <w:rsid w:val="68D00494"/>
    <w:rsid w:val="68D0187D"/>
    <w:rsid w:val="68FC0916"/>
    <w:rsid w:val="690F2A2E"/>
    <w:rsid w:val="69103A16"/>
    <w:rsid w:val="69181EE2"/>
    <w:rsid w:val="691E4DB3"/>
    <w:rsid w:val="69281B5B"/>
    <w:rsid w:val="69344B24"/>
    <w:rsid w:val="69367BC4"/>
    <w:rsid w:val="693F67CD"/>
    <w:rsid w:val="695C0D81"/>
    <w:rsid w:val="69685D26"/>
    <w:rsid w:val="69771B1D"/>
    <w:rsid w:val="697A08B9"/>
    <w:rsid w:val="697B2E15"/>
    <w:rsid w:val="6980280B"/>
    <w:rsid w:val="69803B6E"/>
    <w:rsid w:val="69946F81"/>
    <w:rsid w:val="699F11C0"/>
    <w:rsid w:val="699F2988"/>
    <w:rsid w:val="69C45A15"/>
    <w:rsid w:val="69DE7066"/>
    <w:rsid w:val="69E010B2"/>
    <w:rsid w:val="69E04ADD"/>
    <w:rsid w:val="69EF7864"/>
    <w:rsid w:val="69FA7ABD"/>
    <w:rsid w:val="6A230740"/>
    <w:rsid w:val="6A325ECF"/>
    <w:rsid w:val="6A486A7A"/>
    <w:rsid w:val="6A4873EA"/>
    <w:rsid w:val="6A4C102A"/>
    <w:rsid w:val="6A696516"/>
    <w:rsid w:val="6A6D1819"/>
    <w:rsid w:val="6A7633D4"/>
    <w:rsid w:val="6A7848A5"/>
    <w:rsid w:val="6A8C0866"/>
    <w:rsid w:val="6A9958DA"/>
    <w:rsid w:val="6ABC25C3"/>
    <w:rsid w:val="6AC76AAB"/>
    <w:rsid w:val="6AD97B22"/>
    <w:rsid w:val="6AE00AFD"/>
    <w:rsid w:val="6AE41EF5"/>
    <w:rsid w:val="6AE66575"/>
    <w:rsid w:val="6AF660AF"/>
    <w:rsid w:val="6AFBB5CB"/>
    <w:rsid w:val="6AFFE917"/>
    <w:rsid w:val="6B073138"/>
    <w:rsid w:val="6B1072EB"/>
    <w:rsid w:val="6B2A6286"/>
    <w:rsid w:val="6B395C67"/>
    <w:rsid w:val="6B561F46"/>
    <w:rsid w:val="6B5A32FD"/>
    <w:rsid w:val="6B634163"/>
    <w:rsid w:val="6B677A90"/>
    <w:rsid w:val="6B698F1E"/>
    <w:rsid w:val="6B6B3C8B"/>
    <w:rsid w:val="6B6C43C6"/>
    <w:rsid w:val="6B820D83"/>
    <w:rsid w:val="6B97F1C8"/>
    <w:rsid w:val="6BA46C8B"/>
    <w:rsid w:val="6BBE8B12"/>
    <w:rsid w:val="6BBF2BD7"/>
    <w:rsid w:val="6BC16E43"/>
    <w:rsid w:val="6BC63C6B"/>
    <w:rsid w:val="6BCD3118"/>
    <w:rsid w:val="6BD64352"/>
    <w:rsid w:val="6BDB3EF3"/>
    <w:rsid w:val="6BF20C24"/>
    <w:rsid w:val="6BF832D4"/>
    <w:rsid w:val="6C137826"/>
    <w:rsid w:val="6C1A16FA"/>
    <w:rsid w:val="6C204A5D"/>
    <w:rsid w:val="6C206CF2"/>
    <w:rsid w:val="6C39350D"/>
    <w:rsid w:val="6C5B4189"/>
    <w:rsid w:val="6C6A0B9E"/>
    <w:rsid w:val="6C6D46B2"/>
    <w:rsid w:val="6C6E306F"/>
    <w:rsid w:val="6C884594"/>
    <w:rsid w:val="6C934188"/>
    <w:rsid w:val="6C94220E"/>
    <w:rsid w:val="6CA45121"/>
    <w:rsid w:val="6CCF3431"/>
    <w:rsid w:val="6CD210D2"/>
    <w:rsid w:val="6CE077A6"/>
    <w:rsid w:val="6CE50299"/>
    <w:rsid w:val="6CF0773B"/>
    <w:rsid w:val="6CF30156"/>
    <w:rsid w:val="6CF53AB8"/>
    <w:rsid w:val="6CF907F7"/>
    <w:rsid w:val="6D1242EF"/>
    <w:rsid w:val="6D127423"/>
    <w:rsid w:val="6D1C3E03"/>
    <w:rsid w:val="6D220813"/>
    <w:rsid w:val="6D245BCE"/>
    <w:rsid w:val="6D290496"/>
    <w:rsid w:val="6D2E6D8C"/>
    <w:rsid w:val="6D3E49BB"/>
    <w:rsid w:val="6D603DFC"/>
    <w:rsid w:val="6D626DD3"/>
    <w:rsid w:val="6D8D401B"/>
    <w:rsid w:val="6D8E0C97"/>
    <w:rsid w:val="6D9C5119"/>
    <w:rsid w:val="6DA95955"/>
    <w:rsid w:val="6DAD10CE"/>
    <w:rsid w:val="6DAF1ADD"/>
    <w:rsid w:val="6DB16600"/>
    <w:rsid w:val="6DB84927"/>
    <w:rsid w:val="6DD02FE9"/>
    <w:rsid w:val="6DD3537F"/>
    <w:rsid w:val="6DF360F4"/>
    <w:rsid w:val="6DF75BD0"/>
    <w:rsid w:val="6DF7787F"/>
    <w:rsid w:val="6DFA4623"/>
    <w:rsid w:val="6DFE3267"/>
    <w:rsid w:val="6DFF5F27"/>
    <w:rsid w:val="6E0048D2"/>
    <w:rsid w:val="6E0476F9"/>
    <w:rsid w:val="6E0F3BB2"/>
    <w:rsid w:val="6E27CC36"/>
    <w:rsid w:val="6E6262C3"/>
    <w:rsid w:val="6E6E7EA9"/>
    <w:rsid w:val="6E8C67CB"/>
    <w:rsid w:val="6E9D1838"/>
    <w:rsid w:val="6EA7E24E"/>
    <w:rsid w:val="6EAC0CAD"/>
    <w:rsid w:val="6EBB5A19"/>
    <w:rsid w:val="6EBD50A8"/>
    <w:rsid w:val="6EC37BCB"/>
    <w:rsid w:val="6EC81D36"/>
    <w:rsid w:val="6ED70CC3"/>
    <w:rsid w:val="6EDB35F6"/>
    <w:rsid w:val="6EEC43A4"/>
    <w:rsid w:val="6EFB2896"/>
    <w:rsid w:val="6EFDF4FC"/>
    <w:rsid w:val="6EFE7075"/>
    <w:rsid w:val="6EFF3DD9"/>
    <w:rsid w:val="6F220BD0"/>
    <w:rsid w:val="6F2501C2"/>
    <w:rsid w:val="6F2F0E7A"/>
    <w:rsid w:val="6F3167B0"/>
    <w:rsid w:val="6F3A2A0D"/>
    <w:rsid w:val="6F5D399C"/>
    <w:rsid w:val="6F5F1B7A"/>
    <w:rsid w:val="6F65359F"/>
    <w:rsid w:val="6F663A9D"/>
    <w:rsid w:val="6F6761BD"/>
    <w:rsid w:val="6F684099"/>
    <w:rsid w:val="6F7DE88C"/>
    <w:rsid w:val="6F7E7AE8"/>
    <w:rsid w:val="6F7FD97D"/>
    <w:rsid w:val="6F7FF39A"/>
    <w:rsid w:val="6F877D60"/>
    <w:rsid w:val="6F8B6656"/>
    <w:rsid w:val="6F922447"/>
    <w:rsid w:val="6FA2392D"/>
    <w:rsid w:val="6FA27A9D"/>
    <w:rsid w:val="6FAC167C"/>
    <w:rsid w:val="6FAF119E"/>
    <w:rsid w:val="6FAFC966"/>
    <w:rsid w:val="6FB5107B"/>
    <w:rsid w:val="6FB703EB"/>
    <w:rsid w:val="6FBF2724"/>
    <w:rsid w:val="6FBFBE55"/>
    <w:rsid w:val="6FC51B04"/>
    <w:rsid w:val="6FCFFB6B"/>
    <w:rsid w:val="6FDB53B1"/>
    <w:rsid w:val="6FDF62DD"/>
    <w:rsid w:val="6FEB0234"/>
    <w:rsid w:val="6FEF97F6"/>
    <w:rsid w:val="6FF720EC"/>
    <w:rsid w:val="6FF7F7A5"/>
    <w:rsid w:val="6FFB64D5"/>
    <w:rsid w:val="6FFB93BD"/>
    <w:rsid w:val="6FFE3C98"/>
    <w:rsid w:val="6FFFE242"/>
    <w:rsid w:val="70124FBB"/>
    <w:rsid w:val="701D4EED"/>
    <w:rsid w:val="7029598C"/>
    <w:rsid w:val="703121C7"/>
    <w:rsid w:val="70382357"/>
    <w:rsid w:val="707204C7"/>
    <w:rsid w:val="707C45F9"/>
    <w:rsid w:val="70817219"/>
    <w:rsid w:val="70896893"/>
    <w:rsid w:val="709A515D"/>
    <w:rsid w:val="70B65206"/>
    <w:rsid w:val="70BD6ED3"/>
    <w:rsid w:val="70CA6C9E"/>
    <w:rsid w:val="70FB3A14"/>
    <w:rsid w:val="70FE218E"/>
    <w:rsid w:val="71005C0F"/>
    <w:rsid w:val="7125296B"/>
    <w:rsid w:val="7137595D"/>
    <w:rsid w:val="713D4F97"/>
    <w:rsid w:val="714807F6"/>
    <w:rsid w:val="71593EFA"/>
    <w:rsid w:val="715A0926"/>
    <w:rsid w:val="716C4CC1"/>
    <w:rsid w:val="717A1543"/>
    <w:rsid w:val="717E30FD"/>
    <w:rsid w:val="717F12BE"/>
    <w:rsid w:val="71856171"/>
    <w:rsid w:val="718C3B13"/>
    <w:rsid w:val="71955B9D"/>
    <w:rsid w:val="71A00FF7"/>
    <w:rsid w:val="71A73425"/>
    <w:rsid w:val="71B6464F"/>
    <w:rsid w:val="71BA5973"/>
    <w:rsid w:val="71BF20FE"/>
    <w:rsid w:val="71C577AC"/>
    <w:rsid w:val="71C666B0"/>
    <w:rsid w:val="71D32643"/>
    <w:rsid w:val="71DC14BB"/>
    <w:rsid w:val="71DE6CBF"/>
    <w:rsid w:val="71E71D17"/>
    <w:rsid w:val="71E77FB9"/>
    <w:rsid w:val="721044B4"/>
    <w:rsid w:val="721C2E4A"/>
    <w:rsid w:val="722845F1"/>
    <w:rsid w:val="722912D1"/>
    <w:rsid w:val="72293016"/>
    <w:rsid w:val="725D13DC"/>
    <w:rsid w:val="725E5AD7"/>
    <w:rsid w:val="725E77F1"/>
    <w:rsid w:val="726737D3"/>
    <w:rsid w:val="726914F0"/>
    <w:rsid w:val="726A4004"/>
    <w:rsid w:val="727B48A6"/>
    <w:rsid w:val="727F00F4"/>
    <w:rsid w:val="729B4CFE"/>
    <w:rsid w:val="72C37CAD"/>
    <w:rsid w:val="72C83582"/>
    <w:rsid w:val="72D5788A"/>
    <w:rsid w:val="72DE16BE"/>
    <w:rsid w:val="72E717C6"/>
    <w:rsid w:val="72F358D4"/>
    <w:rsid w:val="72FB0354"/>
    <w:rsid w:val="73143975"/>
    <w:rsid w:val="731B2D6A"/>
    <w:rsid w:val="733D081D"/>
    <w:rsid w:val="7343776D"/>
    <w:rsid w:val="73560F6A"/>
    <w:rsid w:val="73563DC6"/>
    <w:rsid w:val="73665266"/>
    <w:rsid w:val="73759EDB"/>
    <w:rsid w:val="73777659"/>
    <w:rsid w:val="737AAEBF"/>
    <w:rsid w:val="7383FE66"/>
    <w:rsid w:val="738F188A"/>
    <w:rsid w:val="739A09F4"/>
    <w:rsid w:val="739E696F"/>
    <w:rsid w:val="739F1CAC"/>
    <w:rsid w:val="73B2005C"/>
    <w:rsid w:val="73BBFC0D"/>
    <w:rsid w:val="73C471A4"/>
    <w:rsid w:val="73C64BDD"/>
    <w:rsid w:val="73DEEAEE"/>
    <w:rsid w:val="73E04140"/>
    <w:rsid w:val="73F0DB05"/>
    <w:rsid w:val="73F76C10"/>
    <w:rsid w:val="73FD4780"/>
    <w:rsid w:val="74114BE5"/>
    <w:rsid w:val="74184EC1"/>
    <w:rsid w:val="741E6B93"/>
    <w:rsid w:val="74272173"/>
    <w:rsid w:val="743079B1"/>
    <w:rsid w:val="74340360"/>
    <w:rsid w:val="743610FB"/>
    <w:rsid w:val="743C3E7F"/>
    <w:rsid w:val="744165B8"/>
    <w:rsid w:val="74454CF2"/>
    <w:rsid w:val="74651C72"/>
    <w:rsid w:val="747E399D"/>
    <w:rsid w:val="7489657D"/>
    <w:rsid w:val="74931AF3"/>
    <w:rsid w:val="749B35B4"/>
    <w:rsid w:val="749C4A5F"/>
    <w:rsid w:val="749D12C1"/>
    <w:rsid w:val="74BE714D"/>
    <w:rsid w:val="74C51AD9"/>
    <w:rsid w:val="74D6094F"/>
    <w:rsid w:val="74DB0437"/>
    <w:rsid w:val="74DC5B77"/>
    <w:rsid w:val="74F343E5"/>
    <w:rsid w:val="755265C1"/>
    <w:rsid w:val="755FCD94"/>
    <w:rsid w:val="756056AD"/>
    <w:rsid w:val="756A5D4D"/>
    <w:rsid w:val="757C484A"/>
    <w:rsid w:val="758D4FE8"/>
    <w:rsid w:val="758F6146"/>
    <w:rsid w:val="75994A70"/>
    <w:rsid w:val="75AC54BE"/>
    <w:rsid w:val="75BA87C3"/>
    <w:rsid w:val="75BC6802"/>
    <w:rsid w:val="75C81F2C"/>
    <w:rsid w:val="75D4047D"/>
    <w:rsid w:val="75D439E3"/>
    <w:rsid w:val="75D74D6D"/>
    <w:rsid w:val="75E4750E"/>
    <w:rsid w:val="75EC3C44"/>
    <w:rsid w:val="75FB2222"/>
    <w:rsid w:val="75FE11AB"/>
    <w:rsid w:val="7608487D"/>
    <w:rsid w:val="760E1C25"/>
    <w:rsid w:val="760F4443"/>
    <w:rsid w:val="76107A75"/>
    <w:rsid w:val="762835C8"/>
    <w:rsid w:val="762E2805"/>
    <w:rsid w:val="764E08F8"/>
    <w:rsid w:val="764E2018"/>
    <w:rsid w:val="76547EBE"/>
    <w:rsid w:val="765D09D6"/>
    <w:rsid w:val="766111B0"/>
    <w:rsid w:val="76663E5C"/>
    <w:rsid w:val="767B3F7C"/>
    <w:rsid w:val="767D0B1E"/>
    <w:rsid w:val="767E13E2"/>
    <w:rsid w:val="7681388E"/>
    <w:rsid w:val="76815BDD"/>
    <w:rsid w:val="7682757D"/>
    <w:rsid w:val="76895D1C"/>
    <w:rsid w:val="76967C82"/>
    <w:rsid w:val="76A90866"/>
    <w:rsid w:val="76AE3B02"/>
    <w:rsid w:val="76BC5866"/>
    <w:rsid w:val="76C32054"/>
    <w:rsid w:val="76C66706"/>
    <w:rsid w:val="76DB9F48"/>
    <w:rsid w:val="76E4719D"/>
    <w:rsid w:val="76E56C28"/>
    <w:rsid w:val="76EF09AD"/>
    <w:rsid w:val="76FC72BD"/>
    <w:rsid w:val="76FF5873"/>
    <w:rsid w:val="76FF909D"/>
    <w:rsid w:val="76FFC93A"/>
    <w:rsid w:val="770C260D"/>
    <w:rsid w:val="77100298"/>
    <w:rsid w:val="77101E8A"/>
    <w:rsid w:val="77437957"/>
    <w:rsid w:val="774D2E5E"/>
    <w:rsid w:val="774F7A6D"/>
    <w:rsid w:val="77597CDC"/>
    <w:rsid w:val="7770312D"/>
    <w:rsid w:val="77783DD7"/>
    <w:rsid w:val="777BF445"/>
    <w:rsid w:val="777E5CB9"/>
    <w:rsid w:val="77AA756A"/>
    <w:rsid w:val="77AB79FC"/>
    <w:rsid w:val="77B952D4"/>
    <w:rsid w:val="77B97938"/>
    <w:rsid w:val="77BB0C2B"/>
    <w:rsid w:val="77BEC1C9"/>
    <w:rsid w:val="77BF7428"/>
    <w:rsid w:val="77C2682F"/>
    <w:rsid w:val="77D71241"/>
    <w:rsid w:val="77DC2391"/>
    <w:rsid w:val="77DF8BC2"/>
    <w:rsid w:val="77DF9949"/>
    <w:rsid w:val="77DFC12F"/>
    <w:rsid w:val="77DFE2FE"/>
    <w:rsid w:val="77E336F5"/>
    <w:rsid w:val="77E57588"/>
    <w:rsid w:val="77F46BD2"/>
    <w:rsid w:val="77FEACD7"/>
    <w:rsid w:val="77FFAB8E"/>
    <w:rsid w:val="78067E2C"/>
    <w:rsid w:val="78086504"/>
    <w:rsid w:val="78172BF3"/>
    <w:rsid w:val="78260D35"/>
    <w:rsid w:val="78287823"/>
    <w:rsid w:val="7830634A"/>
    <w:rsid w:val="78335481"/>
    <w:rsid w:val="78486D5D"/>
    <w:rsid w:val="78684453"/>
    <w:rsid w:val="787C04CA"/>
    <w:rsid w:val="787E5464"/>
    <w:rsid w:val="787E5798"/>
    <w:rsid w:val="78814BAC"/>
    <w:rsid w:val="78AF2B44"/>
    <w:rsid w:val="78B24F10"/>
    <w:rsid w:val="78B6008E"/>
    <w:rsid w:val="78BC3067"/>
    <w:rsid w:val="78C615FD"/>
    <w:rsid w:val="78C71F89"/>
    <w:rsid w:val="78D56374"/>
    <w:rsid w:val="78DB6E9C"/>
    <w:rsid w:val="79052DA5"/>
    <w:rsid w:val="79274DCA"/>
    <w:rsid w:val="793B6DD6"/>
    <w:rsid w:val="793F4BA7"/>
    <w:rsid w:val="79545C6B"/>
    <w:rsid w:val="7971472D"/>
    <w:rsid w:val="797A4A2B"/>
    <w:rsid w:val="797B7A1D"/>
    <w:rsid w:val="797E0E6A"/>
    <w:rsid w:val="7985268D"/>
    <w:rsid w:val="798B1441"/>
    <w:rsid w:val="79992146"/>
    <w:rsid w:val="79B14F0A"/>
    <w:rsid w:val="79B354BC"/>
    <w:rsid w:val="79BB70B7"/>
    <w:rsid w:val="79CB55AA"/>
    <w:rsid w:val="79CE1AAA"/>
    <w:rsid w:val="79F556AF"/>
    <w:rsid w:val="79FD911A"/>
    <w:rsid w:val="79FE37AA"/>
    <w:rsid w:val="79FF550F"/>
    <w:rsid w:val="7A131C9E"/>
    <w:rsid w:val="7A2C4228"/>
    <w:rsid w:val="7A305DB9"/>
    <w:rsid w:val="7A3F67E4"/>
    <w:rsid w:val="7A4F1FD7"/>
    <w:rsid w:val="7A5735C5"/>
    <w:rsid w:val="7A666D40"/>
    <w:rsid w:val="7A830745"/>
    <w:rsid w:val="7AA07887"/>
    <w:rsid w:val="7AB775BE"/>
    <w:rsid w:val="7ABB30D8"/>
    <w:rsid w:val="7ABB37FA"/>
    <w:rsid w:val="7ABC4331"/>
    <w:rsid w:val="7AD177B6"/>
    <w:rsid w:val="7ADC6C97"/>
    <w:rsid w:val="7AE54944"/>
    <w:rsid w:val="7AE90DF5"/>
    <w:rsid w:val="7AF7EA09"/>
    <w:rsid w:val="7AF84A15"/>
    <w:rsid w:val="7B185D85"/>
    <w:rsid w:val="7B1A28E2"/>
    <w:rsid w:val="7B231EDE"/>
    <w:rsid w:val="7B2737A8"/>
    <w:rsid w:val="7B2801EC"/>
    <w:rsid w:val="7B28159D"/>
    <w:rsid w:val="7B3A1E91"/>
    <w:rsid w:val="7B3F4861"/>
    <w:rsid w:val="7B403387"/>
    <w:rsid w:val="7B5F757E"/>
    <w:rsid w:val="7B6C63C8"/>
    <w:rsid w:val="7B6E3C11"/>
    <w:rsid w:val="7B6E4AC2"/>
    <w:rsid w:val="7B725C0D"/>
    <w:rsid w:val="7B7F8D69"/>
    <w:rsid w:val="7B7FCF79"/>
    <w:rsid w:val="7B7FFB8C"/>
    <w:rsid w:val="7B8127B2"/>
    <w:rsid w:val="7B901EBC"/>
    <w:rsid w:val="7B9A2563"/>
    <w:rsid w:val="7BA20F80"/>
    <w:rsid w:val="7BBFB9CA"/>
    <w:rsid w:val="7BCF4BDF"/>
    <w:rsid w:val="7BCFCB36"/>
    <w:rsid w:val="7BD86ADE"/>
    <w:rsid w:val="7BEA7F9F"/>
    <w:rsid w:val="7BF407BA"/>
    <w:rsid w:val="7BF602E5"/>
    <w:rsid w:val="7BFF4815"/>
    <w:rsid w:val="7BFFB37F"/>
    <w:rsid w:val="7C354E80"/>
    <w:rsid w:val="7C3E745D"/>
    <w:rsid w:val="7C462E51"/>
    <w:rsid w:val="7C4631A0"/>
    <w:rsid w:val="7C542711"/>
    <w:rsid w:val="7C6C2FBF"/>
    <w:rsid w:val="7C6F5211"/>
    <w:rsid w:val="7C766476"/>
    <w:rsid w:val="7C7FD055"/>
    <w:rsid w:val="7C8110EE"/>
    <w:rsid w:val="7C8B2C83"/>
    <w:rsid w:val="7C90558B"/>
    <w:rsid w:val="7C9C2C18"/>
    <w:rsid w:val="7C9F4FF5"/>
    <w:rsid w:val="7CC1587B"/>
    <w:rsid w:val="7CD7554B"/>
    <w:rsid w:val="7CD95527"/>
    <w:rsid w:val="7CDE35D1"/>
    <w:rsid w:val="7CE45728"/>
    <w:rsid w:val="7CE809D2"/>
    <w:rsid w:val="7CEA8921"/>
    <w:rsid w:val="7CF7D6EC"/>
    <w:rsid w:val="7CFB1D67"/>
    <w:rsid w:val="7CFE7A9E"/>
    <w:rsid w:val="7CFE8754"/>
    <w:rsid w:val="7CFF15C1"/>
    <w:rsid w:val="7CFF2A6A"/>
    <w:rsid w:val="7D334FF7"/>
    <w:rsid w:val="7D39946E"/>
    <w:rsid w:val="7D445E89"/>
    <w:rsid w:val="7D4A4F16"/>
    <w:rsid w:val="7D5FA58C"/>
    <w:rsid w:val="7D605A8D"/>
    <w:rsid w:val="7D68B9CB"/>
    <w:rsid w:val="7D6937CD"/>
    <w:rsid w:val="7D693862"/>
    <w:rsid w:val="7D6C0BEC"/>
    <w:rsid w:val="7D7035F7"/>
    <w:rsid w:val="7D721E27"/>
    <w:rsid w:val="7D790627"/>
    <w:rsid w:val="7D7CDCE0"/>
    <w:rsid w:val="7D7D11C1"/>
    <w:rsid w:val="7D9B5E7F"/>
    <w:rsid w:val="7DA130CB"/>
    <w:rsid w:val="7DAC7F57"/>
    <w:rsid w:val="7DB7CB9A"/>
    <w:rsid w:val="7DBC3FDD"/>
    <w:rsid w:val="7DC359F1"/>
    <w:rsid w:val="7DC4786C"/>
    <w:rsid w:val="7DCC4E16"/>
    <w:rsid w:val="7DCE6E5B"/>
    <w:rsid w:val="7DD5ABF0"/>
    <w:rsid w:val="7DDF5788"/>
    <w:rsid w:val="7DDF8CC9"/>
    <w:rsid w:val="7DEB1211"/>
    <w:rsid w:val="7DED08E9"/>
    <w:rsid w:val="7DF45054"/>
    <w:rsid w:val="7DF75B11"/>
    <w:rsid w:val="7DFBD561"/>
    <w:rsid w:val="7DFC22B8"/>
    <w:rsid w:val="7DFE386D"/>
    <w:rsid w:val="7DFEDACF"/>
    <w:rsid w:val="7DFF2149"/>
    <w:rsid w:val="7DFF6225"/>
    <w:rsid w:val="7DFF7A34"/>
    <w:rsid w:val="7E0979AD"/>
    <w:rsid w:val="7E183A5B"/>
    <w:rsid w:val="7E1E2A48"/>
    <w:rsid w:val="7E1E690E"/>
    <w:rsid w:val="7E1FA984"/>
    <w:rsid w:val="7E2C6B65"/>
    <w:rsid w:val="7E2D3E19"/>
    <w:rsid w:val="7E36507A"/>
    <w:rsid w:val="7E371DE0"/>
    <w:rsid w:val="7E410272"/>
    <w:rsid w:val="7E486E74"/>
    <w:rsid w:val="7E550788"/>
    <w:rsid w:val="7E7D2ACE"/>
    <w:rsid w:val="7E7E1069"/>
    <w:rsid w:val="7E7F650D"/>
    <w:rsid w:val="7E7F6606"/>
    <w:rsid w:val="7E7F9CE9"/>
    <w:rsid w:val="7E9400BD"/>
    <w:rsid w:val="7E9D40AA"/>
    <w:rsid w:val="7EAD3CF4"/>
    <w:rsid w:val="7EB9A53C"/>
    <w:rsid w:val="7EBDEB19"/>
    <w:rsid w:val="7EC00A43"/>
    <w:rsid w:val="7ECB9FF6"/>
    <w:rsid w:val="7ECFC5A8"/>
    <w:rsid w:val="7ED82D74"/>
    <w:rsid w:val="7EDF1760"/>
    <w:rsid w:val="7EDF9E40"/>
    <w:rsid w:val="7EE7543E"/>
    <w:rsid w:val="7EEBBD4E"/>
    <w:rsid w:val="7EED740C"/>
    <w:rsid w:val="7EEEF547"/>
    <w:rsid w:val="7EEFE38A"/>
    <w:rsid w:val="7EFA079C"/>
    <w:rsid w:val="7EFD753A"/>
    <w:rsid w:val="7EFF6B27"/>
    <w:rsid w:val="7F05347D"/>
    <w:rsid w:val="7F094C70"/>
    <w:rsid w:val="7F1CC86B"/>
    <w:rsid w:val="7F257DB9"/>
    <w:rsid w:val="7F399DE4"/>
    <w:rsid w:val="7F3B7C6A"/>
    <w:rsid w:val="7F55160F"/>
    <w:rsid w:val="7F59C224"/>
    <w:rsid w:val="7F65260D"/>
    <w:rsid w:val="7F783191"/>
    <w:rsid w:val="7F794BD1"/>
    <w:rsid w:val="7F7B496A"/>
    <w:rsid w:val="7F7B7725"/>
    <w:rsid w:val="7F7D14A4"/>
    <w:rsid w:val="7F7D5952"/>
    <w:rsid w:val="7F7E5279"/>
    <w:rsid w:val="7F7E8641"/>
    <w:rsid w:val="7F7F250B"/>
    <w:rsid w:val="7F9647D8"/>
    <w:rsid w:val="7FACD466"/>
    <w:rsid w:val="7FB74C02"/>
    <w:rsid w:val="7FB7829E"/>
    <w:rsid w:val="7FB7A12A"/>
    <w:rsid w:val="7FB7F870"/>
    <w:rsid w:val="7FBC7715"/>
    <w:rsid w:val="7FBD8777"/>
    <w:rsid w:val="7FBF2BF3"/>
    <w:rsid w:val="7FBF4D47"/>
    <w:rsid w:val="7FBF5C2D"/>
    <w:rsid w:val="7FBF7788"/>
    <w:rsid w:val="7FC132B4"/>
    <w:rsid w:val="7FCE46CD"/>
    <w:rsid w:val="7FCE538F"/>
    <w:rsid w:val="7FD3D97C"/>
    <w:rsid w:val="7FDA6AA1"/>
    <w:rsid w:val="7FDB1C9B"/>
    <w:rsid w:val="7FDC3C08"/>
    <w:rsid w:val="7FDCF19B"/>
    <w:rsid w:val="7FDD1233"/>
    <w:rsid w:val="7FDFDA8B"/>
    <w:rsid w:val="7FE4063B"/>
    <w:rsid w:val="7FE75752"/>
    <w:rsid w:val="7FEB4EC9"/>
    <w:rsid w:val="7FED5979"/>
    <w:rsid w:val="7FEFA4CB"/>
    <w:rsid w:val="7FF1F312"/>
    <w:rsid w:val="7FF32FF6"/>
    <w:rsid w:val="7FF33CA1"/>
    <w:rsid w:val="7FF33E12"/>
    <w:rsid w:val="7FF5513B"/>
    <w:rsid w:val="7FF6339D"/>
    <w:rsid w:val="7FF7A278"/>
    <w:rsid w:val="7FF7C679"/>
    <w:rsid w:val="7FFA4A14"/>
    <w:rsid w:val="7FFB916D"/>
    <w:rsid w:val="7FFD6999"/>
    <w:rsid w:val="7FFD759C"/>
    <w:rsid w:val="7FFD8F0E"/>
    <w:rsid w:val="7FFDF4D4"/>
    <w:rsid w:val="7FFE2BE0"/>
    <w:rsid w:val="7FFE31C0"/>
    <w:rsid w:val="7FFF0464"/>
    <w:rsid w:val="7FFF21F6"/>
    <w:rsid w:val="7FFF55FD"/>
    <w:rsid w:val="7FFF6277"/>
    <w:rsid w:val="7FFF94A1"/>
    <w:rsid w:val="7FFFBEA4"/>
    <w:rsid w:val="7FFFE7B2"/>
    <w:rsid w:val="847B9857"/>
    <w:rsid w:val="867FC155"/>
    <w:rsid w:val="87FF75E8"/>
    <w:rsid w:val="89EBB0CF"/>
    <w:rsid w:val="8B7FA510"/>
    <w:rsid w:val="8FFBCB2F"/>
    <w:rsid w:val="9234F491"/>
    <w:rsid w:val="943EFCC5"/>
    <w:rsid w:val="95AFFAB2"/>
    <w:rsid w:val="96777931"/>
    <w:rsid w:val="96D74DC8"/>
    <w:rsid w:val="974B3C1B"/>
    <w:rsid w:val="979F3038"/>
    <w:rsid w:val="97BBC94D"/>
    <w:rsid w:val="997E5250"/>
    <w:rsid w:val="9A1F4D30"/>
    <w:rsid w:val="9AB71CF8"/>
    <w:rsid w:val="9AF85715"/>
    <w:rsid w:val="9B7FDB7F"/>
    <w:rsid w:val="9BFC9A10"/>
    <w:rsid w:val="9DFF85F6"/>
    <w:rsid w:val="9EDF80A5"/>
    <w:rsid w:val="9EF5C9F1"/>
    <w:rsid w:val="9F779D7A"/>
    <w:rsid w:val="9FB3C5BF"/>
    <w:rsid w:val="9FCE04DE"/>
    <w:rsid w:val="9FDE89C1"/>
    <w:rsid w:val="9FFCA0F2"/>
    <w:rsid w:val="9FFD2C22"/>
    <w:rsid w:val="A3FB01AC"/>
    <w:rsid w:val="A75B157D"/>
    <w:rsid w:val="A76E7DC1"/>
    <w:rsid w:val="A7B72AFC"/>
    <w:rsid w:val="A97FE12B"/>
    <w:rsid w:val="A9F731B3"/>
    <w:rsid w:val="A9FA1583"/>
    <w:rsid w:val="ABDF23F7"/>
    <w:rsid w:val="ACBE8E4B"/>
    <w:rsid w:val="ACFFB815"/>
    <w:rsid w:val="ADFAF195"/>
    <w:rsid w:val="AE3F66F2"/>
    <w:rsid w:val="AE6D5F85"/>
    <w:rsid w:val="AEDFBD6A"/>
    <w:rsid w:val="AEF6B403"/>
    <w:rsid w:val="AF3D466C"/>
    <w:rsid w:val="AF77DDB8"/>
    <w:rsid w:val="AFDF067C"/>
    <w:rsid w:val="B1DFE560"/>
    <w:rsid w:val="B2AFAE0F"/>
    <w:rsid w:val="B3FD2369"/>
    <w:rsid w:val="B5F3BF8D"/>
    <w:rsid w:val="B5F96B1B"/>
    <w:rsid w:val="B67BC819"/>
    <w:rsid w:val="B67E48D8"/>
    <w:rsid w:val="B6BFDC39"/>
    <w:rsid w:val="B6DDDC7F"/>
    <w:rsid w:val="B6F97CC2"/>
    <w:rsid w:val="B799DBC5"/>
    <w:rsid w:val="B7B3EB48"/>
    <w:rsid w:val="B7CB6C4F"/>
    <w:rsid w:val="B7DB4AF8"/>
    <w:rsid w:val="B7EF02E6"/>
    <w:rsid w:val="B7F18BA6"/>
    <w:rsid w:val="B7FB8D68"/>
    <w:rsid w:val="B8D128F7"/>
    <w:rsid w:val="B9170FE7"/>
    <w:rsid w:val="B94E8193"/>
    <w:rsid w:val="B95FAB09"/>
    <w:rsid w:val="B97EA431"/>
    <w:rsid w:val="B9D7AB93"/>
    <w:rsid w:val="B9EB3053"/>
    <w:rsid w:val="BAFD9BF7"/>
    <w:rsid w:val="BBDF3005"/>
    <w:rsid w:val="BBF9CAC8"/>
    <w:rsid w:val="BBFB92F0"/>
    <w:rsid w:val="BC3F2026"/>
    <w:rsid w:val="BD73E6C6"/>
    <w:rsid w:val="BD7D7318"/>
    <w:rsid w:val="BD7F8C10"/>
    <w:rsid w:val="BD97F7F1"/>
    <w:rsid w:val="BDEF51FA"/>
    <w:rsid w:val="BDFC5F62"/>
    <w:rsid w:val="BE73722E"/>
    <w:rsid w:val="BEAF84FD"/>
    <w:rsid w:val="BEB8467B"/>
    <w:rsid w:val="BEF5ECAE"/>
    <w:rsid w:val="BEF74234"/>
    <w:rsid w:val="BEFDD128"/>
    <w:rsid w:val="BF3C3CA8"/>
    <w:rsid w:val="BF3D2023"/>
    <w:rsid w:val="BF5FA090"/>
    <w:rsid w:val="BF77C109"/>
    <w:rsid w:val="BF77C322"/>
    <w:rsid w:val="BF7C2B60"/>
    <w:rsid w:val="BF7D3C3A"/>
    <w:rsid w:val="BF8FDEF6"/>
    <w:rsid w:val="BFA6D6B6"/>
    <w:rsid w:val="BFB1B4A8"/>
    <w:rsid w:val="BFBCD32C"/>
    <w:rsid w:val="BFDD9C96"/>
    <w:rsid w:val="BFDF2460"/>
    <w:rsid w:val="BFDF4D78"/>
    <w:rsid w:val="BFDF7B68"/>
    <w:rsid w:val="BFDFD6B5"/>
    <w:rsid w:val="BFEB651C"/>
    <w:rsid w:val="BFF74176"/>
    <w:rsid w:val="BFFAEFEB"/>
    <w:rsid w:val="BFFD3F61"/>
    <w:rsid w:val="BFFE6DBA"/>
    <w:rsid w:val="BFFFACC6"/>
    <w:rsid w:val="BFFFB1DE"/>
    <w:rsid w:val="C4EBEB7F"/>
    <w:rsid w:val="C6B65DE4"/>
    <w:rsid w:val="C6BFECCE"/>
    <w:rsid w:val="C76FF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F44E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0F44EF"/>
  </w:style>
  <w:style w:type="paragraph" w:styleId="a4">
    <w:name w:val="footer"/>
    <w:basedOn w:val="a"/>
    <w:qFormat/>
    <w:rsid w:val="000F44EF"/>
    <w:pPr>
      <w:tabs>
        <w:tab w:val="center" w:pos="4153"/>
        <w:tab w:val="right" w:pos="8306"/>
      </w:tabs>
      <w:snapToGrid w:val="0"/>
      <w:jc w:val="left"/>
    </w:pPr>
    <w:rPr>
      <w:sz w:val="18"/>
    </w:rPr>
  </w:style>
  <w:style w:type="paragraph" w:styleId="a5">
    <w:name w:val="header"/>
    <w:basedOn w:val="a"/>
    <w:qFormat/>
    <w:rsid w:val="000F44E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0F44EF"/>
    <w:pPr>
      <w:spacing w:before="100" w:beforeAutospacing="1" w:after="100" w:afterAutospacing="1"/>
      <w:jc w:val="left"/>
    </w:pPr>
    <w:rPr>
      <w:rFonts w:cs="Times New Roman"/>
      <w:kern w:val="0"/>
      <w:sz w:val="24"/>
    </w:rPr>
  </w:style>
  <w:style w:type="table" w:styleId="a7">
    <w:name w:val="Table Grid"/>
    <w:basedOn w:val="a2"/>
    <w:qFormat/>
    <w:rsid w:val="000F44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qFormat/>
    <w:rsid w:val="000F44EF"/>
    <w:rPr>
      <w:b/>
    </w:rPr>
  </w:style>
  <w:style w:type="paragraph" w:customStyle="1" w:styleId="TableParagraph">
    <w:name w:val="Table Paragraph"/>
    <w:basedOn w:val="a"/>
    <w:uiPriority w:val="1"/>
    <w:qFormat/>
    <w:rsid w:val="000F44EF"/>
    <w:rPr>
      <w:rFonts w:ascii="Noto Sans Mono CJK HK" w:eastAsia="Noto Sans Mono CJK HK" w:hAnsi="Noto Sans Mono CJK HK" w:cs="Noto Sans Mono CJK HK"/>
    </w:rPr>
  </w:style>
  <w:style w:type="character" w:customStyle="1" w:styleId="font31">
    <w:name w:val="font31"/>
    <w:basedOn w:val="a1"/>
    <w:qFormat/>
    <w:rsid w:val="000F44EF"/>
    <w:rPr>
      <w:rFonts w:ascii="宋体" w:eastAsia="宋体" w:hAnsi="宋体" w:cs="宋体" w:hint="eastAsia"/>
      <w:b/>
      <w:color w:val="000000"/>
      <w:sz w:val="22"/>
      <w:szCs w:val="22"/>
      <w:u w:val="none"/>
    </w:rPr>
  </w:style>
  <w:style w:type="character" w:customStyle="1" w:styleId="font41">
    <w:name w:val="font41"/>
    <w:basedOn w:val="a1"/>
    <w:qFormat/>
    <w:rsid w:val="000F44EF"/>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91</Pages>
  <Words>13573</Words>
  <Characters>77367</Characters>
  <Application>Microsoft Office Word</Application>
  <DocSecurity>0</DocSecurity>
  <Lines>644</Lines>
  <Paragraphs>181</Paragraphs>
  <ScaleCrop>false</ScaleCrop>
  <Company/>
  <LinksUpToDate>false</LinksUpToDate>
  <CharactersWithSpaces>90759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Administrator</cp:lastModifiedBy>
  <cp:revision>2</cp:revision>
  <cp:lastPrinted>2023-04-28T15:57:00Z</cp:lastPrinted>
  <dcterms:created xsi:type="dcterms:W3CDTF">2022-04-17T19:19:00Z</dcterms:created>
  <dcterms:modified xsi:type="dcterms:W3CDTF">2023-05-06T10:54:00Z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